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28" w:rsidRPr="001027DC" w:rsidRDefault="00127528" w:rsidP="00281EB4">
      <w:pPr>
        <w:spacing w:before="540" w:after="0" w:line="405" w:lineRule="atLeast"/>
        <w:jc w:val="center"/>
        <w:rPr>
          <w:rFonts w:ascii="Arial Narrow" w:eastAsia="Times New Roman" w:hAnsi="Arial Narrow" w:cs="Times New Roman"/>
          <w:b/>
          <w:bCs/>
          <w:color w:val="000000"/>
          <w:sz w:val="24"/>
          <w:szCs w:val="24"/>
          <w:lang w:eastAsia="es-SV"/>
        </w:rPr>
      </w:pPr>
      <w:r w:rsidRPr="001027DC">
        <w:rPr>
          <w:rFonts w:ascii="Arial Narrow" w:eastAsia="Times New Roman" w:hAnsi="Arial Narrow" w:cs="Times New Roman"/>
          <w:b/>
          <w:bCs/>
          <w:color w:val="000000"/>
          <w:sz w:val="24"/>
          <w:szCs w:val="24"/>
          <w:lang w:eastAsia="es-SV"/>
        </w:rPr>
        <w:t>TEORÍA GENERAL DEL ACTO JURÍDICO</w:t>
      </w:r>
    </w:p>
    <w:p w:rsidR="006B77F6" w:rsidRPr="001027DC" w:rsidRDefault="006B77F6" w:rsidP="00833CD0">
      <w:pPr>
        <w:spacing w:after="0" w:line="255" w:lineRule="atLeast"/>
        <w:ind w:firstLine="284"/>
        <w:rPr>
          <w:rFonts w:ascii="Arial Narrow" w:eastAsia="Times New Roman" w:hAnsi="Arial Narrow" w:cs="Times New Roman"/>
          <w:color w:val="000000"/>
          <w:sz w:val="24"/>
          <w:szCs w:val="24"/>
          <w:lang w:eastAsia="es-SV"/>
        </w:rPr>
      </w:pPr>
    </w:p>
    <w:p w:rsidR="006B77F6" w:rsidRPr="001027DC" w:rsidRDefault="00127528" w:rsidP="00281EB4">
      <w:pPr>
        <w:pStyle w:val="Prrafodelista"/>
        <w:numPr>
          <w:ilvl w:val="0"/>
          <w:numId w:val="4"/>
        </w:numPr>
        <w:spacing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Concepto de </w:t>
      </w:r>
      <w:r w:rsidRPr="001027DC">
        <w:rPr>
          <w:rFonts w:ascii="Arial Narrow" w:eastAsia="Times New Roman" w:hAnsi="Arial Narrow" w:cs="Times New Roman"/>
          <w:b/>
          <w:bCs/>
          <w:color w:val="000000"/>
          <w:sz w:val="24"/>
          <w:szCs w:val="24"/>
          <w:lang w:eastAsia="es-SV"/>
        </w:rPr>
        <w:t>Acto jurídico</w:t>
      </w:r>
      <w:r w:rsidRPr="001027DC">
        <w:rPr>
          <w:rFonts w:ascii="Arial Narrow" w:eastAsia="Times New Roman" w:hAnsi="Arial Narrow" w:cs="Times New Roman"/>
          <w:color w:val="000000"/>
          <w:sz w:val="24"/>
          <w:szCs w:val="24"/>
          <w:lang w:eastAsia="es-SV"/>
        </w:rPr>
        <w:t>: manifestación de voluntad hecha con el propósito de crear, modificar o extinguir derechos, y que produce los efectos queridos por el autor o las partes, porque el derecho sanciona dicha manifestación de voluntad.</w:t>
      </w:r>
    </w:p>
    <w:p w:rsidR="00127528" w:rsidRPr="001027DC" w:rsidRDefault="00127528" w:rsidP="00281EB4">
      <w:pPr>
        <w:pStyle w:val="Prrafodelista"/>
        <w:numPr>
          <w:ilvl w:val="0"/>
          <w:numId w:val="5"/>
        </w:numPr>
        <w:spacing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Elementos del acto jurídico: </w:t>
      </w:r>
    </w:p>
    <w:p w:rsidR="00281EB4" w:rsidRPr="001027DC" w:rsidRDefault="00127528" w:rsidP="00281EB4">
      <w:pPr>
        <w:pStyle w:val="Prrafodelista"/>
        <w:numPr>
          <w:ilvl w:val="0"/>
          <w:numId w:val="6"/>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Esenciales (generales y específicos): necesarios y suficientes.</w:t>
      </w:r>
    </w:p>
    <w:p w:rsidR="00281EB4" w:rsidRPr="001027DC" w:rsidRDefault="00127528" w:rsidP="00281EB4">
      <w:pPr>
        <w:pStyle w:val="Prrafodelista"/>
        <w:numPr>
          <w:ilvl w:val="0"/>
          <w:numId w:val="6"/>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Naturales</w:t>
      </w:r>
    </w:p>
    <w:p w:rsidR="006B77F6" w:rsidRPr="001027DC" w:rsidRDefault="006B77F6" w:rsidP="00281EB4">
      <w:pPr>
        <w:pStyle w:val="Prrafodelista"/>
        <w:numPr>
          <w:ilvl w:val="0"/>
          <w:numId w:val="6"/>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Accidentales</w:t>
      </w:r>
    </w:p>
    <w:p w:rsidR="00281EB4" w:rsidRPr="001027DC" w:rsidRDefault="00281EB4" w:rsidP="00281EB4">
      <w:pPr>
        <w:pStyle w:val="Prrafodelista"/>
        <w:spacing w:after="0" w:line="270" w:lineRule="atLeast"/>
        <w:jc w:val="both"/>
        <w:rPr>
          <w:rFonts w:ascii="Arial Narrow" w:eastAsia="Times New Roman" w:hAnsi="Arial Narrow" w:cs="Times New Roman"/>
          <w:color w:val="000000"/>
          <w:sz w:val="24"/>
          <w:szCs w:val="24"/>
          <w:lang w:eastAsia="es-SV"/>
        </w:rPr>
      </w:pPr>
    </w:p>
    <w:p w:rsidR="00127528" w:rsidRPr="001027DC" w:rsidRDefault="00127528" w:rsidP="00281EB4">
      <w:pPr>
        <w:pStyle w:val="Prrafodelista"/>
        <w:numPr>
          <w:ilvl w:val="0"/>
          <w:numId w:val="5"/>
        </w:numPr>
        <w:spacing w:before="1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Requisitos del Acto jurídico:</w:t>
      </w:r>
    </w:p>
    <w:p w:rsidR="006B77F6" w:rsidRPr="001027DC" w:rsidRDefault="00127528" w:rsidP="00281EB4">
      <w:pPr>
        <w:pStyle w:val="Prrafodelista"/>
        <w:numPr>
          <w:ilvl w:val="0"/>
          <w:numId w:val="7"/>
        </w:numPr>
        <w:spacing w:after="0" w:line="285" w:lineRule="atLeast"/>
        <w:jc w:val="both"/>
        <w:rPr>
          <w:rFonts w:ascii="Arial Narrow" w:eastAsia="Times New Roman" w:hAnsi="Arial Narrow" w:cs="Times New Roman"/>
          <w:b/>
          <w:color w:val="000000"/>
          <w:sz w:val="24"/>
          <w:szCs w:val="24"/>
          <w:lang w:eastAsia="es-SV"/>
        </w:rPr>
      </w:pPr>
      <w:r w:rsidRPr="001027DC">
        <w:rPr>
          <w:rFonts w:ascii="Arial Narrow" w:eastAsia="Times New Roman" w:hAnsi="Arial Narrow" w:cs="Times New Roman"/>
          <w:b/>
          <w:color w:val="000000"/>
          <w:sz w:val="24"/>
          <w:szCs w:val="24"/>
          <w:lang w:eastAsia="es-SV"/>
        </w:rPr>
        <w:t xml:space="preserve">Requisitos de existencia: </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 Voluntad</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 Causa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 Objeto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 Solemnidad como requisito de existencia</w:t>
      </w:r>
    </w:p>
    <w:p w:rsidR="00127528" w:rsidRPr="001027DC" w:rsidRDefault="00127528" w:rsidP="00281EB4">
      <w:pPr>
        <w:pStyle w:val="Prrafodelista"/>
        <w:numPr>
          <w:ilvl w:val="0"/>
          <w:numId w:val="7"/>
        </w:numPr>
        <w:spacing w:before="240" w:after="0" w:line="270" w:lineRule="atLeast"/>
        <w:jc w:val="both"/>
        <w:rPr>
          <w:rFonts w:ascii="Arial Narrow" w:eastAsia="Times New Roman" w:hAnsi="Arial Narrow" w:cs="Times New Roman"/>
          <w:b/>
          <w:color w:val="000000"/>
          <w:sz w:val="24"/>
          <w:szCs w:val="24"/>
          <w:lang w:eastAsia="es-SV"/>
        </w:rPr>
      </w:pPr>
      <w:r w:rsidRPr="001027DC">
        <w:rPr>
          <w:rFonts w:ascii="Arial Narrow" w:eastAsia="Times New Roman" w:hAnsi="Arial Narrow" w:cs="Times New Roman"/>
          <w:b/>
          <w:color w:val="000000"/>
          <w:sz w:val="24"/>
          <w:szCs w:val="24"/>
          <w:lang w:eastAsia="es-SV"/>
        </w:rPr>
        <w:t>Requisitos de validez:</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 Voluntad sin vicios</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 Objeto lícito</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 Causa lícita</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 Capacidad</w:t>
      </w:r>
    </w:p>
    <w:p w:rsidR="00281EB4" w:rsidRPr="001027DC" w:rsidRDefault="00127528" w:rsidP="00281EB4">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5- Formalidad como requisito de validez</w:t>
      </w:r>
    </w:p>
    <w:p w:rsidR="006B77F6" w:rsidRPr="001027DC" w:rsidRDefault="00127528" w:rsidP="00281EB4">
      <w:p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Por ejemplo, la insinuación es una solemnidad exigida como requisito de validez. No es el único medio por el cual se </w:t>
      </w:r>
      <w:r w:rsidR="006B77F6" w:rsidRPr="001027DC">
        <w:rPr>
          <w:rFonts w:ascii="Arial Narrow" w:eastAsia="Times New Roman" w:hAnsi="Arial Narrow" w:cs="Times New Roman"/>
          <w:color w:val="000000"/>
          <w:sz w:val="24"/>
          <w:szCs w:val="24"/>
          <w:lang w:eastAsia="es-SV"/>
        </w:rPr>
        <w:t>puede exteriorizar la voluntad.</w:t>
      </w:r>
    </w:p>
    <w:p w:rsidR="006B77F6" w:rsidRPr="001027DC" w:rsidRDefault="006B77F6" w:rsidP="00833CD0">
      <w:pPr>
        <w:spacing w:before="15" w:after="0" w:line="300" w:lineRule="atLeast"/>
        <w:ind w:firstLine="284"/>
        <w:rPr>
          <w:rFonts w:ascii="Arial Narrow" w:eastAsia="Times New Roman" w:hAnsi="Arial Narrow" w:cs="Times New Roman"/>
          <w:color w:val="000000"/>
          <w:sz w:val="24"/>
          <w:szCs w:val="24"/>
          <w:lang w:eastAsia="es-SV"/>
        </w:rPr>
      </w:pPr>
    </w:p>
    <w:p w:rsidR="00127528" w:rsidRPr="001027DC" w:rsidRDefault="00281EB4" w:rsidP="00281EB4">
      <w:pPr>
        <w:spacing w:before="15" w:after="0" w:line="300" w:lineRule="atLeast"/>
        <w:jc w:val="center"/>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CLASIFICACIÓN DE LOS ACTOS JURÍDICOS.</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Unilaterales (simples y complejos), Bilaterales y Plurilaterales.</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 título gratuito y a título oneroso.</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Por acto entre vivos y por causa de muerte.</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De familia y patrimoniales.</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Puros y simples y sujetos a modalidad.</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Accesorios (de garantía y dependientes) y principales.</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Típicos y Atípicos.</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De administración y de disposición.</w:t>
      </w:r>
    </w:p>
    <w:p w:rsidR="00281EB4" w:rsidRPr="001027DC" w:rsidRDefault="00127528"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Causados y Abstractos.</w:t>
      </w:r>
    </w:p>
    <w:p w:rsidR="006B77F6" w:rsidRPr="001027DC" w:rsidRDefault="006B77F6" w:rsidP="00281EB4">
      <w:pPr>
        <w:pStyle w:val="Prrafodelista"/>
        <w:numPr>
          <w:ilvl w:val="0"/>
          <w:numId w:val="4"/>
        </w:numPr>
        <w:spacing w:before="27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Solemnes y no solemnes.</w:t>
      </w:r>
    </w:p>
    <w:p w:rsidR="006B77F6" w:rsidRPr="001027DC" w:rsidRDefault="006B77F6" w:rsidP="00833CD0">
      <w:pPr>
        <w:spacing w:after="0" w:line="270" w:lineRule="atLeast"/>
        <w:ind w:firstLine="284"/>
        <w:jc w:val="both"/>
        <w:rPr>
          <w:rFonts w:ascii="Arial Narrow" w:eastAsia="Times New Roman" w:hAnsi="Arial Narrow" w:cs="Times New Roman"/>
          <w:color w:val="000000"/>
          <w:sz w:val="24"/>
          <w:szCs w:val="24"/>
          <w:lang w:eastAsia="es-SV"/>
        </w:rPr>
      </w:pPr>
    </w:p>
    <w:p w:rsidR="00127528" w:rsidRPr="001027DC" w:rsidRDefault="00127528" w:rsidP="00281EB4">
      <w:pPr>
        <w:spacing w:after="0" w:line="270" w:lineRule="atLeast"/>
        <w:jc w:val="both"/>
        <w:rPr>
          <w:rFonts w:ascii="Arial Narrow" w:eastAsia="Times New Roman" w:hAnsi="Arial Narrow" w:cs="Times New Roman"/>
          <w:b/>
          <w:color w:val="000000"/>
          <w:sz w:val="24"/>
          <w:szCs w:val="24"/>
          <w:lang w:eastAsia="es-SV"/>
        </w:rPr>
      </w:pPr>
      <w:r w:rsidRPr="001027DC">
        <w:rPr>
          <w:rFonts w:ascii="Arial Narrow" w:eastAsia="Times New Roman" w:hAnsi="Arial Narrow" w:cs="Times New Roman"/>
          <w:b/>
          <w:color w:val="000000"/>
          <w:sz w:val="24"/>
          <w:szCs w:val="24"/>
          <w:lang w:eastAsia="es-SV"/>
        </w:rPr>
        <w:t>Voluntad</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Requisitos: manifestarse y ser seria.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Manifestación de voluntad: expresa, tácita, silencio (ley, partes, juez).</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lastRenderedPageBreak/>
        <w:t>-</w:t>
      </w:r>
      <w:r w:rsidRPr="001027DC">
        <w:rPr>
          <w:rFonts w:ascii="Arial Narrow" w:eastAsia="Times New Roman" w:hAnsi="Arial Narrow" w:cs="Times New Roman"/>
          <w:color w:val="000000"/>
          <w:sz w:val="24"/>
          <w:szCs w:val="24"/>
          <w:lang w:eastAsia="es-SV"/>
        </w:rPr>
        <w:t>Principio de la autonomía de la voluntad: facultad que otorga la ley a los particulares para regular por sí mismos sus intereses, haciéndose responsables de sus consecuencias, sean éstas gravosas u onerosas.</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Límites a la autonomía privada (derecho ajeno, ley, orden público y buenas costumbres, actos “tipo”, no caprichosos en innominados).</w:t>
      </w:r>
    </w:p>
    <w:p w:rsidR="00127528" w:rsidRPr="001027DC" w:rsidRDefault="006B77F6" w:rsidP="00281EB4">
      <w:pPr>
        <w:spacing w:before="225" w:after="0" w:line="270" w:lineRule="atLeast"/>
        <w:jc w:val="both"/>
        <w:rPr>
          <w:rFonts w:ascii="Arial Narrow" w:eastAsia="Times New Roman" w:hAnsi="Arial Narrow" w:cs="Times New Roman"/>
          <w:b/>
          <w:color w:val="000000"/>
          <w:sz w:val="24"/>
          <w:szCs w:val="24"/>
          <w:lang w:eastAsia="es-SV"/>
        </w:rPr>
      </w:pPr>
      <w:r w:rsidRPr="001027DC">
        <w:rPr>
          <w:rFonts w:ascii="Arial Narrow" w:eastAsia="Times New Roman" w:hAnsi="Arial Narrow" w:cs="Times New Roman"/>
          <w:b/>
          <w:bCs/>
          <w:color w:val="000000"/>
          <w:sz w:val="24"/>
          <w:szCs w:val="24"/>
          <w:lang w:eastAsia="es-SV"/>
        </w:rPr>
        <w:t xml:space="preserve"> </w:t>
      </w:r>
      <w:r w:rsidR="00127528" w:rsidRPr="001027DC">
        <w:rPr>
          <w:rFonts w:ascii="Arial Narrow" w:eastAsia="Times New Roman" w:hAnsi="Arial Narrow" w:cs="Times New Roman"/>
          <w:b/>
          <w:color w:val="000000"/>
          <w:sz w:val="24"/>
          <w:szCs w:val="24"/>
          <w:lang w:eastAsia="es-SV"/>
        </w:rPr>
        <w:t>Voluntad en los actos jurídicos bilaterales: CONSENTIMIENTO</w:t>
      </w:r>
    </w:p>
    <w:p w:rsidR="00127528" w:rsidRPr="001027DC" w:rsidRDefault="00127528" w:rsidP="00281EB4">
      <w:pPr>
        <w:spacing w:before="15"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Concepto: acuerdo de voluntades necesario para dar existencia a los actos jurídicos bilaterales.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Oferta: debe ser completa. (oferta hecha a persona indeterminada, casos de los impresos: distinción entre la oferta hecha a persona determinada y la hecha a indeterminada persona).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Aceptación: debe ser pura y simple, en tiempo oportuno y vigente la oferta.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Tiempo oportuno para aceptar: depende si es por escrito o verbalmente la oferta.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Pérdida de vigencia de la oferta: retractación tempestiva y muerte o incapacidad legal del oferente (Claro Solar agrega la del destinatario).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-Momento </w:t>
      </w:r>
      <w:r w:rsidRPr="001027DC">
        <w:rPr>
          <w:rFonts w:ascii="Arial Narrow" w:eastAsia="Times New Roman" w:hAnsi="Arial Narrow" w:cs="Times New Roman"/>
          <w:color w:val="000000"/>
          <w:sz w:val="24"/>
          <w:szCs w:val="24"/>
          <w:lang w:eastAsia="es-SV"/>
        </w:rPr>
        <w:t>en que se forma el consentimiento (importancia: objeto, capacidad de las partes, efectos de la retractación, efectos del contrato, teoría de los riesgos): teorías de la </w:t>
      </w:r>
      <w:r w:rsidRPr="001027DC">
        <w:rPr>
          <w:rFonts w:ascii="Arial Narrow" w:eastAsia="Times New Roman" w:hAnsi="Arial Narrow" w:cs="Times New Roman"/>
          <w:b/>
          <w:bCs/>
          <w:color w:val="000000"/>
          <w:sz w:val="24"/>
          <w:szCs w:val="24"/>
          <w:lang w:eastAsia="es-SV"/>
        </w:rPr>
        <w:t>declaración</w:t>
      </w:r>
      <w:r w:rsidRPr="001027DC">
        <w:rPr>
          <w:rFonts w:ascii="Arial Narrow" w:eastAsia="Times New Roman" w:hAnsi="Arial Narrow" w:cs="Times New Roman"/>
          <w:color w:val="000000"/>
          <w:sz w:val="24"/>
          <w:szCs w:val="24"/>
          <w:lang w:eastAsia="es-SV"/>
        </w:rPr>
        <w:t>, envío o expe</w:t>
      </w:r>
      <w:r w:rsidR="00281EB4" w:rsidRPr="001027DC">
        <w:rPr>
          <w:rFonts w:ascii="Arial Narrow" w:eastAsia="Times New Roman" w:hAnsi="Arial Narrow" w:cs="Times New Roman"/>
          <w:color w:val="000000"/>
          <w:sz w:val="24"/>
          <w:szCs w:val="24"/>
          <w:lang w:eastAsia="es-SV"/>
        </w:rPr>
        <w:t>dición, recepción, conocimiento</w:t>
      </w:r>
      <w:r w:rsidRPr="001027DC">
        <w:rPr>
          <w:rFonts w:ascii="Arial Narrow" w:eastAsia="Times New Roman" w:hAnsi="Arial Narrow" w:cs="Times New Roman"/>
          <w:color w:val="000000"/>
          <w:sz w:val="24"/>
          <w:szCs w:val="24"/>
          <w:lang w:eastAsia="es-SV"/>
        </w:rPr>
        <w:t>: donaciones: conocimiento.</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-Lugar </w:t>
      </w:r>
      <w:r w:rsidRPr="001027DC">
        <w:rPr>
          <w:rFonts w:ascii="Arial Narrow" w:eastAsia="Times New Roman" w:hAnsi="Arial Narrow" w:cs="Times New Roman"/>
          <w:color w:val="000000"/>
          <w:sz w:val="24"/>
          <w:szCs w:val="24"/>
          <w:lang w:eastAsia="es-SV"/>
        </w:rPr>
        <w:t>en que se forma el consentimiento (ley, costumbre y tribunal competente): aquél en donde se acepta la oferta original o la contraoferta.</w:t>
      </w:r>
    </w:p>
    <w:p w:rsidR="00127528" w:rsidRPr="001027DC" w:rsidRDefault="00281EB4" w:rsidP="00281EB4">
      <w:pPr>
        <w:spacing w:before="210" w:after="0" w:line="270" w:lineRule="atLeast"/>
        <w:jc w:val="center"/>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VICIOS DE LA VOLUNTAD</w:t>
      </w:r>
      <w:r w:rsidRPr="001027DC">
        <w:rPr>
          <w:rFonts w:ascii="Arial Narrow" w:eastAsia="Times New Roman" w:hAnsi="Arial Narrow" w:cs="Times New Roman"/>
          <w:color w:val="000000"/>
          <w:sz w:val="24"/>
          <w:szCs w:val="24"/>
          <w:lang w:eastAsia="es-SV"/>
        </w:rPr>
        <w:t>: ERROR, FUERZA Y DOLO.</w:t>
      </w:r>
    </w:p>
    <w:p w:rsidR="00127528" w:rsidRPr="001027DC" w:rsidRDefault="00127528" w:rsidP="00281EB4">
      <w:pPr>
        <w:pStyle w:val="Prrafodelista"/>
        <w:numPr>
          <w:ilvl w:val="0"/>
          <w:numId w:val="8"/>
        </w:numPr>
        <w:spacing w:before="300" w:after="0" w:line="270" w:lineRule="atLeast"/>
        <w:jc w:val="both"/>
        <w:rPr>
          <w:rFonts w:ascii="Arial Narrow" w:eastAsia="Times New Roman" w:hAnsi="Arial Narrow" w:cs="Times New Roman"/>
          <w:b/>
          <w:bCs/>
          <w:color w:val="000000"/>
          <w:sz w:val="24"/>
          <w:szCs w:val="24"/>
          <w:lang w:eastAsia="es-SV"/>
        </w:rPr>
      </w:pPr>
      <w:r w:rsidRPr="001027DC">
        <w:rPr>
          <w:rFonts w:ascii="Arial Narrow" w:eastAsia="Times New Roman" w:hAnsi="Arial Narrow" w:cs="Times New Roman"/>
          <w:b/>
          <w:bCs/>
          <w:color w:val="000000"/>
          <w:sz w:val="24"/>
          <w:szCs w:val="24"/>
          <w:lang w:eastAsia="es-SV"/>
        </w:rPr>
        <w:t>Error (vicio del conocimiento)</w:t>
      </w:r>
    </w:p>
    <w:p w:rsidR="00127528" w:rsidRPr="001027DC" w:rsidRDefault="00127528" w:rsidP="00281EB4">
      <w:pPr>
        <w:spacing w:after="0" w:line="270" w:lineRule="atLeast"/>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Falsa representación de la realidad por ignorancia o equivocación.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Clases de error, según la doctrina: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 derecho</w:t>
      </w:r>
    </w:p>
    <w:p w:rsidR="00127528" w:rsidRPr="001027DC" w:rsidRDefault="00127528" w:rsidP="00281EB4">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 hecho (obstáculo y vicio).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.El error sobre un punto de derecho no vicia el consentimiento.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B.</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Error de hecho:</w:t>
      </w:r>
    </w:p>
    <w:p w:rsidR="00281EB4" w:rsidRPr="001027DC" w:rsidRDefault="00127528" w:rsidP="00281EB4">
      <w:pPr>
        <w:pStyle w:val="Prrafodelista"/>
        <w:numPr>
          <w:ilvl w:val="0"/>
          <w:numId w:val="3"/>
        </w:numPr>
        <w:spacing w:before="480"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Error esencial: especie del acto o contrato o identidad de la cosa específica de que se trata. Discusión en torno a la sanción.</w:t>
      </w:r>
    </w:p>
    <w:p w:rsidR="00281EB4" w:rsidRPr="001027DC" w:rsidRDefault="00127528" w:rsidP="00281EB4">
      <w:pPr>
        <w:pStyle w:val="Prrafodelista"/>
        <w:numPr>
          <w:ilvl w:val="0"/>
          <w:numId w:val="3"/>
        </w:numPr>
        <w:spacing w:before="480"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Error sustancial: sustancia o calidad esencial.</w:t>
      </w:r>
    </w:p>
    <w:p w:rsidR="00281EB4" w:rsidRPr="001027DC" w:rsidRDefault="00127528" w:rsidP="00281EB4">
      <w:pPr>
        <w:pStyle w:val="Prrafodelista"/>
        <w:numPr>
          <w:ilvl w:val="0"/>
          <w:numId w:val="3"/>
        </w:numPr>
        <w:spacing w:before="480"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Error sobre calidades accidentales: dicha calidad debe haber sido el motivo determinante para contratar, siendo conocido dicho motivo por la contraparte.</w:t>
      </w:r>
    </w:p>
    <w:p w:rsidR="00281EB4" w:rsidRPr="001027DC" w:rsidRDefault="00127528" w:rsidP="00281EB4">
      <w:pPr>
        <w:pStyle w:val="Prrafodelista"/>
        <w:numPr>
          <w:ilvl w:val="0"/>
          <w:numId w:val="3"/>
        </w:numPr>
        <w:spacing w:before="480"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Error en la persona: cuando sea la consideración de la persona la causa principal del contrato. Derechos de la persona con quien erradamente se contrató, cuando haya estado de buena fe.</w:t>
      </w:r>
    </w:p>
    <w:p w:rsidR="00281EB4" w:rsidRPr="001027DC" w:rsidRDefault="00281EB4" w:rsidP="00281EB4">
      <w:pPr>
        <w:pStyle w:val="Prrafodelista"/>
        <w:spacing w:before="480" w:after="0" w:line="285" w:lineRule="atLeast"/>
        <w:jc w:val="both"/>
        <w:rPr>
          <w:rFonts w:ascii="Arial Narrow" w:eastAsia="Times New Roman" w:hAnsi="Arial Narrow" w:cs="Times New Roman"/>
          <w:color w:val="000000"/>
          <w:sz w:val="24"/>
          <w:szCs w:val="24"/>
          <w:lang w:eastAsia="es-SV"/>
        </w:rPr>
      </w:pPr>
    </w:p>
    <w:p w:rsidR="00127528" w:rsidRPr="001027DC" w:rsidRDefault="00127528" w:rsidP="00281EB4">
      <w:pPr>
        <w:pStyle w:val="Prrafodelista"/>
        <w:numPr>
          <w:ilvl w:val="0"/>
          <w:numId w:val="8"/>
        </w:numPr>
        <w:spacing w:before="480"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Fuerza (moral). Amenaza actual de un mal futuro:</w:t>
      </w:r>
    </w:p>
    <w:p w:rsidR="00127528" w:rsidRPr="001027DC" w:rsidRDefault="00127528" w:rsidP="00281EB4">
      <w:pPr>
        <w:spacing w:before="1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Requisitos: grave (impresión fuerte en persona de sano juicio, tomando en </w:t>
      </w:r>
      <w:r w:rsidR="00281EB4" w:rsidRPr="001027DC">
        <w:rPr>
          <w:rFonts w:ascii="Arial Narrow" w:eastAsia="Times New Roman" w:hAnsi="Arial Narrow" w:cs="Times New Roman"/>
          <w:color w:val="000000"/>
          <w:sz w:val="24"/>
          <w:szCs w:val="24"/>
          <w:lang w:eastAsia="es-SV"/>
        </w:rPr>
        <w:t xml:space="preserve">cuenta edad, sexo y condición), </w:t>
      </w:r>
      <w:r w:rsidRPr="001027DC">
        <w:rPr>
          <w:rFonts w:ascii="Arial Narrow" w:eastAsia="Times New Roman" w:hAnsi="Arial Narrow" w:cs="Times New Roman"/>
          <w:color w:val="000000"/>
          <w:sz w:val="24"/>
          <w:szCs w:val="24"/>
          <w:lang w:eastAsia="es-SV"/>
        </w:rPr>
        <w:t>(presunción de gravedad del código); injusta (el CC no lo dice); determinante (el consentimiento es obtenido por la amenaza).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Proveniencia: persona: una de las partes o terceros.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Temor reverencial (sumisión o respeto)</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lastRenderedPageBreak/>
        <w:t>-</w:t>
      </w:r>
      <w:r w:rsidRPr="001027DC">
        <w:rPr>
          <w:rFonts w:ascii="Arial Narrow" w:eastAsia="Times New Roman" w:hAnsi="Arial Narrow" w:cs="Times New Roman"/>
          <w:color w:val="000000"/>
          <w:sz w:val="24"/>
          <w:szCs w:val="24"/>
          <w:lang w:eastAsia="es-SV"/>
        </w:rPr>
        <w:t>Estado de necesidad (puede provenir de un hecho de la naturaleza; y no se realiza con el fin de obtener el consentimiento).</w:t>
      </w:r>
    </w:p>
    <w:p w:rsidR="00127528" w:rsidRPr="001027DC" w:rsidRDefault="00127528" w:rsidP="00281EB4">
      <w:pPr>
        <w:pStyle w:val="Prrafodelista"/>
        <w:numPr>
          <w:ilvl w:val="0"/>
          <w:numId w:val="8"/>
        </w:numPr>
        <w:spacing w:before="22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Dolo</w:t>
      </w:r>
    </w:p>
    <w:p w:rsidR="00127528" w:rsidRPr="001027DC" w:rsidRDefault="00127528" w:rsidP="00281EB4">
      <w:pPr>
        <w:spacing w:before="15"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Concepto legal: intención positiva de inferir injuria en la persona o propiedad de otro.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Clasificaciones (bueno y malo; positivo y negativo; determinante e incidental).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Lugares en que aparece el dolo en el CC (vicio del consentimiento, elemento constitutivo del delito civil, causal agravante de indemnización en sede contractual). Teoría unitaria o monista.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Requisitos: determinante y obra de una de las partes.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Efectos del dolo: vicia el consentimiento cuando cumple los requisitos, y en defecto, es fuente de responsabilidad por los perjuicios causados o aprovechados (determinante e incidental).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Prueba del dolo.</w:t>
      </w:r>
    </w:p>
    <w:p w:rsidR="00127528" w:rsidRPr="001027DC" w:rsidRDefault="00127528" w:rsidP="00281EB4">
      <w:pPr>
        <w:pStyle w:val="Prrafodelista"/>
        <w:numPr>
          <w:ilvl w:val="0"/>
          <w:numId w:val="8"/>
        </w:numPr>
        <w:spacing w:before="240"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color w:val="000000"/>
          <w:sz w:val="24"/>
          <w:szCs w:val="24"/>
          <w:lang w:eastAsia="es-SV"/>
        </w:rPr>
        <w:t>La lesión:</w:t>
      </w:r>
      <w:r w:rsidRPr="001027DC">
        <w:rPr>
          <w:rFonts w:ascii="Arial Narrow" w:eastAsia="Times New Roman" w:hAnsi="Arial Narrow" w:cs="Times New Roman"/>
          <w:color w:val="000000"/>
          <w:sz w:val="24"/>
          <w:szCs w:val="24"/>
          <w:lang w:eastAsia="es-SV"/>
        </w:rPr>
        <w:t xml:space="preserve"> perjuicio patrimonial sufrido como consecuencia de la celebración de un acto jurídico, consistente en la desproporción existente entre el beneficio y el sacrificio hecho para el mismo.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Naturaleza jurídica de la lesión: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Criterio subjetivo: vicio autónomo (imperiosa necesidad del dinero) o vicio asimilable a los del 1451.</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Criterio objetivo: márgenes legales.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.Criterio mixto.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Casos en que aparece en nuestra legislación: compraventa voluntaria de bienes raíces, permuta, cláusula penal, aceptación de una herencia, partición, anticresis, mutuo con intereses.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Caso especial de la ley del consumidor (16 letra g): hipótesis general.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Sanción: no es uniforme. En algunos casos rescisión en otros búsqueda de reestablecer el equilibrio.</w:t>
      </w:r>
    </w:p>
    <w:p w:rsidR="00281EB4" w:rsidRPr="001027DC" w:rsidRDefault="00281EB4" w:rsidP="00833CD0">
      <w:pPr>
        <w:spacing w:after="0" w:line="270" w:lineRule="atLeast"/>
        <w:ind w:firstLine="284"/>
        <w:jc w:val="both"/>
        <w:rPr>
          <w:rFonts w:ascii="Arial Narrow" w:eastAsia="Times New Roman" w:hAnsi="Arial Narrow" w:cs="Times New Roman"/>
          <w:color w:val="000000"/>
          <w:sz w:val="24"/>
          <w:szCs w:val="24"/>
          <w:lang w:eastAsia="es-SV"/>
        </w:rPr>
      </w:pPr>
    </w:p>
    <w:p w:rsidR="00127528" w:rsidRPr="001027DC" w:rsidRDefault="00127528" w:rsidP="00281EB4">
      <w:p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Desacuerdo entre voluntad real y declaración.</w:t>
      </w:r>
    </w:p>
    <w:p w:rsidR="00127528" w:rsidRPr="001027DC" w:rsidRDefault="00127528" w:rsidP="00281EB4">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Puede producirse por vicios del consentimiento o ser deliberadamente buscado.</w:t>
      </w:r>
      <w:r w:rsidR="00281EB4"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sin embargo, debe entenderse que dicha voluntad debe ser manifestada de algún modo, de manera de no convertir al intérprete en un indagador de la voluntad oculta en la psiquis del declarante.</w:t>
      </w:r>
    </w:p>
    <w:p w:rsidR="006B77F6" w:rsidRPr="001027DC" w:rsidRDefault="006B77F6" w:rsidP="00833CD0">
      <w:pPr>
        <w:spacing w:after="0" w:line="270" w:lineRule="atLeast"/>
        <w:ind w:firstLine="284"/>
        <w:jc w:val="both"/>
        <w:rPr>
          <w:rFonts w:ascii="Arial Narrow" w:eastAsia="Times New Roman" w:hAnsi="Arial Narrow" w:cs="Times New Roman"/>
          <w:color w:val="000000"/>
          <w:sz w:val="24"/>
          <w:szCs w:val="24"/>
          <w:lang w:eastAsia="es-SV"/>
        </w:rPr>
      </w:pPr>
    </w:p>
    <w:p w:rsidR="00127528" w:rsidRPr="001027DC" w:rsidRDefault="00127528" w:rsidP="00281EB4">
      <w:pPr>
        <w:pStyle w:val="Prrafodelista"/>
        <w:numPr>
          <w:ilvl w:val="0"/>
          <w:numId w:val="8"/>
        </w:numPr>
        <w:spacing w:after="0" w:line="270" w:lineRule="atLeast"/>
        <w:jc w:val="both"/>
        <w:rPr>
          <w:rFonts w:ascii="Arial Narrow" w:eastAsia="Times New Roman" w:hAnsi="Arial Narrow" w:cs="Times New Roman"/>
          <w:b/>
          <w:color w:val="000000"/>
          <w:sz w:val="24"/>
          <w:szCs w:val="24"/>
          <w:lang w:eastAsia="es-SV"/>
        </w:rPr>
      </w:pPr>
      <w:r w:rsidRPr="001027DC">
        <w:rPr>
          <w:rFonts w:ascii="Arial Narrow" w:eastAsia="Times New Roman" w:hAnsi="Arial Narrow" w:cs="Times New Roman"/>
          <w:b/>
          <w:color w:val="000000"/>
          <w:sz w:val="24"/>
          <w:szCs w:val="24"/>
          <w:lang w:eastAsia="es-SV"/>
        </w:rPr>
        <w:t>La simulación</w:t>
      </w:r>
    </w:p>
    <w:p w:rsidR="00127528" w:rsidRPr="001027DC" w:rsidRDefault="00127528" w:rsidP="00281EB4">
      <w:p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Aquél acto concertado entre las partes, que tiene como fin engañar a las partes, sin existir la intención de celebrar contrato alguno o teniendo la intención de celebrar un acto distinto al que se declara celebrar.</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Requisitos: declaración que deliberadamente no se conforma con la intención de las partes, concertación entre las partes, propósito: engaño a terceros.</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 xml:space="preserve">Clasificaciones: Absoluta y Relativa; lícita e ilícita (perjuicio de terceros o violación de la ley); en la naturaleza, en la existencia del acto o por </w:t>
      </w:r>
      <w:r w:rsidR="00281EB4" w:rsidRPr="001027DC">
        <w:rPr>
          <w:rFonts w:ascii="Arial Narrow" w:eastAsia="Times New Roman" w:hAnsi="Arial Narrow" w:cs="Times New Roman"/>
          <w:color w:val="000000"/>
          <w:sz w:val="24"/>
          <w:szCs w:val="24"/>
          <w:lang w:eastAsia="es-SV"/>
        </w:rPr>
        <w:t>interpósita</w:t>
      </w:r>
      <w:r w:rsidRPr="001027DC">
        <w:rPr>
          <w:rFonts w:ascii="Arial Narrow" w:eastAsia="Times New Roman" w:hAnsi="Arial Narrow" w:cs="Times New Roman"/>
          <w:color w:val="000000"/>
          <w:sz w:val="24"/>
          <w:szCs w:val="24"/>
          <w:lang w:eastAsia="es-SV"/>
        </w:rPr>
        <w:t xml:space="preserve"> persona.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Diferencias con la reserva mental (en ésta no hay concertación, sino que existe en una parte, buscando el engaño de la otra).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Simulación (ocultar la violación de la ley) y fraude a la ley (frustrar el espíritu de la ley).</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Consecuencias de la simulación:</w:t>
      </w:r>
    </w:p>
    <w:p w:rsidR="00E94C44" w:rsidRPr="001027DC" w:rsidRDefault="00127528" w:rsidP="00E94C44">
      <w:pPr>
        <w:pStyle w:val="Prrafodelista"/>
        <w:numPr>
          <w:ilvl w:val="0"/>
          <w:numId w:val="9"/>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Absoluta: el acto simulado queda como inexistente;</w:t>
      </w:r>
    </w:p>
    <w:p w:rsidR="00E94C44" w:rsidRPr="001027DC" w:rsidRDefault="00127528" w:rsidP="00E94C44">
      <w:pPr>
        <w:pStyle w:val="Prrafodelista"/>
        <w:numPr>
          <w:ilvl w:val="0"/>
          <w:numId w:val="9"/>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Relativa: queda a la vista el acto oculto, que será sancionado en caso de adolecer de vicios.</w:t>
      </w:r>
    </w:p>
    <w:p w:rsidR="00127528" w:rsidRPr="001027DC" w:rsidRDefault="00127528" w:rsidP="00E94C44">
      <w:pPr>
        <w:pStyle w:val="Prrafodelista"/>
        <w:numPr>
          <w:ilvl w:val="0"/>
          <w:numId w:val="9"/>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lastRenderedPageBreak/>
        <w:t>No existe una sanción per sé de la simulación.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Liberalidad disfrazada como contrato oneroso: caso típico de simulación relativa.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Efectos de la simulación: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Entre las partes: se rigen por la voluntad real (contraescrituras);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Respecto de terceros: habrán terceros que se quieren prevaler de la voluntad real y otros de la declarada (proteger al de buena fe y al que no sabía ni debía saber de la simulación).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Acción de Simulación: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-Requisitos: probar daño y derecho amenazado por el contrato aparente.</w:t>
      </w:r>
    </w:p>
    <w:p w:rsidR="00127528" w:rsidRPr="001027DC" w:rsidRDefault="00127528" w:rsidP="00E94C44">
      <w:p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Prescripción de la acción (imprescriptibilidad versus aplicar normas generales). La acción de simulación según algunos perdería eficacia cuando prescribe la acción para demandar la nulidad del acto oculto. Esto no soluciona el caso en que el acto simulado sea </w:t>
      </w:r>
      <w:r w:rsidRPr="001027DC">
        <w:rPr>
          <w:rFonts w:ascii="Arial Narrow" w:eastAsia="Times New Roman" w:hAnsi="Arial Narrow" w:cs="Times New Roman"/>
          <w:b/>
          <w:bCs/>
          <w:color w:val="000000"/>
          <w:sz w:val="24"/>
          <w:szCs w:val="24"/>
          <w:lang w:eastAsia="es-SV"/>
        </w:rPr>
        <w:t>válido</w:t>
      </w:r>
      <w:r w:rsidRPr="001027DC">
        <w:rPr>
          <w:rFonts w:ascii="Arial Narrow" w:eastAsia="Times New Roman" w:hAnsi="Arial Narrow" w:cs="Times New Roman"/>
          <w:color w:val="000000"/>
          <w:sz w:val="24"/>
          <w:szCs w:val="24"/>
          <w:lang w:eastAsia="es-SV"/>
        </w:rPr>
        <w:t>. Por eso, deben aplicarse las normas generales: 5 años: en acciones personales; 4 años si se estima que es un delito civil.</w:t>
      </w:r>
    </w:p>
    <w:p w:rsidR="00127528" w:rsidRPr="001027DC" w:rsidRDefault="00127528" w:rsidP="00E94C44">
      <w:pPr>
        <w:pStyle w:val="Prrafodelista"/>
        <w:numPr>
          <w:ilvl w:val="0"/>
          <w:numId w:val="8"/>
        </w:numPr>
        <w:spacing w:before="240" w:after="0" w:line="270" w:lineRule="atLeast"/>
        <w:jc w:val="both"/>
        <w:rPr>
          <w:rFonts w:ascii="Arial Narrow" w:eastAsia="Times New Roman" w:hAnsi="Arial Narrow" w:cs="Times New Roman"/>
          <w:b/>
          <w:color w:val="000000"/>
          <w:sz w:val="24"/>
          <w:szCs w:val="24"/>
          <w:lang w:eastAsia="es-SV"/>
        </w:rPr>
      </w:pPr>
      <w:r w:rsidRPr="001027DC">
        <w:rPr>
          <w:rFonts w:ascii="Arial Narrow" w:eastAsia="Times New Roman" w:hAnsi="Arial Narrow" w:cs="Times New Roman"/>
          <w:b/>
          <w:color w:val="000000"/>
          <w:sz w:val="24"/>
          <w:szCs w:val="24"/>
          <w:lang w:eastAsia="es-SV"/>
        </w:rPr>
        <w:t>Capacidad (de ejercicio)</w:t>
      </w:r>
    </w:p>
    <w:p w:rsidR="00127528" w:rsidRPr="001027DC" w:rsidRDefault="00127528" w:rsidP="00833CD0">
      <w:pPr>
        <w:spacing w:before="30"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Concepto: es la facultad de poder obligarse por sí mismo, sin necesidad del ministerio o autorización de otra.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b/>
          <w:color w:val="000000"/>
          <w:sz w:val="24"/>
          <w:szCs w:val="24"/>
          <w:lang w:eastAsia="es-SV"/>
        </w:rPr>
        <w:t>Incapaces Absolutos</w:t>
      </w:r>
      <w:r w:rsidRPr="001027DC">
        <w:rPr>
          <w:rFonts w:ascii="Arial Narrow" w:eastAsia="Times New Roman" w:hAnsi="Arial Narrow" w:cs="Times New Roman"/>
          <w:color w:val="000000"/>
          <w:sz w:val="24"/>
          <w:szCs w:val="24"/>
          <w:lang w:eastAsia="es-SV"/>
        </w:rPr>
        <w:t>: CARECEN DE VOLUNTAD JURÍDICAMENTE EFICAZ ( no la tienen o no pueden exteriorizarla)</w:t>
      </w:r>
    </w:p>
    <w:p w:rsidR="00E94C44" w:rsidRPr="001027DC" w:rsidRDefault="00127528" w:rsidP="00E94C44">
      <w:pPr>
        <w:pStyle w:val="Prrafodelista"/>
        <w:numPr>
          <w:ilvl w:val="0"/>
          <w:numId w:val="10"/>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Dementes (privados de razón y los que tienen las facultades alteradas sustancialmente); Interdicción obra simplemente como prueba.</w:t>
      </w:r>
    </w:p>
    <w:p w:rsidR="00E94C44" w:rsidRPr="001027DC" w:rsidRDefault="00127528" w:rsidP="00E94C44">
      <w:pPr>
        <w:pStyle w:val="Prrafodelista"/>
        <w:numPr>
          <w:ilvl w:val="0"/>
          <w:numId w:val="10"/>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Sordos o sordomudos que no pueden darse a entender claramente; e</w:t>
      </w:r>
    </w:p>
    <w:p w:rsidR="006B77F6" w:rsidRPr="001027DC" w:rsidRDefault="006B77F6" w:rsidP="00E94C44">
      <w:pPr>
        <w:pStyle w:val="Prrafodelista"/>
        <w:numPr>
          <w:ilvl w:val="0"/>
          <w:numId w:val="10"/>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Impúberes.</w:t>
      </w:r>
    </w:p>
    <w:p w:rsidR="006B77F6" w:rsidRPr="001027DC" w:rsidRDefault="006B77F6" w:rsidP="00833CD0">
      <w:pPr>
        <w:spacing w:after="0" w:line="270" w:lineRule="atLeast"/>
        <w:ind w:firstLine="284"/>
        <w:jc w:val="both"/>
        <w:rPr>
          <w:rFonts w:ascii="Arial Narrow" w:eastAsia="Times New Roman" w:hAnsi="Arial Narrow" w:cs="Times New Roman"/>
          <w:color w:val="000000"/>
          <w:sz w:val="24"/>
          <w:szCs w:val="24"/>
          <w:lang w:eastAsia="es-SV"/>
        </w:rPr>
      </w:pP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Cs/>
          <w:color w:val="000000"/>
          <w:sz w:val="24"/>
          <w:szCs w:val="24"/>
          <w:lang w:eastAsia="es-SV"/>
        </w:rPr>
        <w:t>-</w:t>
      </w:r>
      <w:r w:rsidRPr="001027DC">
        <w:rPr>
          <w:rFonts w:ascii="Arial Narrow" w:eastAsia="Times New Roman" w:hAnsi="Arial Narrow" w:cs="Times New Roman"/>
          <w:color w:val="000000"/>
          <w:sz w:val="24"/>
          <w:szCs w:val="24"/>
          <w:lang w:eastAsia="es-SV"/>
        </w:rPr>
        <w:t>Incapaces Relativos: sujetos que no carecen totalmente de juicio, pero que no pueden </w:t>
      </w:r>
      <w:r w:rsidRPr="001027DC">
        <w:rPr>
          <w:rFonts w:ascii="Arial Narrow" w:eastAsia="Times New Roman" w:hAnsi="Arial Narrow" w:cs="Times New Roman"/>
          <w:color w:val="000000"/>
          <w:sz w:val="24"/>
          <w:szCs w:val="24"/>
          <w:u w:val="single"/>
          <w:lang w:eastAsia="es-SV"/>
        </w:rPr>
        <w:t>administrar eficientemente sus negocios</w:t>
      </w:r>
      <w:r w:rsidRPr="001027DC">
        <w:rPr>
          <w:rFonts w:ascii="Arial Narrow" w:eastAsia="Times New Roman" w:hAnsi="Arial Narrow" w:cs="Times New Roman"/>
          <w:color w:val="000000"/>
          <w:sz w:val="24"/>
          <w:szCs w:val="24"/>
          <w:lang w:eastAsia="es-SV"/>
        </w:rPr>
        <w:t>.</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Menores Adultos; y</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Disipadores que se encuentran bajo interdicción de administrar lo suyo. Interdicción es constitutiva.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Incapaces Absolutos: sólo pueden actuar representados.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Incapaces Relativos: pueden actuar representados o autorizados.</w:t>
      </w:r>
    </w:p>
    <w:p w:rsidR="00127528" w:rsidRPr="001027DC" w:rsidRDefault="00127528" w:rsidP="00833CD0">
      <w:pPr>
        <w:spacing w:before="240"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Las normas de capacidad son </w:t>
      </w:r>
      <w:r w:rsidRPr="001027DC">
        <w:rPr>
          <w:rFonts w:ascii="Arial Narrow" w:eastAsia="Times New Roman" w:hAnsi="Arial Narrow" w:cs="Times New Roman"/>
          <w:b/>
          <w:bCs/>
          <w:color w:val="000000"/>
          <w:sz w:val="24"/>
          <w:szCs w:val="24"/>
          <w:lang w:eastAsia="es-SV"/>
        </w:rPr>
        <w:t>normas de orden público </w:t>
      </w:r>
      <w:r w:rsidRPr="001027DC">
        <w:rPr>
          <w:rFonts w:ascii="Arial Narrow" w:eastAsia="Times New Roman" w:hAnsi="Arial Narrow" w:cs="Times New Roman"/>
          <w:color w:val="000000"/>
          <w:sz w:val="24"/>
          <w:szCs w:val="24"/>
          <w:lang w:eastAsia="es-SV"/>
        </w:rPr>
        <w:t>que crean derechos irrenunciables, sin que los particulares puedan disponer de ellos.</w:t>
      </w:r>
    </w:p>
    <w:p w:rsidR="00127528" w:rsidRPr="001027DC" w:rsidRDefault="00127528" w:rsidP="00E94C44">
      <w:pPr>
        <w:pStyle w:val="Prrafodelista"/>
        <w:numPr>
          <w:ilvl w:val="0"/>
          <w:numId w:val="8"/>
        </w:numPr>
        <w:spacing w:before="22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Objeto.</w:t>
      </w:r>
    </w:p>
    <w:p w:rsidR="00127528" w:rsidRPr="001027DC" w:rsidRDefault="00127528" w:rsidP="00E94C44">
      <w:pPr>
        <w:spacing w:before="15"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Concepto controvertido: derechos u obligaciones del acto; o prestación: cosa o hecho. El CC opta por la 2ª opción identificando el objeto del contrato con el objeto de la obligación.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Requisitos del objeto cosa: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Real;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Comerciable; y</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Determinado al menos en cuanto a su género.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Requisitos del objeto hecho: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Determinado (limitación, so pena de caer en la esclavitud); y</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Física y moralmente posible.</w:t>
      </w:r>
    </w:p>
    <w:p w:rsidR="00127528" w:rsidRPr="001027DC" w:rsidRDefault="00127528" w:rsidP="00E94C44">
      <w:pPr>
        <w:pStyle w:val="Prrafodelista"/>
        <w:numPr>
          <w:ilvl w:val="0"/>
          <w:numId w:val="8"/>
        </w:numPr>
        <w:spacing w:before="24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Objeto ilícito. Causales genéricas.</w:t>
      </w:r>
    </w:p>
    <w:p w:rsidR="00E94C44" w:rsidRPr="001027DC" w:rsidRDefault="00127528" w:rsidP="00E94C44">
      <w:pPr>
        <w:pStyle w:val="Prrafodelista"/>
        <w:numPr>
          <w:ilvl w:val="0"/>
          <w:numId w:val="11"/>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Actos que contravie</w:t>
      </w:r>
      <w:r w:rsidR="00833CD0" w:rsidRPr="001027DC">
        <w:rPr>
          <w:rFonts w:ascii="Arial Narrow" w:eastAsia="Times New Roman" w:hAnsi="Arial Narrow" w:cs="Times New Roman"/>
          <w:color w:val="000000"/>
          <w:sz w:val="24"/>
          <w:szCs w:val="24"/>
          <w:lang w:eastAsia="es-SV"/>
        </w:rPr>
        <w:t>nen el derecho público;</w:t>
      </w:r>
    </w:p>
    <w:p w:rsidR="00E94C44" w:rsidRPr="001027DC" w:rsidRDefault="00127528" w:rsidP="00E94C44">
      <w:pPr>
        <w:pStyle w:val="Prrafodelista"/>
        <w:numPr>
          <w:ilvl w:val="0"/>
          <w:numId w:val="11"/>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lastRenderedPageBreak/>
        <w:t>Pactos sobre sucesiones futuras (excepción: pacto de no mejorar y don</w:t>
      </w:r>
      <w:r w:rsidR="00833CD0" w:rsidRPr="001027DC">
        <w:rPr>
          <w:rFonts w:ascii="Arial Narrow" w:eastAsia="Times New Roman" w:hAnsi="Arial Narrow" w:cs="Times New Roman"/>
          <w:color w:val="000000"/>
          <w:sz w:val="24"/>
          <w:szCs w:val="24"/>
          <w:lang w:eastAsia="es-SV"/>
        </w:rPr>
        <w:t xml:space="preserve">aciones irrevocables hechas con </w:t>
      </w:r>
      <w:r w:rsidRPr="001027DC">
        <w:rPr>
          <w:rFonts w:ascii="Arial Narrow" w:eastAsia="Times New Roman" w:hAnsi="Arial Narrow" w:cs="Times New Roman"/>
          <w:color w:val="000000"/>
          <w:sz w:val="24"/>
          <w:szCs w:val="24"/>
          <w:lang w:eastAsia="es-SV"/>
        </w:rPr>
        <w:t>motivo de legítimas o mejoras);</w:t>
      </w:r>
    </w:p>
    <w:p w:rsidR="00127528" w:rsidRPr="001027DC" w:rsidRDefault="00127528" w:rsidP="00E94C44">
      <w:pPr>
        <w:pStyle w:val="Prrafodelista"/>
        <w:numPr>
          <w:ilvl w:val="0"/>
          <w:numId w:val="11"/>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Enajenación de las cosas: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-Tradición en sentido amplio (transferencia de dominio y constitución de derecho real).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-Venta de las cosas.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-Enumeración: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 las cosas que no están en el comercio (problema doctrinario entre requisitos de existencia y requisitos de validez).</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 los derechos y privilegios que no pueden transferirse a otras personas (derechos inalienables);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 las especies embargadas por decreto judicial (embargo en sentido amplio: propiamente tal y prohibiciones); Discusión sobre la aplicación de la norma a las enajenaciones forzadas.</w:t>
      </w:r>
    </w:p>
    <w:p w:rsidR="00127528" w:rsidRPr="001027DC" w:rsidRDefault="00127528" w:rsidP="00F256A0">
      <w:pPr>
        <w:pStyle w:val="Prrafodelista"/>
        <w:numPr>
          <w:ilvl w:val="0"/>
          <w:numId w:val="14"/>
        </w:numPr>
        <w:spacing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De las especies cuya propiedad se litiga:</w:t>
      </w:r>
      <w:r w:rsidR="00E94C44" w:rsidRPr="001027DC">
        <w:rPr>
          <w:rFonts w:ascii="Arial Narrow" w:eastAsia="Times New Roman" w:hAnsi="Arial Narrow" w:cs="Times New Roman"/>
          <w:color w:val="000000"/>
          <w:sz w:val="24"/>
          <w:szCs w:val="24"/>
          <w:lang w:eastAsia="es-SV"/>
        </w:rPr>
        <w:t xml:space="preserve"> Excepción las cosas que el </w:t>
      </w:r>
      <w:r w:rsidRPr="001027DC">
        <w:rPr>
          <w:rFonts w:ascii="Arial Narrow" w:eastAsia="Times New Roman" w:hAnsi="Arial Narrow" w:cs="Times New Roman"/>
          <w:color w:val="000000"/>
          <w:sz w:val="24"/>
          <w:szCs w:val="24"/>
          <w:lang w:eastAsia="es-SV"/>
        </w:rPr>
        <w:t xml:space="preserve"> juez haya dictado prohibición de enajenar).</w:t>
      </w:r>
    </w:p>
    <w:p w:rsidR="00F256A0" w:rsidRPr="001027DC" w:rsidRDefault="00F256A0" w:rsidP="00F256A0">
      <w:pPr>
        <w:spacing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Los numerales </w:t>
      </w:r>
      <w:r w:rsidRPr="001027DC">
        <w:rPr>
          <w:rFonts w:ascii="Arial Narrow" w:eastAsia="Times New Roman" w:hAnsi="Arial Narrow" w:cs="Times New Roman"/>
          <w:color w:val="000000"/>
          <w:sz w:val="24"/>
          <w:szCs w:val="24"/>
          <w:lang w:eastAsia="es-SV"/>
        </w:rPr>
        <w:t>3 y 4) Requieren de inscripción cuando recaen en inmuebles, para oponerse a terceros.</w:t>
      </w:r>
    </w:p>
    <w:p w:rsidR="00F256A0" w:rsidRPr="001027DC" w:rsidRDefault="00F256A0" w:rsidP="00F256A0">
      <w:pPr>
        <w:spacing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Actos contrarios a la ley, las buenas costumbres, la moral o el orden público.</w:t>
      </w:r>
    </w:p>
    <w:p w:rsidR="00F256A0" w:rsidRPr="001027DC" w:rsidRDefault="00F256A0" w:rsidP="00F256A0">
      <w:pPr>
        <w:spacing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Condonación del dolo futuro;</w:t>
      </w:r>
    </w:p>
    <w:p w:rsidR="00F256A0" w:rsidRPr="001027DC" w:rsidRDefault="00F256A0" w:rsidP="00F256A0">
      <w:pPr>
        <w:spacing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Deudas contraídas en juegos de azar;</w:t>
      </w:r>
    </w:p>
    <w:p w:rsidR="00F256A0" w:rsidRPr="001027DC" w:rsidRDefault="00F256A0" w:rsidP="00F256A0">
      <w:pPr>
        <w:spacing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Venta de libros cuya circulación es prohibida por autoridad competente, estatuas, pinturas, láminas obscenas e impresos que atenten contra la libertad de prensa;</w:t>
      </w:r>
    </w:p>
    <w:p w:rsidR="00F256A0" w:rsidRPr="001027DC" w:rsidRDefault="00F256A0" w:rsidP="00F256A0">
      <w:pPr>
        <w:spacing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Contratos prohibidos por las leyes.</w:t>
      </w:r>
    </w:p>
    <w:p w:rsidR="00127528" w:rsidRPr="001027DC" w:rsidRDefault="00127528" w:rsidP="00F256A0">
      <w:pPr>
        <w:spacing w:before="480" w:after="0" w:line="270" w:lineRule="atLeast"/>
        <w:jc w:val="both"/>
        <w:rPr>
          <w:rFonts w:ascii="Arial Narrow" w:eastAsia="Times New Roman" w:hAnsi="Arial Narrow" w:cs="Times New Roman"/>
          <w:b/>
          <w:color w:val="000000"/>
          <w:sz w:val="24"/>
          <w:szCs w:val="24"/>
          <w:lang w:eastAsia="es-SV"/>
        </w:rPr>
      </w:pPr>
      <w:r w:rsidRPr="001027DC">
        <w:rPr>
          <w:rFonts w:ascii="Arial Narrow" w:eastAsia="Times New Roman" w:hAnsi="Arial Narrow" w:cs="Times New Roman"/>
          <w:b/>
          <w:color w:val="000000"/>
          <w:sz w:val="24"/>
          <w:szCs w:val="24"/>
          <w:lang w:eastAsia="es-SV"/>
        </w:rPr>
        <w:t>Causa</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Acepciones: causa eficiente, causa final, causa ocasional.</w:t>
      </w:r>
    </w:p>
    <w:p w:rsidR="00127528" w:rsidRPr="001027DC" w:rsidRDefault="00127528" w:rsidP="00833CD0">
      <w:pPr>
        <w:spacing w:before="25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Doctrinas: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Causalistas:</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.Teoría Clásica objetiva: </w:t>
      </w:r>
      <w:r w:rsidRPr="001027DC">
        <w:rPr>
          <w:rFonts w:ascii="Arial Narrow" w:eastAsia="Times New Roman" w:hAnsi="Arial Narrow" w:cs="Times New Roman"/>
          <w:color w:val="000000"/>
          <w:sz w:val="24"/>
          <w:szCs w:val="24"/>
          <w:u w:val="single"/>
          <w:lang w:eastAsia="es-SV"/>
        </w:rPr>
        <w:t xml:space="preserve">causas de las </w:t>
      </w:r>
      <w:r w:rsidR="006B77F6" w:rsidRPr="001027DC">
        <w:rPr>
          <w:rFonts w:ascii="Arial Narrow" w:eastAsia="Times New Roman" w:hAnsi="Arial Narrow" w:cs="Times New Roman"/>
          <w:color w:val="000000"/>
          <w:sz w:val="24"/>
          <w:szCs w:val="24"/>
          <w:u w:val="single"/>
          <w:lang w:eastAsia="es-SV"/>
        </w:rPr>
        <w:t xml:space="preserve">obligaciones </w:t>
      </w:r>
      <w:r w:rsidRPr="001027DC">
        <w:rPr>
          <w:rFonts w:ascii="Arial Narrow" w:eastAsia="Times New Roman" w:hAnsi="Arial Narrow" w:cs="Times New Roman"/>
          <w:color w:val="000000"/>
          <w:sz w:val="24"/>
          <w:szCs w:val="24"/>
          <w:lang w:eastAsia="es-SV"/>
        </w:rPr>
        <w:t>emanadas de los contratos bilaterales, reales y gratuitos.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b.</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Teoría del móvil subjetiva: busca la </w:t>
      </w:r>
      <w:r w:rsidRPr="001027DC">
        <w:rPr>
          <w:rFonts w:ascii="Arial Narrow" w:eastAsia="Times New Roman" w:hAnsi="Arial Narrow" w:cs="Times New Roman"/>
          <w:color w:val="000000"/>
          <w:sz w:val="24"/>
          <w:szCs w:val="24"/>
          <w:u w:val="single"/>
          <w:lang w:eastAsia="es-SV"/>
        </w:rPr>
        <w:t>causa del contrato</w:t>
      </w:r>
      <w:r w:rsidRPr="001027DC">
        <w:rPr>
          <w:rFonts w:ascii="Arial Narrow" w:eastAsia="Times New Roman" w:hAnsi="Arial Narrow" w:cs="Times New Roman"/>
          <w:color w:val="000000"/>
          <w:sz w:val="24"/>
          <w:szCs w:val="24"/>
          <w:lang w:eastAsia="es-SV"/>
        </w:rPr>
        <w:t>.</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w:t>
      </w:r>
      <w:r w:rsidR="006B77F6" w:rsidRPr="001027DC">
        <w:rPr>
          <w:rFonts w:ascii="Arial Narrow" w:eastAsia="Times New Roman" w:hAnsi="Arial Narrow" w:cs="Times New Roman"/>
          <w:color w:val="000000"/>
          <w:sz w:val="24"/>
          <w:szCs w:val="24"/>
          <w:lang w:eastAsia="es-SV"/>
        </w:rPr>
        <w:t xml:space="preserve"> </w:t>
      </w:r>
      <w:proofErr w:type="spellStart"/>
      <w:r w:rsidRPr="001027DC">
        <w:rPr>
          <w:rFonts w:ascii="Arial Narrow" w:eastAsia="Times New Roman" w:hAnsi="Arial Narrow" w:cs="Times New Roman"/>
          <w:color w:val="000000"/>
          <w:sz w:val="24"/>
          <w:szCs w:val="24"/>
          <w:lang w:eastAsia="es-SV"/>
        </w:rPr>
        <w:t>Betti</w:t>
      </w:r>
      <w:proofErr w:type="spellEnd"/>
      <w:r w:rsidRPr="001027DC">
        <w:rPr>
          <w:rFonts w:ascii="Arial Narrow" w:eastAsia="Times New Roman" w:hAnsi="Arial Narrow" w:cs="Times New Roman"/>
          <w:color w:val="000000"/>
          <w:sz w:val="24"/>
          <w:szCs w:val="24"/>
          <w:lang w:eastAsia="es-SV"/>
        </w:rPr>
        <w:t>: la causa está en la función económico social del acto.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ii.</w:t>
      </w:r>
      <w:r w:rsidR="00E94C44" w:rsidRPr="001027DC">
        <w:rPr>
          <w:rFonts w:ascii="Arial Narrow" w:eastAsia="Times New Roman" w:hAnsi="Arial Narrow" w:cs="Times New Roman"/>
          <w:color w:val="000000"/>
          <w:sz w:val="24"/>
          <w:szCs w:val="24"/>
          <w:lang w:eastAsia="es-SV"/>
        </w:rPr>
        <w:t xml:space="preserve"> </w:t>
      </w:r>
      <w:proofErr w:type="spellStart"/>
      <w:r w:rsidRPr="001027DC">
        <w:rPr>
          <w:rFonts w:ascii="Arial Narrow" w:eastAsia="Times New Roman" w:hAnsi="Arial Narrow" w:cs="Times New Roman"/>
          <w:color w:val="000000"/>
          <w:sz w:val="24"/>
          <w:szCs w:val="24"/>
          <w:lang w:eastAsia="es-SV"/>
        </w:rPr>
        <w:t>Anticausalistas</w:t>
      </w:r>
      <w:proofErr w:type="spellEnd"/>
      <w:r w:rsidRPr="001027DC">
        <w:rPr>
          <w:rFonts w:ascii="Arial Narrow" w:eastAsia="Times New Roman" w:hAnsi="Arial Narrow" w:cs="Times New Roman"/>
          <w:color w:val="000000"/>
          <w:sz w:val="24"/>
          <w:szCs w:val="24"/>
          <w:lang w:eastAsia="es-SV"/>
        </w:rPr>
        <w:t xml:space="preserve"> (</w:t>
      </w:r>
      <w:proofErr w:type="spellStart"/>
      <w:r w:rsidRPr="001027DC">
        <w:rPr>
          <w:rFonts w:ascii="Arial Narrow" w:eastAsia="Times New Roman" w:hAnsi="Arial Narrow" w:cs="Times New Roman"/>
          <w:color w:val="000000"/>
          <w:sz w:val="24"/>
          <w:szCs w:val="24"/>
          <w:lang w:eastAsia="es-SV"/>
        </w:rPr>
        <w:t>Planiol</w:t>
      </w:r>
      <w:proofErr w:type="spellEnd"/>
      <w:r w:rsidRPr="001027DC">
        <w:rPr>
          <w:rFonts w:ascii="Arial Narrow" w:eastAsia="Times New Roman" w:hAnsi="Arial Narrow" w:cs="Times New Roman"/>
          <w:color w:val="000000"/>
          <w:sz w:val="24"/>
          <w:szCs w:val="24"/>
          <w:lang w:eastAsia="es-SV"/>
        </w:rPr>
        <w:t>).</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iii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.Evolución en Francia (causa de la obligación y causa del contrato).</w:t>
      </w:r>
    </w:p>
    <w:p w:rsidR="00127528" w:rsidRPr="001027DC" w:rsidRDefault="00127528" w:rsidP="00833CD0">
      <w:pPr>
        <w:spacing w:before="25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Fraude a la ley: tiene una causa ilícita: intención fraudulenta.</w:t>
      </w:r>
    </w:p>
    <w:p w:rsidR="00127528" w:rsidRPr="001027DC" w:rsidRDefault="006B77F6" w:rsidP="00E94C44">
      <w:pPr>
        <w:pStyle w:val="Prrafodelista"/>
        <w:numPr>
          <w:ilvl w:val="0"/>
          <w:numId w:val="8"/>
        </w:numPr>
        <w:spacing w:before="25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 xml:space="preserve"> </w:t>
      </w:r>
      <w:r w:rsidR="00127528" w:rsidRPr="001027DC">
        <w:rPr>
          <w:rFonts w:ascii="Arial Narrow" w:eastAsia="Times New Roman" w:hAnsi="Arial Narrow" w:cs="Times New Roman"/>
          <w:color w:val="000000"/>
          <w:sz w:val="24"/>
          <w:szCs w:val="24"/>
          <w:lang w:eastAsia="es-SV"/>
        </w:rPr>
        <w:t>Formalidades</w:t>
      </w:r>
    </w:p>
    <w:p w:rsidR="00127528" w:rsidRPr="001027DC" w:rsidRDefault="00127528" w:rsidP="00E94C44">
      <w:pPr>
        <w:spacing w:before="1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Requisitos que exige la ley para la forma o aspecto externo de ciertos actos jurídicos.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Tipos de formalidades: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Formalidad propiamente tal o solemnidad (a) de existencia y b) de validez);</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.Formalidad habilitante;</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lastRenderedPageBreak/>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Formalidad como vía de prueba; y</w:t>
      </w:r>
    </w:p>
    <w:p w:rsidR="00127528" w:rsidRPr="001027DC" w:rsidRDefault="00127528" w:rsidP="00833CD0">
      <w:pPr>
        <w:spacing w:after="0" w:line="30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Formalidad como medida de publicidad (de simple noticia o sustanciales).</w:t>
      </w:r>
    </w:p>
    <w:p w:rsidR="00127528" w:rsidRPr="001027DC" w:rsidRDefault="00127528" w:rsidP="00E94C44">
      <w:pPr>
        <w:pStyle w:val="Prrafodelista"/>
        <w:numPr>
          <w:ilvl w:val="0"/>
          <w:numId w:val="8"/>
        </w:numPr>
        <w:spacing w:before="19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Efectos de los actos jurídicos</w:t>
      </w:r>
    </w:p>
    <w:p w:rsidR="00127528" w:rsidRPr="001027DC" w:rsidRDefault="00127528" w:rsidP="00E94C44">
      <w:pPr>
        <w:spacing w:before="1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Clasificaciones: esenciales, naturales y accidentales; directos e indirectos.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Personas afectadas por los efectos de los actos jurídicos: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.Entre las partes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Respecto de terceros: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-Absolutos</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-Relativos (causahabientes a título universal – no son propiamente</w:t>
      </w:r>
      <w:r w:rsidR="001027DC" w:rsidRPr="001027DC">
        <w:rPr>
          <w:rFonts w:ascii="Arial Narrow" w:eastAsia="Times New Roman" w:hAnsi="Arial Narrow" w:cs="Times New Roman"/>
          <w:color w:val="000000"/>
          <w:sz w:val="24"/>
          <w:szCs w:val="24"/>
          <w:lang w:eastAsia="es-SV"/>
        </w:rPr>
        <w:t xml:space="preserve"> </w:t>
      </w:r>
      <w:proofErr w:type="spellStart"/>
      <w:r w:rsidRPr="001027DC">
        <w:rPr>
          <w:rFonts w:ascii="Arial Narrow" w:eastAsia="Times New Roman" w:hAnsi="Arial Narrow" w:cs="Times New Roman"/>
          <w:color w:val="000000"/>
          <w:sz w:val="24"/>
          <w:szCs w:val="24"/>
          <w:lang w:eastAsia="es-SV"/>
        </w:rPr>
        <w:t>3ºs</w:t>
      </w:r>
      <w:proofErr w:type="spellEnd"/>
      <w:r w:rsidRPr="001027DC">
        <w:rPr>
          <w:rFonts w:ascii="Arial Narrow" w:eastAsia="Times New Roman" w:hAnsi="Arial Narrow" w:cs="Times New Roman"/>
          <w:color w:val="000000"/>
          <w:sz w:val="24"/>
          <w:szCs w:val="24"/>
          <w:lang w:eastAsia="es-SV"/>
        </w:rPr>
        <w:t>-, causahabientes a título singular cuando se afecte la cosa y acreedores).</w:t>
      </w:r>
    </w:p>
    <w:p w:rsidR="001027DC" w:rsidRPr="001027DC" w:rsidRDefault="001027DC" w:rsidP="00833CD0">
      <w:pPr>
        <w:spacing w:after="0" w:line="285" w:lineRule="atLeast"/>
        <w:ind w:firstLine="284"/>
        <w:jc w:val="both"/>
        <w:rPr>
          <w:rFonts w:ascii="Arial Narrow" w:eastAsia="Times New Roman" w:hAnsi="Arial Narrow" w:cs="Times New Roman"/>
          <w:color w:val="000000"/>
          <w:sz w:val="24"/>
          <w:szCs w:val="24"/>
          <w:lang w:eastAsia="es-SV"/>
        </w:rPr>
      </w:pPr>
    </w:p>
    <w:p w:rsidR="001027DC" w:rsidRPr="001027DC" w:rsidRDefault="001027DC" w:rsidP="00833CD0">
      <w:pPr>
        <w:spacing w:after="0" w:line="285" w:lineRule="atLeast"/>
        <w:ind w:firstLine="284"/>
        <w:jc w:val="both"/>
        <w:rPr>
          <w:rFonts w:ascii="Arial Narrow" w:eastAsia="Times New Roman" w:hAnsi="Arial Narrow" w:cs="Times New Roman"/>
          <w:color w:val="000000"/>
          <w:sz w:val="24"/>
          <w:szCs w:val="24"/>
          <w:lang w:eastAsia="es-SV"/>
        </w:rPr>
      </w:pPr>
    </w:p>
    <w:p w:rsidR="00127528" w:rsidRPr="001027DC" w:rsidRDefault="00127528" w:rsidP="00E94C44">
      <w:pPr>
        <w:pStyle w:val="Prrafodelista"/>
        <w:numPr>
          <w:ilvl w:val="0"/>
          <w:numId w:val="8"/>
        </w:numPr>
        <w:spacing w:before="21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Ineficacia de los actos jurídicos</w:t>
      </w:r>
    </w:p>
    <w:p w:rsidR="006B77F6" w:rsidRPr="001027DC" w:rsidRDefault="00127528" w:rsidP="00E94C44">
      <w:pPr>
        <w:spacing w:before="15"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Concepto: todos los casos en que el ordenamiento jurídico reacciona en la producción de efectos de un acto jurídico determinado, eliminándolos o reduciéndolos, por </w:t>
      </w:r>
      <w:r w:rsidR="006B77F6" w:rsidRPr="001027DC">
        <w:rPr>
          <w:rFonts w:ascii="Arial Narrow" w:eastAsia="Times New Roman" w:hAnsi="Arial Narrow" w:cs="Times New Roman"/>
          <w:color w:val="000000"/>
          <w:sz w:val="24"/>
          <w:szCs w:val="24"/>
          <w:lang w:eastAsia="es-SV"/>
        </w:rPr>
        <w:t>diversas causales establecidas.</w:t>
      </w:r>
    </w:p>
    <w:p w:rsidR="00127528" w:rsidRPr="001027DC" w:rsidRDefault="00127528" w:rsidP="00833CD0">
      <w:pPr>
        <w:spacing w:before="15"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Casuales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a)Por omisión de un requisito de existencia: inexistencia;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b)Por omisión de un requisito de validez: nulidad;</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c)Por circunstancias posteriores o coetáneas a la celebración del acto: Ineficacia de actos jurídicos válidamente formados: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Cumplimiento de una condición resolutoria;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Falla de una condición suspensiva;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iii.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Inoponibilidad;</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iv</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.Actos impugnables: (se diferencian de los nulos en: efectos hacia el futuro y son válidos):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1)Ingratitud del heredero;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2)Lesión;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3)Fraude </w:t>
      </w:r>
      <w:proofErr w:type="spellStart"/>
      <w:r w:rsidRPr="001027DC">
        <w:rPr>
          <w:rFonts w:ascii="Arial Narrow" w:eastAsia="Times New Roman" w:hAnsi="Arial Narrow" w:cs="Times New Roman"/>
          <w:color w:val="000000"/>
          <w:sz w:val="24"/>
          <w:szCs w:val="24"/>
          <w:lang w:eastAsia="es-SV"/>
        </w:rPr>
        <w:t>Pauliano</w:t>
      </w:r>
      <w:proofErr w:type="spellEnd"/>
      <w:r w:rsidRPr="001027DC">
        <w:rPr>
          <w:rFonts w:ascii="Arial Narrow" w:eastAsia="Times New Roman" w:hAnsi="Arial Narrow" w:cs="Times New Roman"/>
          <w:color w:val="000000"/>
          <w:sz w:val="24"/>
          <w:szCs w:val="24"/>
          <w:lang w:eastAsia="es-SV"/>
        </w:rPr>
        <w:t>;</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4)Incumplimiento en contrato bilateral.</w:t>
      </w:r>
    </w:p>
    <w:p w:rsidR="00127528" w:rsidRPr="001027DC" w:rsidRDefault="00127528" w:rsidP="00E94C44">
      <w:pPr>
        <w:pStyle w:val="Prrafodelista"/>
        <w:numPr>
          <w:ilvl w:val="0"/>
          <w:numId w:val="8"/>
        </w:numPr>
        <w:spacing w:before="240" w:after="0" w:line="270" w:lineRule="atLeast"/>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Diferencias de la Inexistencia con la nulidad.</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a)Causales;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b)Requerir de sentencia judicial;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c)Quién puede invocarla;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d)Causales;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e)Saneamiento por el lapso del tiempo;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f)Ratificación;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g)Efectos del acto inexistente y del acto nulo.</w:t>
      </w:r>
    </w:p>
    <w:p w:rsidR="006B77F6" w:rsidRPr="001027DC" w:rsidRDefault="006B77F6" w:rsidP="00833CD0">
      <w:pPr>
        <w:spacing w:after="0" w:line="270" w:lineRule="atLeast"/>
        <w:ind w:firstLine="284"/>
        <w:jc w:val="both"/>
        <w:rPr>
          <w:rFonts w:ascii="Arial Narrow" w:eastAsia="Times New Roman" w:hAnsi="Arial Narrow" w:cs="Times New Roman"/>
          <w:color w:val="000000"/>
          <w:sz w:val="24"/>
          <w:szCs w:val="24"/>
          <w:lang w:eastAsia="es-SV"/>
        </w:rPr>
      </w:pPr>
    </w:p>
    <w:p w:rsidR="00127528" w:rsidRPr="001027DC" w:rsidRDefault="00127528" w:rsidP="00E94C44">
      <w:pPr>
        <w:pStyle w:val="Prrafodelista"/>
        <w:numPr>
          <w:ilvl w:val="0"/>
          <w:numId w:val="8"/>
        </w:numPr>
        <w:spacing w:before="270" w:after="0" w:line="270" w:lineRule="atLeast"/>
        <w:jc w:val="both"/>
        <w:rPr>
          <w:rFonts w:ascii="Arial Narrow" w:eastAsia="Times New Roman" w:hAnsi="Arial Narrow" w:cs="Times New Roman"/>
          <w:b/>
          <w:color w:val="000000"/>
          <w:sz w:val="24"/>
          <w:szCs w:val="24"/>
          <w:lang w:eastAsia="es-SV"/>
        </w:rPr>
      </w:pPr>
      <w:r w:rsidRPr="001027DC">
        <w:rPr>
          <w:rFonts w:ascii="Arial Narrow" w:eastAsia="Times New Roman" w:hAnsi="Arial Narrow" w:cs="Times New Roman"/>
          <w:b/>
          <w:color w:val="000000"/>
          <w:sz w:val="24"/>
          <w:szCs w:val="24"/>
          <w:lang w:eastAsia="es-SV"/>
        </w:rPr>
        <w:t>Nulidad</w:t>
      </w:r>
    </w:p>
    <w:p w:rsidR="00127528" w:rsidRPr="001027DC" w:rsidRDefault="00127528" w:rsidP="00E94C44">
      <w:pPr>
        <w:spacing w:before="1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Concepto: es la sanción para todo acto o contrato a que falta alguno de los requisitos que la ley prescribe para el valor del mismo, según su especie y la calidad y estado de las partes.</w:t>
      </w:r>
      <w:r w:rsidR="00E94C44"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Regulada en los modos de extinguir las obligaciones: se extingue la obligación consecuencialmente por la extinción del acto.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Clases de nulidad: absoluta y relativa.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lastRenderedPageBreak/>
        <w:t>-</w:t>
      </w:r>
      <w:r w:rsidRPr="001027DC">
        <w:rPr>
          <w:rFonts w:ascii="Arial Narrow" w:eastAsia="Times New Roman" w:hAnsi="Arial Narrow" w:cs="Times New Roman"/>
          <w:color w:val="000000"/>
          <w:sz w:val="24"/>
          <w:szCs w:val="24"/>
          <w:lang w:eastAsia="es-SV"/>
        </w:rPr>
        <w:t>Los efectos de ambas son los mismos.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Principios aplicables a ambas clases (sanción de derecho estricto; no puede renunciarse anticipadamente; puede alegarse como acción o excepción; cuando 2 personas contrataron con otra, la nulidad pronunciada a favor de una no aprovechará a las otras).</w:t>
      </w:r>
    </w:p>
    <w:p w:rsidR="00127528" w:rsidRPr="001027DC" w:rsidRDefault="00127528" w:rsidP="00E94C44">
      <w:pPr>
        <w:pStyle w:val="Prrafodelista"/>
        <w:numPr>
          <w:ilvl w:val="0"/>
          <w:numId w:val="8"/>
        </w:numPr>
        <w:spacing w:before="240"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Nulidad Absoluta: sanción a todo acto a que falta alguno de los requisitos que la ley prescribe para el valor del mismo, atendida su naturaleza o especie.</w:t>
      </w:r>
    </w:p>
    <w:p w:rsidR="00127528" w:rsidRPr="001027DC" w:rsidRDefault="00127528" w:rsidP="00833CD0">
      <w:pPr>
        <w:spacing w:before="25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Causales:</w:t>
      </w:r>
    </w:p>
    <w:p w:rsidR="006B77F6"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Falta de voluntad;</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Falta de causa;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Falta de objeto;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Omisión de solemnidad requerida para la existencia del acto;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5.</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Error esencial (para algunos);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6</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.Actos de los absolutamente incapaces;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7.</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Causa ilícita;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8.</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Objeto ilícito; y</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9.</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Omisión de solemnidad establecida para la validez del acto en atención a la naturaleza del mismo.</w:t>
      </w:r>
    </w:p>
    <w:p w:rsidR="00127528" w:rsidRPr="001027DC" w:rsidRDefault="00127528" w:rsidP="00833CD0">
      <w:pPr>
        <w:spacing w:before="25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Declaración:</w:t>
      </w:r>
    </w:p>
    <w:p w:rsidR="00127528" w:rsidRPr="001027DC" w:rsidRDefault="00127528" w:rsidP="00E94C44">
      <w:p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Puede pedirla todo aquél que tenga interés en ello (pecuniario y actual), salvo el que celebró el acto sabiendo o debiendo saber del vicio que lo invalidaba; (discusión acerca del interés del heredero: es el mismo interés que el del causante?)</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Puede pedirla el ministerio público en interés de la ley o de la moral;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Puede declararla el juez de oficio, cuando aparezca de manifiesto.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Saneamiento: 10 años contados desde la celebración del acto.</w:t>
      </w:r>
    </w:p>
    <w:p w:rsidR="00127528" w:rsidRPr="001027DC" w:rsidRDefault="00127528" w:rsidP="00E94C44">
      <w:pPr>
        <w:pStyle w:val="Prrafodelista"/>
        <w:numPr>
          <w:ilvl w:val="0"/>
          <w:numId w:val="8"/>
        </w:numPr>
        <w:spacing w:before="255" w:after="0" w:line="285"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Nulidad Relativa: sanción a todo acto por la omisión de alguno de los requisitos que la ley prescribe para el valor del mismo, atendido el estado o calidad de las partes.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Causales: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Actos de los incapaces relativos;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.Fuerza injusta, grave y determinante;</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Dolo cuando ha sido determinante y obra de una de las partes en los actos bilaterales;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Error esencial (para algunos);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5.</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Error sustancial;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6</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.Error accidental, cuando la calidad ha sido el motivo principal para contratar y la otra parte conocía dicho motivo;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7.</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Error en la persona, cuando la consideración de la persona ha sido el motivo principal que se tuvo para contratar;</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8.</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Lesión; y</w:t>
      </w:r>
    </w:p>
    <w:p w:rsidR="00127528" w:rsidRPr="001027DC" w:rsidRDefault="00127528" w:rsidP="00833CD0">
      <w:pPr>
        <w:spacing w:after="0" w:line="30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9.</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Omisión de alguna formalidad que la ley prescribe para el valor del acto, atendida la calidad o estado de las partes.</w:t>
      </w:r>
    </w:p>
    <w:p w:rsidR="00127528" w:rsidRPr="001027DC" w:rsidRDefault="00127528" w:rsidP="00833CD0">
      <w:pPr>
        <w:spacing w:before="195"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Quienes pueden pedirla: aquellos en cuyo beneficio la ha establecido la ley, o sus herederos o cesionarios. Excepción: incapaz que indujo con dolo a contratar: no puede alegarla (ni tampoco sus herederos o cesionarios).</w:t>
      </w:r>
    </w:p>
    <w:p w:rsidR="00127528" w:rsidRPr="001027DC" w:rsidRDefault="00127528" w:rsidP="00833CD0">
      <w:pPr>
        <w:spacing w:before="22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lastRenderedPageBreak/>
        <w:t>-</w:t>
      </w:r>
      <w:r w:rsidRPr="001027DC">
        <w:rPr>
          <w:rFonts w:ascii="Arial Narrow" w:eastAsia="Times New Roman" w:hAnsi="Arial Narrow" w:cs="Times New Roman"/>
          <w:color w:val="000000"/>
          <w:sz w:val="24"/>
          <w:szCs w:val="24"/>
          <w:lang w:eastAsia="es-SV"/>
        </w:rPr>
        <w:t>Saneamiento:</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a.</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 xml:space="preserve">Lapso del tiempo: 4 años, salvo ley especial (distintas formas de contarlo). </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b.</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Confirmación (el código habla de ratificación, propia de la inoponibilidad):</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-Tipos de confirmación: (expresa o tácita: ejecución voluntaria de la obligación contratada):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-Requisitos de la confirmación: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 Que se trate de vicio de nulidad relativa;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Que la ejerza el que tiene derecho a demandarla;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iii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.Que se alegue en tiempo oportuno;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iv</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.Que exista capacidad;</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v.</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Que, en caso de que sea expresa, se haga con las mismas formalidades que el acto confirmado; y</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vi.</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Que haya cesado el vicio que la invalidaba.</w:t>
      </w:r>
    </w:p>
    <w:p w:rsidR="00127528" w:rsidRPr="001027DC" w:rsidRDefault="00127528" w:rsidP="00F256A0">
      <w:pPr>
        <w:pStyle w:val="Prrafodelista"/>
        <w:numPr>
          <w:ilvl w:val="0"/>
          <w:numId w:val="8"/>
        </w:numPr>
        <w:spacing w:before="24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Diferencias de la nulidad absoluta con la nulidad relativa:</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 Causales;</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 Quiénes pueden invocarla;</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 Declaración de oficio por el juez;</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 Plazo de saneamiento por el tiempo;</w:t>
      </w:r>
    </w:p>
    <w:p w:rsidR="00127528" w:rsidRPr="001027DC" w:rsidRDefault="00127528" w:rsidP="00833CD0">
      <w:pPr>
        <w:spacing w:after="0" w:line="270" w:lineRule="atLeast"/>
        <w:ind w:firstLine="284"/>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5- Opción de ratificar o confirmar.</w:t>
      </w:r>
    </w:p>
    <w:p w:rsidR="00127528" w:rsidRPr="001027DC" w:rsidRDefault="00127528" w:rsidP="00F256A0">
      <w:pPr>
        <w:pStyle w:val="Prrafodelista"/>
        <w:numPr>
          <w:ilvl w:val="0"/>
          <w:numId w:val="8"/>
        </w:numPr>
        <w:spacing w:before="21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Efectos de la nulidad</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Necesidad de una sentencia judicial firme o ejecutoriada.</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Los efectos son los mismos, ya sea que se declare la nulidad absoluta o la relativa.</w:t>
      </w:r>
    </w:p>
    <w:p w:rsidR="00127528" w:rsidRPr="001027DC" w:rsidRDefault="00127528" w:rsidP="00F256A0">
      <w:pPr>
        <w:pStyle w:val="Prrafodelista"/>
        <w:numPr>
          <w:ilvl w:val="0"/>
          <w:numId w:val="8"/>
        </w:numPr>
        <w:spacing w:before="225" w:after="0" w:line="270" w:lineRule="atLeast"/>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Efectos de la nulidad respecto de </w:t>
      </w:r>
      <w:r w:rsidRPr="001027DC">
        <w:rPr>
          <w:rFonts w:ascii="Arial Narrow" w:eastAsia="Times New Roman" w:hAnsi="Arial Narrow" w:cs="Times New Roman"/>
          <w:b/>
          <w:bCs/>
          <w:color w:val="000000"/>
          <w:sz w:val="24"/>
          <w:szCs w:val="24"/>
          <w:lang w:eastAsia="es-SV"/>
        </w:rPr>
        <w:t>las partes:</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la nulidad pronunciada en sentencia que tiene la fuerza de cosa juzgada, da derecho a las partes, para ser restituidas al mismo estado en que se hallarían si no hubiese existido el acto o contrato. (extinción de las obligaciones y restituciones mutuas: normas generales de la reivindicatoria).</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Excepciones: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.Poseedor de buena fe, respecto de los frutos percibidos con anterioridad a la contestación de la demanda;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Adquisición por prescripción adquisitiva extraordinaria (título injusto: adolece de vicio de nulidad);</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Declaración de nulidad por Objeto o causa ilícita a sabiendas;</w:t>
      </w:r>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Declaración de nulidad por haber intervenido un incapaz (salvo “haberse hecho más rico”).</w:t>
      </w:r>
    </w:p>
    <w:p w:rsidR="00127528" w:rsidRPr="001027DC" w:rsidRDefault="00127528" w:rsidP="00F256A0">
      <w:pPr>
        <w:pStyle w:val="Prrafodelista"/>
        <w:numPr>
          <w:ilvl w:val="0"/>
          <w:numId w:val="8"/>
        </w:numPr>
        <w:spacing w:before="225" w:after="0" w:line="270" w:lineRule="atLeast"/>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Efectos de la nulidad respecto de </w:t>
      </w:r>
      <w:r w:rsidRPr="001027DC">
        <w:rPr>
          <w:rFonts w:ascii="Arial Narrow" w:eastAsia="Times New Roman" w:hAnsi="Arial Narrow" w:cs="Times New Roman"/>
          <w:b/>
          <w:bCs/>
          <w:color w:val="000000"/>
          <w:sz w:val="24"/>
          <w:szCs w:val="24"/>
          <w:lang w:eastAsia="es-SV"/>
        </w:rPr>
        <w:t>terceros:</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la nulidad judicialmente declarada da acción reivindicatoria contra terceros poseedores.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Excepciones: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Comprador contra el cual se declaró la rescisión por lesión enorme;</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Tercer adquirente que adquirió la propiedad por prescripción adquisitiva;</w:t>
      </w:r>
    </w:p>
    <w:p w:rsidR="00127528" w:rsidRPr="001027DC" w:rsidRDefault="00127528" w:rsidP="00833CD0">
      <w:pPr>
        <w:spacing w:after="0" w:line="30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Heredero indigno que enajenó: no puede reivindicarse del tercero que adquirió de buena fe.</w:t>
      </w:r>
    </w:p>
    <w:p w:rsidR="00127528" w:rsidRPr="001027DC" w:rsidRDefault="00127528" w:rsidP="00833CD0">
      <w:pPr>
        <w:spacing w:after="0" w:line="300" w:lineRule="atLeast"/>
        <w:ind w:firstLine="284"/>
        <w:jc w:val="both"/>
        <w:rPr>
          <w:rFonts w:ascii="Arial Narrow" w:eastAsia="Times New Roman" w:hAnsi="Arial Narrow" w:cs="Times New Roman"/>
          <w:color w:val="000000"/>
          <w:sz w:val="24"/>
          <w:szCs w:val="24"/>
          <w:lang w:eastAsia="es-SV"/>
        </w:rPr>
      </w:pPr>
    </w:p>
    <w:p w:rsidR="00127528" w:rsidRPr="001027DC" w:rsidRDefault="00127528" w:rsidP="00F256A0">
      <w:pPr>
        <w:pStyle w:val="Prrafodelista"/>
        <w:numPr>
          <w:ilvl w:val="0"/>
          <w:numId w:val="8"/>
        </w:numPr>
        <w:spacing w:after="0" w:line="30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Conversión del acto nulo</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Requisitos: el acto nulo cumple los requisitos que se exigen para el acto diverso en que se crea y las partes conocen de la ineficacia del primer acto.</w:t>
      </w:r>
      <w:bookmarkStart w:id="0" w:name="_GoBack"/>
      <w:bookmarkEnd w:id="0"/>
    </w:p>
    <w:p w:rsidR="00127528" w:rsidRPr="001027DC" w:rsidRDefault="00127528" w:rsidP="00833CD0">
      <w:pPr>
        <w:spacing w:after="0" w:line="285"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lastRenderedPageBreak/>
        <w:t>-</w:t>
      </w:r>
      <w:r w:rsidRPr="001027DC">
        <w:rPr>
          <w:rFonts w:ascii="Arial Narrow" w:eastAsia="Times New Roman" w:hAnsi="Arial Narrow" w:cs="Times New Roman"/>
          <w:color w:val="000000"/>
          <w:sz w:val="24"/>
          <w:szCs w:val="24"/>
          <w:lang w:eastAsia="es-SV"/>
        </w:rPr>
        <w:t>Casos del CC: donaciones irrevocables entre cónyuges; escritura pública que tenga vicios (incompetencia del funcionario u otra falta formal) que contenga la firma de las partes.</w:t>
      </w:r>
    </w:p>
    <w:p w:rsidR="00127528" w:rsidRPr="001027DC" w:rsidRDefault="00127528" w:rsidP="00F256A0">
      <w:pPr>
        <w:pStyle w:val="Prrafodelista"/>
        <w:numPr>
          <w:ilvl w:val="0"/>
          <w:numId w:val="8"/>
        </w:numPr>
        <w:spacing w:before="210"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Error común acerca de la causa de invalidez</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Quienes lo aceptan (fundamento histórico romano, imputabilidad de dolo o culpa en la nulidad y protegida la buena fe individual, más aún se debe proteger la colectiva).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Quienes lo niegan (distorsión del Digesto, la nulidad es objetiva y no requiere imputación subjetiva, el legislador cada vez que lo necesita, lo menciona).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Requisitos: buena fe, error excusable, que sea común.</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CC no contempla norma general. Hay disposiciones que se fundan en él: testamento y testigos.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Jurisprudencia: aplicación general, fuera de los casos que la ley contempla.</w:t>
      </w:r>
    </w:p>
    <w:p w:rsidR="00F256A0" w:rsidRPr="001027DC" w:rsidRDefault="00127528" w:rsidP="00F256A0">
      <w:pPr>
        <w:pStyle w:val="Prrafodelista"/>
        <w:numPr>
          <w:ilvl w:val="0"/>
          <w:numId w:val="8"/>
        </w:numPr>
        <w:spacing w:before="25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Representación en los actos jurídicos </w:t>
      </w:r>
    </w:p>
    <w:p w:rsidR="00127528" w:rsidRPr="001027DC" w:rsidRDefault="00127528" w:rsidP="00F256A0">
      <w:pPr>
        <w:spacing w:before="255"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Concepto: institución en virtud de la cual los efectos de los actos que una persona ejecuta en lugar y a nombre de otra, se van a radicar inmediata y directamente en la persona y en el patrimonio de ésta última, tal y como si ella misma lo hubiere celebrado personalmente.</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Requisitos de la representación:</w:t>
      </w:r>
    </w:p>
    <w:p w:rsidR="00F256A0" w:rsidRPr="001027DC" w:rsidRDefault="00127528" w:rsidP="00F256A0">
      <w:pPr>
        <w:pStyle w:val="Prrafodelista"/>
        <w:numPr>
          <w:ilvl w:val="0"/>
          <w:numId w:val="12"/>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Que el representante declare su voluntad;</w:t>
      </w:r>
    </w:p>
    <w:p w:rsidR="00F256A0" w:rsidRPr="001027DC" w:rsidRDefault="00127528" w:rsidP="00F256A0">
      <w:pPr>
        <w:pStyle w:val="Prrafodelista"/>
        <w:numPr>
          <w:ilvl w:val="0"/>
          <w:numId w:val="12"/>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Que exista poder de </w:t>
      </w:r>
      <w:proofErr w:type="spellStart"/>
      <w:r w:rsidRPr="001027DC">
        <w:rPr>
          <w:rFonts w:ascii="Arial Narrow" w:eastAsia="Times New Roman" w:hAnsi="Arial Narrow" w:cs="Times New Roman"/>
          <w:color w:val="000000"/>
          <w:sz w:val="24"/>
          <w:szCs w:val="24"/>
          <w:lang w:eastAsia="es-SV"/>
        </w:rPr>
        <w:t>representación;</w:t>
      </w:r>
      <w:proofErr w:type="spellEnd"/>
    </w:p>
    <w:p w:rsidR="00F256A0" w:rsidRPr="001027DC" w:rsidRDefault="00127528" w:rsidP="00F256A0">
      <w:pPr>
        <w:pStyle w:val="Prrafodelista"/>
        <w:numPr>
          <w:ilvl w:val="0"/>
          <w:numId w:val="12"/>
        </w:numPr>
        <w:spacing w:after="0" w:line="270" w:lineRule="atLeast"/>
        <w:jc w:val="both"/>
        <w:rPr>
          <w:rFonts w:ascii="Arial Narrow" w:eastAsia="Times New Roman" w:hAnsi="Arial Narrow" w:cs="Times New Roman"/>
          <w:color w:val="000000"/>
          <w:sz w:val="24"/>
          <w:szCs w:val="24"/>
          <w:lang w:eastAsia="es-SV"/>
        </w:rPr>
      </w:pPr>
      <w:proofErr w:type="spellStart"/>
      <w:r w:rsidRPr="001027DC">
        <w:rPr>
          <w:rFonts w:ascii="Arial Narrow" w:eastAsia="Times New Roman" w:hAnsi="Arial Narrow" w:cs="Times New Roman"/>
          <w:color w:val="000000"/>
          <w:sz w:val="24"/>
          <w:szCs w:val="24"/>
          <w:lang w:eastAsia="es-SV"/>
        </w:rPr>
        <w:t>Contemplatio</w:t>
      </w:r>
      <w:proofErr w:type="spellEnd"/>
      <w:r w:rsidRPr="001027DC">
        <w:rPr>
          <w:rFonts w:ascii="Arial Narrow" w:eastAsia="Times New Roman" w:hAnsi="Arial Narrow" w:cs="Times New Roman"/>
          <w:color w:val="000000"/>
          <w:sz w:val="24"/>
          <w:szCs w:val="24"/>
          <w:lang w:eastAsia="es-SV"/>
        </w:rPr>
        <w:t xml:space="preserve"> </w:t>
      </w:r>
      <w:proofErr w:type="spellStart"/>
      <w:r w:rsidRPr="001027DC">
        <w:rPr>
          <w:rFonts w:ascii="Arial Narrow" w:eastAsia="Times New Roman" w:hAnsi="Arial Narrow" w:cs="Times New Roman"/>
          <w:color w:val="000000"/>
          <w:sz w:val="24"/>
          <w:szCs w:val="24"/>
          <w:lang w:eastAsia="es-SV"/>
        </w:rPr>
        <w:t>domini</w:t>
      </w:r>
      <w:proofErr w:type="spellEnd"/>
      <w:r w:rsidRPr="001027DC">
        <w:rPr>
          <w:rFonts w:ascii="Arial Narrow" w:eastAsia="Times New Roman" w:hAnsi="Arial Narrow" w:cs="Times New Roman"/>
          <w:color w:val="000000"/>
          <w:sz w:val="24"/>
          <w:szCs w:val="24"/>
          <w:lang w:eastAsia="es-SV"/>
        </w:rPr>
        <w:t>: el representante actúa a nombre del representado.</w:t>
      </w:r>
    </w:p>
    <w:p w:rsidR="00127528" w:rsidRPr="001027DC" w:rsidRDefault="00127528" w:rsidP="00F256A0">
      <w:pPr>
        <w:pStyle w:val="Prrafodelista"/>
        <w:numPr>
          <w:ilvl w:val="0"/>
          <w:numId w:val="12"/>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Que el acto sea susceptible de representación.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Poder de representación.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Causales de extinción.</w:t>
      </w:r>
    </w:p>
    <w:p w:rsidR="00127528" w:rsidRPr="001027DC" w:rsidRDefault="00127528" w:rsidP="00833CD0">
      <w:pPr>
        <w:spacing w:before="15"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Exceso o defecto de poder (riesgo en tercero).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Clases de representación: legal y voluntaria.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Mandato y representación voluntaria. El mandatario no siempre representa. El mandato es un contrato y el apoderamiento es un A</w:t>
      </w:r>
      <w:r w:rsidR="00F256A0"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J unilateral.</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Naturaleza jurídica de la representación: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1.</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Teoría de la ficción;</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2</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.Teoría del nuncio o mensajero;</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3.</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 xml:space="preserve">Teoría del doble contrato de </w:t>
      </w:r>
      <w:proofErr w:type="spellStart"/>
      <w:r w:rsidRPr="001027DC">
        <w:rPr>
          <w:rFonts w:ascii="Arial Narrow" w:eastAsia="Times New Roman" w:hAnsi="Arial Narrow" w:cs="Times New Roman"/>
          <w:color w:val="000000"/>
          <w:sz w:val="24"/>
          <w:szCs w:val="24"/>
          <w:lang w:eastAsia="es-SV"/>
        </w:rPr>
        <w:t>Thol</w:t>
      </w:r>
      <w:proofErr w:type="spellEnd"/>
      <w:r w:rsidRPr="001027DC">
        <w:rPr>
          <w:rFonts w:ascii="Arial Narrow" w:eastAsia="Times New Roman" w:hAnsi="Arial Narrow" w:cs="Times New Roman"/>
          <w:color w:val="000000"/>
          <w:sz w:val="24"/>
          <w:szCs w:val="24"/>
          <w:lang w:eastAsia="es-SV"/>
        </w:rPr>
        <w:t>;</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4.</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Teoría de la cooperación de voluntades;</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5.</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Teoría de la actuación del representante (</w:t>
      </w:r>
      <w:proofErr w:type="spellStart"/>
      <w:r w:rsidRPr="001027DC">
        <w:rPr>
          <w:rFonts w:ascii="Arial Narrow" w:eastAsia="Times New Roman" w:hAnsi="Arial Narrow" w:cs="Times New Roman"/>
          <w:color w:val="000000"/>
          <w:sz w:val="24"/>
          <w:szCs w:val="24"/>
          <w:lang w:eastAsia="es-SV"/>
        </w:rPr>
        <w:t>Hupka</w:t>
      </w:r>
      <w:proofErr w:type="spellEnd"/>
      <w:r w:rsidRPr="001027DC">
        <w:rPr>
          <w:rFonts w:ascii="Arial Narrow" w:eastAsia="Times New Roman" w:hAnsi="Arial Narrow" w:cs="Times New Roman"/>
          <w:color w:val="000000"/>
          <w:sz w:val="24"/>
          <w:szCs w:val="24"/>
          <w:lang w:eastAsia="es-SV"/>
        </w:rPr>
        <w:t>); y</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6</w:t>
      </w:r>
      <w:r w:rsidR="006B77F6" w:rsidRPr="001027DC">
        <w:rPr>
          <w:rFonts w:ascii="Arial Narrow" w:eastAsia="Times New Roman" w:hAnsi="Arial Narrow" w:cs="Times New Roman"/>
          <w:color w:val="000000"/>
          <w:sz w:val="24"/>
          <w:szCs w:val="24"/>
          <w:lang w:eastAsia="es-SV"/>
        </w:rPr>
        <w:t xml:space="preserve"> </w:t>
      </w:r>
      <w:r w:rsidRPr="001027DC">
        <w:rPr>
          <w:rFonts w:ascii="Arial Narrow" w:eastAsia="Times New Roman" w:hAnsi="Arial Narrow" w:cs="Times New Roman"/>
          <w:color w:val="000000"/>
          <w:sz w:val="24"/>
          <w:szCs w:val="24"/>
          <w:lang w:eastAsia="es-SV"/>
        </w:rPr>
        <w:t>.Teoría de la modalidad francesa.</w:t>
      </w:r>
    </w:p>
    <w:p w:rsidR="00127528" w:rsidRPr="001027DC" w:rsidRDefault="00127528" w:rsidP="00833CD0">
      <w:pPr>
        <w:spacing w:after="0" w:line="270" w:lineRule="atLeast"/>
        <w:ind w:firstLine="284"/>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b/>
          <w:bCs/>
          <w:color w:val="000000"/>
          <w:sz w:val="24"/>
          <w:szCs w:val="24"/>
          <w:lang w:eastAsia="es-SV"/>
        </w:rPr>
        <w:t>-</w:t>
      </w:r>
      <w:r w:rsidRPr="001027DC">
        <w:rPr>
          <w:rFonts w:ascii="Arial Narrow" w:eastAsia="Times New Roman" w:hAnsi="Arial Narrow" w:cs="Times New Roman"/>
          <w:color w:val="000000"/>
          <w:sz w:val="24"/>
          <w:szCs w:val="24"/>
          <w:lang w:eastAsia="es-SV"/>
        </w:rPr>
        <w:t>Importancia de determinar quién manifiesta la voluntad</w:t>
      </w:r>
    </w:p>
    <w:p w:rsidR="00F256A0" w:rsidRPr="001027DC" w:rsidRDefault="00127528" w:rsidP="00F256A0">
      <w:pPr>
        <w:pStyle w:val="Prrafodelista"/>
        <w:numPr>
          <w:ilvl w:val="0"/>
          <w:numId w:val="13"/>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Capacidad;</w:t>
      </w:r>
    </w:p>
    <w:p w:rsidR="00F256A0" w:rsidRPr="001027DC" w:rsidRDefault="00127528" w:rsidP="00F256A0">
      <w:pPr>
        <w:pStyle w:val="Prrafodelista"/>
        <w:numPr>
          <w:ilvl w:val="0"/>
          <w:numId w:val="13"/>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Formalidades exigidas para ciertos actos;</w:t>
      </w:r>
    </w:p>
    <w:p w:rsidR="00F256A0" w:rsidRPr="001027DC" w:rsidRDefault="00127528" w:rsidP="00F256A0">
      <w:pPr>
        <w:pStyle w:val="Prrafodelista"/>
        <w:numPr>
          <w:ilvl w:val="0"/>
          <w:numId w:val="13"/>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Vicios del consentimiento;</w:t>
      </w:r>
    </w:p>
    <w:p w:rsidR="00F256A0" w:rsidRPr="001027DC" w:rsidRDefault="00127528" w:rsidP="00F256A0">
      <w:pPr>
        <w:pStyle w:val="Prrafodelista"/>
        <w:numPr>
          <w:ilvl w:val="0"/>
          <w:numId w:val="13"/>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Sabiendo o debiendo saber, objeto o causa ilícita a sabiendas;</w:t>
      </w:r>
    </w:p>
    <w:p w:rsidR="00F256A0" w:rsidRPr="001027DC" w:rsidRDefault="00127528" w:rsidP="00F256A0">
      <w:pPr>
        <w:pStyle w:val="Prrafodelista"/>
        <w:numPr>
          <w:ilvl w:val="0"/>
          <w:numId w:val="13"/>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Buena Fe;</w:t>
      </w:r>
    </w:p>
    <w:p w:rsidR="00127528" w:rsidRPr="001027DC" w:rsidRDefault="00127528" w:rsidP="00F256A0">
      <w:pPr>
        <w:pStyle w:val="Prrafodelista"/>
        <w:numPr>
          <w:ilvl w:val="0"/>
          <w:numId w:val="13"/>
        </w:numPr>
        <w:spacing w:after="0" w:line="270" w:lineRule="atLeast"/>
        <w:jc w:val="both"/>
        <w:rPr>
          <w:rFonts w:ascii="Arial Narrow" w:eastAsia="Times New Roman" w:hAnsi="Arial Narrow" w:cs="Times New Roman"/>
          <w:color w:val="000000"/>
          <w:sz w:val="24"/>
          <w:szCs w:val="24"/>
          <w:lang w:eastAsia="es-SV"/>
        </w:rPr>
      </w:pPr>
      <w:r w:rsidRPr="001027DC">
        <w:rPr>
          <w:rFonts w:ascii="Arial Narrow" w:eastAsia="Times New Roman" w:hAnsi="Arial Narrow" w:cs="Times New Roman"/>
          <w:color w:val="000000"/>
          <w:sz w:val="24"/>
          <w:szCs w:val="24"/>
          <w:lang w:eastAsia="es-SV"/>
        </w:rPr>
        <w:t xml:space="preserve">Fraude </w:t>
      </w:r>
      <w:proofErr w:type="spellStart"/>
      <w:r w:rsidRPr="001027DC">
        <w:rPr>
          <w:rFonts w:ascii="Arial Narrow" w:eastAsia="Times New Roman" w:hAnsi="Arial Narrow" w:cs="Times New Roman"/>
          <w:color w:val="000000"/>
          <w:sz w:val="24"/>
          <w:szCs w:val="24"/>
          <w:lang w:eastAsia="es-SV"/>
        </w:rPr>
        <w:t>pauliano</w:t>
      </w:r>
      <w:proofErr w:type="spellEnd"/>
      <w:r w:rsidRPr="001027DC">
        <w:rPr>
          <w:rFonts w:ascii="Arial Narrow" w:eastAsia="Times New Roman" w:hAnsi="Arial Narrow" w:cs="Times New Roman"/>
          <w:color w:val="000000"/>
          <w:sz w:val="24"/>
          <w:szCs w:val="24"/>
          <w:lang w:eastAsia="es-SV"/>
        </w:rPr>
        <w:t>.</w:t>
      </w:r>
    </w:p>
    <w:sectPr w:rsidR="00127528" w:rsidRPr="001027DC">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662" w:rsidRDefault="00B52662" w:rsidP="00833CD0">
      <w:pPr>
        <w:spacing w:after="0" w:line="240" w:lineRule="auto"/>
      </w:pPr>
      <w:r>
        <w:separator/>
      </w:r>
    </w:p>
  </w:endnote>
  <w:endnote w:type="continuationSeparator" w:id="0">
    <w:p w:rsidR="00B52662" w:rsidRDefault="00B52662" w:rsidP="0083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567286"/>
      <w:docPartObj>
        <w:docPartGallery w:val="Page Numbers (Bottom of Page)"/>
        <w:docPartUnique/>
      </w:docPartObj>
    </w:sdtPr>
    <w:sdtEndPr/>
    <w:sdtContent>
      <w:p w:rsidR="00833CD0" w:rsidRDefault="00833CD0">
        <w:pPr>
          <w:pStyle w:val="Piedepgina"/>
          <w:jc w:val="right"/>
        </w:pPr>
        <w:r>
          <w:fldChar w:fldCharType="begin"/>
        </w:r>
        <w:r>
          <w:instrText>PAGE   \* MERGEFORMAT</w:instrText>
        </w:r>
        <w:r>
          <w:fldChar w:fldCharType="separate"/>
        </w:r>
        <w:r w:rsidR="001027DC" w:rsidRPr="001027DC">
          <w:rPr>
            <w:noProof/>
            <w:lang w:val="es-ES"/>
          </w:rPr>
          <w:t>6</w:t>
        </w:r>
        <w:r>
          <w:fldChar w:fldCharType="end"/>
        </w:r>
      </w:p>
    </w:sdtContent>
  </w:sdt>
  <w:p w:rsidR="00833CD0" w:rsidRDefault="00833C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662" w:rsidRDefault="00B52662" w:rsidP="00833CD0">
      <w:pPr>
        <w:spacing w:after="0" w:line="240" w:lineRule="auto"/>
      </w:pPr>
      <w:r>
        <w:separator/>
      </w:r>
    </w:p>
  </w:footnote>
  <w:footnote w:type="continuationSeparator" w:id="0">
    <w:p w:rsidR="00B52662" w:rsidRDefault="00B52662" w:rsidP="00833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A1A"/>
    <w:multiLevelType w:val="hybridMultilevel"/>
    <w:tmpl w:val="C37CE62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87518"/>
    <w:multiLevelType w:val="hybridMultilevel"/>
    <w:tmpl w:val="F2F64C7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7A61DF"/>
    <w:multiLevelType w:val="hybridMultilevel"/>
    <w:tmpl w:val="4CB8B0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E0F06F0"/>
    <w:multiLevelType w:val="hybridMultilevel"/>
    <w:tmpl w:val="D0B448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DD6B6C"/>
    <w:multiLevelType w:val="hybridMultilevel"/>
    <w:tmpl w:val="ACC4642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0035D45"/>
    <w:multiLevelType w:val="hybridMultilevel"/>
    <w:tmpl w:val="3AAE7D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42603A9"/>
    <w:multiLevelType w:val="hybridMultilevel"/>
    <w:tmpl w:val="22E410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65B324E"/>
    <w:multiLevelType w:val="hybridMultilevel"/>
    <w:tmpl w:val="31A8423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F1E5B48"/>
    <w:multiLevelType w:val="hybridMultilevel"/>
    <w:tmpl w:val="27565126"/>
    <w:lvl w:ilvl="0" w:tplc="440A000F">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9">
    <w:nsid w:val="323F6B57"/>
    <w:multiLevelType w:val="hybridMultilevel"/>
    <w:tmpl w:val="BC5242EA"/>
    <w:lvl w:ilvl="0" w:tplc="B96E5CCE">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7631329"/>
    <w:multiLevelType w:val="hybridMultilevel"/>
    <w:tmpl w:val="69EE347E"/>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E0C1D42"/>
    <w:multiLevelType w:val="hybridMultilevel"/>
    <w:tmpl w:val="5CF0FC6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EED6844"/>
    <w:multiLevelType w:val="hybridMultilevel"/>
    <w:tmpl w:val="7644AFA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56102F5"/>
    <w:multiLevelType w:val="hybridMultilevel"/>
    <w:tmpl w:val="599077F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2"/>
  </w:num>
  <w:num w:numId="5">
    <w:abstractNumId w:val="6"/>
  </w:num>
  <w:num w:numId="6">
    <w:abstractNumId w:val="1"/>
  </w:num>
  <w:num w:numId="7">
    <w:abstractNumId w:val="10"/>
  </w:num>
  <w:num w:numId="8">
    <w:abstractNumId w:val="5"/>
  </w:num>
  <w:num w:numId="9">
    <w:abstractNumId w:val="11"/>
  </w:num>
  <w:num w:numId="10">
    <w:abstractNumId w:val="7"/>
  </w:num>
  <w:num w:numId="11">
    <w:abstractNumId w:val="12"/>
  </w:num>
  <w:num w:numId="12">
    <w:abstractNumId w:val="1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28"/>
    <w:rsid w:val="001027DC"/>
    <w:rsid w:val="00127528"/>
    <w:rsid w:val="00281EB4"/>
    <w:rsid w:val="002F1524"/>
    <w:rsid w:val="006B77F6"/>
    <w:rsid w:val="00833CD0"/>
    <w:rsid w:val="00B52662"/>
    <w:rsid w:val="00BB1DC0"/>
    <w:rsid w:val="00E94C44"/>
    <w:rsid w:val="00F256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77F6"/>
    <w:pPr>
      <w:ind w:left="720"/>
      <w:contextualSpacing/>
    </w:pPr>
  </w:style>
  <w:style w:type="paragraph" w:styleId="Encabezado">
    <w:name w:val="header"/>
    <w:basedOn w:val="Normal"/>
    <w:link w:val="EncabezadoCar"/>
    <w:uiPriority w:val="99"/>
    <w:unhideWhenUsed/>
    <w:rsid w:val="00833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3CD0"/>
  </w:style>
  <w:style w:type="paragraph" w:styleId="Piedepgina">
    <w:name w:val="footer"/>
    <w:basedOn w:val="Normal"/>
    <w:link w:val="PiedepginaCar"/>
    <w:uiPriority w:val="99"/>
    <w:unhideWhenUsed/>
    <w:rsid w:val="00833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3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77F6"/>
    <w:pPr>
      <w:ind w:left="720"/>
      <w:contextualSpacing/>
    </w:pPr>
  </w:style>
  <w:style w:type="paragraph" w:styleId="Encabezado">
    <w:name w:val="header"/>
    <w:basedOn w:val="Normal"/>
    <w:link w:val="EncabezadoCar"/>
    <w:uiPriority w:val="99"/>
    <w:unhideWhenUsed/>
    <w:rsid w:val="00833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3CD0"/>
  </w:style>
  <w:style w:type="paragraph" w:styleId="Piedepgina">
    <w:name w:val="footer"/>
    <w:basedOn w:val="Normal"/>
    <w:link w:val="PiedepginaCar"/>
    <w:uiPriority w:val="99"/>
    <w:unhideWhenUsed/>
    <w:rsid w:val="00833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3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3011</Words>
  <Characters>16564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dc:creator>
  <cp:lastModifiedBy>Ana´s</cp:lastModifiedBy>
  <cp:revision>3</cp:revision>
  <dcterms:created xsi:type="dcterms:W3CDTF">2013-09-07T02:25:00Z</dcterms:created>
  <dcterms:modified xsi:type="dcterms:W3CDTF">2013-09-14T02:08:00Z</dcterms:modified>
</cp:coreProperties>
</file>