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FE" w:rsidRDefault="008856FE" w:rsidP="008856FE">
      <w:pPr>
        <w:spacing w:line="360" w:lineRule="auto"/>
        <w:jc w:val="center"/>
        <w:rPr>
          <w:rStyle w:val="nfasis"/>
          <w:rFonts w:ascii="Arial" w:hAnsi="Arial" w:cs="Arial"/>
          <w:b/>
          <w:bCs/>
          <w:i w:val="0"/>
          <w:iCs w:val="0"/>
        </w:rPr>
      </w:pPr>
      <w:r>
        <w:rPr>
          <w:rStyle w:val="nfasis"/>
          <w:rFonts w:ascii="Arial" w:hAnsi="Arial" w:cs="Arial"/>
          <w:b/>
          <w:bCs/>
          <w:i w:val="0"/>
          <w:iCs w:val="0"/>
        </w:rPr>
        <w:t>TESTAMENTO OTORGADO ANTE CÓNSUL.</w:t>
      </w:r>
    </w:p>
    <w:p w:rsidR="008856FE" w:rsidRDefault="008856FE" w:rsidP="008856FE">
      <w:pPr>
        <w:spacing w:line="360" w:lineRule="auto"/>
        <w:jc w:val="both"/>
        <w:rPr>
          <w:rFonts w:ascii="Arial" w:hAnsi="Arial"/>
          <w:b/>
          <w:bCs/>
        </w:rPr>
      </w:pPr>
    </w:p>
    <w:p w:rsidR="008856FE" w:rsidRDefault="008856FE" w:rsidP="008856FE">
      <w:pPr>
        <w:pStyle w:val="Contenidodelatabla"/>
        <w:snapToGrid w:val="0"/>
        <w:spacing w:after="283" w:line="360" w:lineRule="auto"/>
        <w:jc w:val="both"/>
        <w:rPr>
          <w:rFonts w:ascii="Arial" w:hAnsi="Arial"/>
        </w:rPr>
      </w:pPr>
      <w:bookmarkStart w:id="0" w:name="tdMessageBody5"/>
      <w:bookmarkStart w:id="1" w:name="tdMessageBody6"/>
      <w:bookmarkEnd w:id="0"/>
      <w:bookmarkEnd w:id="1"/>
      <w:r>
        <w:rPr>
          <w:rFonts w:ascii="Arial" w:hAnsi="Arial"/>
        </w:rPr>
        <w:t xml:space="preserve">En la ciudad de Los Ángeles de Estados Unidos de América a las nueve horas del día nueve de febrero del año dos mil siete. Compadece ante mi José Rodolfo García Prieto cónsul de </w:t>
      </w:r>
      <w:smartTag w:uri="urn:schemas-microsoft-com:office:smarttags" w:element="PersonName">
        <w:smartTagPr>
          <w:attr w:name="ProductID" w:val="la República"/>
        </w:smartTagPr>
        <w:r>
          <w:rPr>
            <w:rFonts w:ascii="Arial" w:hAnsi="Arial"/>
          </w:rPr>
          <w:t>la República</w:t>
        </w:r>
      </w:smartTag>
      <w:r>
        <w:rPr>
          <w:rFonts w:ascii="Arial" w:hAnsi="Arial"/>
        </w:rPr>
        <w:t xml:space="preserve"> de EL Salvador de este domicilio y ante los testigos hábiles y de mi conocimiento que al final diré. Tuve presente a la señora María Alexandra Cabeza de Rodríguez de treinta y ocho años de edad, licenciada en ciencias jurídicas de este domicilio a quien conozco portadora de su Documento Único de Identidad cero cuatro cero cuatro tres cero cuatro cero guión siete</w:t>
      </w:r>
      <w:r>
        <w:rPr>
          <w:rFonts w:ascii="Arial" w:hAnsi="Arial"/>
          <w:color w:val="FF0000"/>
        </w:rPr>
        <w:t xml:space="preserve"> </w:t>
      </w:r>
      <w:r>
        <w:rPr>
          <w:rFonts w:ascii="Arial" w:hAnsi="Arial"/>
        </w:rPr>
        <w:t>y me dice que teniendo capacidad legal para formalizar su testamento, ha decidido formularlo y al efecto lo otorga de la siguiente manera : -</w:t>
      </w:r>
      <w:r w:rsidRPr="006536A8">
        <w:rPr>
          <w:rFonts w:ascii="Arial" w:hAnsi="Arial"/>
          <w:b/>
        </w:rPr>
        <w:t>PRIMERO-</w:t>
      </w:r>
      <w:r>
        <w:rPr>
          <w:rFonts w:ascii="Arial" w:hAnsi="Arial"/>
        </w:rPr>
        <w:t xml:space="preserve"> declara que es salvadoreña por nacimiento y que nació en la ciudad de San Salvador departamento de San Salvador el día dieciocho de junio de mil novecientos sesenta y siete. –</w:t>
      </w:r>
      <w:r w:rsidRPr="006536A8">
        <w:rPr>
          <w:rFonts w:ascii="Arial" w:hAnsi="Arial"/>
          <w:b/>
        </w:rPr>
        <w:t>SEGUNDO-</w:t>
      </w:r>
      <w:r>
        <w:rPr>
          <w:rFonts w:ascii="Arial" w:hAnsi="Arial"/>
        </w:rPr>
        <w:t xml:space="preserve"> Declara que es hija de los señores Estela Guadalupe </w:t>
      </w:r>
      <w:proofErr w:type="spellStart"/>
      <w:r>
        <w:rPr>
          <w:rFonts w:ascii="Arial" w:hAnsi="Arial"/>
        </w:rPr>
        <w:t>Iraheta</w:t>
      </w:r>
      <w:proofErr w:type="spellEnd"/>
      <w:r>
        <w:rPr>
          <w:rFonts w:ascii="Arial" w:hAnsi="Arial"/>
        </w:rPr>
        <w:t xml:space="preserve"> Grande y Jorge Alberto Cabezas León ambos vivos. –</w:t>
      </w:r>
      <w:r w:rsidRPr="006536A8">
        <w:rPr>
          <w:rFonts w:ascii="Arial" w:hAnsi="Arial"/>
          <w:b/>
        </w:rPr>
        <w:t>TERCERO-</w:t>
      </w:r>
      <w:r>
        <w:rPr>
          <w:rFonts w:ascii="Arial" w:hAnsi="Arial"/>
        </w:rPr>
        <w:t xml:space="preserve"> Declara que contrajo matrimonio en primeras y únicas nupcias con José Obed Rodríguez Aguilar aún vivo, habiendo procreado en dicho matrimonio a sus tres hijos: María Fernanda Rodríguez Cabezas de diez años de edad, estudiante del domicilio de la ciudad de Los Ángeles Estado de California de los Estados Unidos de América; Chester Pompilio Rodríguez Cabezas de nueve años de edad, estudiante del domicilio de la ciudad de los Ángeles Estado de California de los Estados Unidos de América; </w:t>
      </w:r>
      <w:proofErr w:type="spellStart"/>
      <w:r>
        <w:rPr>
          <w:rFonts w:ascii="Arial" w:hAnsi="Arial"/>
        </w:rPr>
        <w:t>kelsen</w:t>
      </w:r>
      <w:proofErr w:type="spellEnd"/>
      <w:r>
        <w:rPr>
          <w:rFonts w:ascii="Arial" w:hAnsi="Arial"/>
        </w:rPr>
        <w:t xml:space="preserve"> Edward Rodríguez Cabezas de quince años de edad del domicilio de la ciudad de Los Ángeles del Estado de California de Estados Unidos De América todos vivos siendo de nacionalidad salvadoreña de nacimiento. </w:t>
      </w:r>
      <w:r w:rsidRPr="006536A8">
        <w:rPr>
          <w:rFonts w:ascii="Arial" w:hAnsi="Arial"/>
          <w:b/>
        </w:rPr>
        <w:t>–CUARTO</w:t>
      </w:r>
      <w:r>
        <w:rPr>
          <w:rFonts w:ascii="Arial" w:hAnsi="Arial"/>
        </w:rPr>
        <w:t xml:space="preserve">- declara que instituyó como únicos herederos universales de todos sus bienes, derechos, acciones y obligaciones transmisibles, presentes y futuras a sus tres hijos de las generales antes expresadas. </w:t>
      </w:r>
      <w:r w:rsidRPr="006536A8">
        <w:rPr>
          <w:rFonts w:ascii="Arial" w:hAnsi="Arial"/>
          <w:b/>
        </w:rPr>
        <w:t>–QUINTO-</w:t>
      </w:r>
      <w:r>
        <w:rPr>
          <w:rFonts w:ascii="Arial" w:hAnsi="Arial"/>
        </w:rPr>
        <w:t xml:space="preserve"> Declara que deshereda a su cónyuge José Obed Rodríguez Aguilar con las generales antes expresadas ya que intento matarla en varias oportunidades.–</w:t>
      </w:r>
      <w:r w:rsidRPr="006536A8">
        <w:rPr>
          <w:rFonts w:ascii="Arial" w:hAnsi="Arial"/>
          <w:b/>
        </w:rPr>
        <w:t>SEXTO-</w:t>
      </w:r>
      <w:r>
        <w:rPr>
          <w:rFonts w:ascii="Arial" w:hAnsi="Arial"/>
        </w:rPr>
        <w:t xml:space="preserve"> Declara que lega sus bienes de la siguiente manera: </w:t>
      </w:r>
      <w:r w:rsidRPr="006536A8">
        <w:rPr>
          <w:rFonts w:ascii="Arial" w:hAnsi="Arial"/>
          <w:b/>
        </w:rPr>
        <w:t>I)</w:t>
      </w:r>
      <w:r>
        <w:rPr>
          <w:rFonts w:ascii="Arial" w:hAnsi="Arial"/>
        </w:rPr>
        <w:t xml:space="preserve"> lega a Tulio Carmona Castillo Pérez de cincuenta años de edad de la ciudad de San Salvador departamento de San </w:t>
      </w:r>
      <w:r>
        <w:rPr>
          <w:rFonts w:ascii="Arial" w:hAnsi="Arial"/>
        </w:rPr>
        <w:lastRenderedPageBreak/>
        <w:t xml:space="preserve">Salvador República de El Salvador el automóvil rojo de placas numero cero, cero , ocho- cuatrocientos diez, pero para la entrega del auto deberá pagar las escolaridades correspondientes a dos ciclos de </w:t>
      </w:r>
      <w:smartTag w:uri="urn:schemas-microsoft-com:office:smarttags" w:element="PersonName">
        <w:smartTagPr>
          <w:attr w:name="ProductID" w:val="la Universidad Centro"/>
        </w:smartTagPr>
        <w:r>
          <w:rPr>
            <w:rFonts w:ascii="Arial" w:hAnsi="Arial"/>
          </w:rPr>
          <w:t>la Universidad Centro</w:t>
        </w:r>
      </w:smartTag>
      <w:r>
        <w:rPr>
          <w:rFonts w:ascii="Arial" w:hAnsi="Arial"/>
        </w:rPr>
        <w:t xml:space="preserve"> Americana José Simeón Cañas de El salvador de Sergio Camilo Catalán Cabezas, estudiante de diecisiete años de edad salvadoreño por nacimiento. </w:t>
      </w:r>
      <w:r w:rsidRPr="006536A8">
        <w:rPr>
          <w:rFonts w:ascii="Arial" w:hAnsi="Arial"/>
          <w:b/>
        </w:rPr>
        <w:t>II)</w:t>
      </w:r>
      <w:r>
        <w:rPr>
          <w:rFonts w:ascii="Arial" w:hAnsi="Arial"/>
        </w:rPr>
        <w:t xml:space="preserve"> Lega a José Guadalupe Pérez Nuño medio millón de dólares de los Estados Unidos De América pero una parte de este dinero deberá utilizarse para construir y ubicar en la entrada peatonal de </w:t>
      </w:r>
      <w:smartTag w:uri="urn:schemas-microsoft-com:office:smarttags" w:element="PersonName">
        <w:smartTagPr>
          <w:attr w:name="ProductID" w:val="la Universidad Centro"/>
        </w:smartTagPr>
        <w:r>
          <w:rPr>
            <w:rFonts w:ascii="Arial" w:hAnsi="Arial"/>
          </w:rPr>
          <w:t>la Universidad Centro</w:t>
        </w:r>
      </w:smartTag>
      <w:r>
        <w:rPr>
          <w:rFonts w:ascii="Arial" w:hAnsi="Arial"/>
        </w:rPr>
        <w:t xml:space="preserve"> Americana José Simeón Cañas de El salvador una estatua del licenciado Ernesto Villalobos Ayala y deberá aparecer de pie con un cigarro a su diestra y el código civil a su siniestra y si no se cumple con el modo se obligara a José Guadalupe Pérez Nuño a restituir la asignación a los herederos y ellos deberán obligatoriamente erigir dicha estatua. </w:t>
      </w:r>
      <w:r w:rsidRPr="006536A8">
        <w:rPr>
          <w:rFonts w:ascii="Arial" w:hAnsi="Arial"/>
          <w:b/>
        </w:rPr>
        <w:t>III)</w:t>
      </w:r>
      <w:r>
        <w:rPr>
          <w:rFonts w:ascii="Arial" w:hAnsi="Arial"/>
        </w:rPr>
        <w:t xml:space="preserve"> Lego el usufructo de una casa de habitación situada en la colonia escalón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con el numero de inscripción cincuenta y ocho del libro mil seiscientos uno del Registro de </w:t>
      </w:r>
      <w:smartTag w:uri="urn:schemas-microsoft-com:office:smarttags" w:element="PersonName">
        <w:smartTagPr>
          <w:attr w:name="ProductID" w:val="la Propiedad Raíz"/>
        </w:smartTagPr>
        <w:r>
          <w:rPr>
            <w:rFonts w:ascii="Arial" w:hAnsi="Arial"/>
          </w:rPr>
          <w:t>la Propiedad Raíz</w:t>
        </w:r>
      </w:smartTag>
      <w:r>
        <w:rPr>
          <w:rFonts w:ascii="Arial" w:hAnsi="Arial"/>
        </w:rPr>
        <w:t xml:space="preserve"> e Hipoteca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por el plazo de veinte años al licenciado Rafael Duran </w:t>
      </w:r>
      <w:proofErr w:type="spellStart"/>
      <w:r>
        <w:rPr>
          <w:rFonts w:ascii="Arial" w:hAnsi="Arial"/>
        </w:rPr>
        <w:t>Barraza</w:t>
      </w:r>
      <w:proofErr w:type="spellEnd"/>
      <w:r>
        <w:rPr>
          <w:rFonts w:ascii="Arial" w:hAnsi="Arial"/>
        </w:rPr>
        <w:t xml:space="preserve"> dicho legado surtirá efecto hasta mi muerte. </w:t>
      </w:r>
      <w:r w:rsidRPr="006536A8">
        <w:rPr>
          <w:rFonts w:ascii="Arial" w:hAnsi="Arial"/>
          <w:b/>
        </w:rPr>
        <w:t>IV)</w:t>
      </w:r>
      <w:r>
        <w:rPr>
          <w:rFonts w:ascii="Arial" w:hAnsi="Arial"/>
        </w:rPr>
        <w:t xml:space="preserve"> Instituyo un legado anticipado sobre una casa de habitación situada en la colonia Santa Elena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inscrita en el sistema de folio real computarizado bajo la matricula cero uno cero tres ocho cero cinco siete- cero </w:t>
      </w:r>
      <w:proofErr w:type="spellStart"/>
      <w:r>
        <w:rPr>
          <w:rFonts w:ascii="Arial" w:hAnsi="Arial"/>
        </w:rPr>
        <w:t>cero</w:t>
      </w:r>
      <w:proofErr w:type="spellEnd"/>
      <w:r>
        <w:rPr>
          <w:rFonts w:ascii="Arial" w:hAnsi="Arial"/>
        </w:rPr>
        <w:t xml:space="preserve"> </w:t>
      </w:r>
      <w:proofErr w:type="spellStart"/>
      <w:r>
        <w:rPr>
          <w:rFonts w:ascii="Arial" w:hAnsi="Arial"/>
        </w:rPr>
        <w:t>cero</w:t>
      </w:r>
      <w:proofErr w:type="spellEnd"/>
      <w:r>
        <w:rPr>
          <w:rFonts w:ascii="Arial" w:hAnsi="Arial"/>
        </w:rPr>
        <w:t xml:space="preserve"> inscripción dos del Registro de </w:t>
      </w:r>
      <w:smartTag w:uri="urn:schemas-microsoft-com:office:smarttags" w:element="PersonName">
        <w:smartTagPr>
          <w:attr w:name="ProductID" w:val="la Propiedad Raíz"/>
        </w:smartTagPr>
        <w:r>
          <w:rPr>
            <w:rFonts w:ascii="Arial" w:hAnsi="Arial"/>
          </w:rPr>
          <w:t>la Propiedad Raíz</w:t>
        </w:r>
      </w:smartTag>
      <w:r>
        <w:rPr>
          <w:rFonts w:ascii="Arial" w:hAnsi="Arial"/>
        </w:rPr>
        <w:t xml:space="preserve"> e Hipoteca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a favor del señor Carlos Gabriel Grande Aguilar que surtirá efecto desde este momento. </w:t>
      </w:r>
      <w:r w:rsidRPr="006536A8">
        <w:rPr>
          <w:rFonts w:ascii="Arial" w:hAnsi="Arial"/>
          <w:b/>
        </w:rPr>
        <w:t>–SÉPTIMO-</w:t>
      </w:r>
      <w:r>
        <w:rPr>
          <w:rFonts w:ascii="Arial" w:hAnsi="Arial"/>
        </w:rPr>
        <w:t xml:space="preserve"> </w:t>
      </w:r>
      <w:proofErr w:type="spellStart"/>
      <w:r>
        <w:rPr>
          <w:rFonts w:ascii="Arial" w:hAnsi="Arial"/>
        </w:rPr>
        <w:t>Kelsen</w:t>
      </w:r>
      <w:proofErr w:type="spellEnd"/>
      <w:r>
        <w:rPr>
          <w:rFonts w:ascii="Arial" w:hAnsi="Arial"/>
        </w:rPr>
        <w:t xml:space="preserve"> </w:t>
      </w:r>
      <w:proofErr w:type="spellStart"/>
      <w:r>
        <w:rPr>
          <w:rFonts w:ascii="Arial" w:hAnsi="Arial"/>
        </w:rPr>
        <w:t>Edwars</w:t>
      </w:r>
      <w:proofErr w:type="spellEnd"/>
      <w:r>
        <w:rPr>
          <w:rFonts w:ascii="Arial" w:hAnsi="Arial"/>
        </w:rPr>
        <w:t xml:space="preserve"> Rodríguez Cabezas con las generales antes expresadas deberá entregar en concepto de legado una moto </w:t>
      </w:r>
      <w:proofErr w:type="spellStart"/>
      <w:r>
        <w:rPr>
          <w:rFonts w:ascii="Arial" w:hAnsi="Arial"/>
        </w:rPr>
        <w:t>Hurley</w:t>
      </w:r>
      <w:proofErr w:type="spellEnd"/>
      <w:r>
        <w:rPr>
          <w:rFonts w:ascii="Arial" w:hAnsi="Arial"/>
        </w:rPr>
        <w:t xml:space="preserve"> que no se encuentra en mi patrimonio y que pertenece al señor César Augusto </w:t>
      </w:r>
      <w:proofErr w:type="spellStart"/>
      <w:r>
        <w:rPr>
          <w:rFonts w:ascii="Arial" w:hAnsi="Arial"/>
        </w:rPr>
        <w:t>Savedra</w:t>
      </w:r>
      <w:proofErr w:type="spellEnd"/>
      <w:r>
        <w:rPr>
          <w:rFonts w:ascii="Arial" w:hAnsi="Arial"/>
        </w:rPr>
        <w:t xml:space="preserve"> </w:t>
      </w:r>
      <w:proofErr w:type="spellStart"/>
      <w:r>
        <w:rPr>
          <w:rFonts w:ascii="Arial" w:hAnsi="Arial"/>
        </w:rPr>
        <w:t>Noyola</w:t>
      </w:r>
      <w:proofErr w:type="spellEnd"/>
      <w:r>
        <w:rPr>
          <w:rFonts w:ascii="Arial" w:hAnsi="Arial"/>
        </w:rPr>
        <w:t xml:space="preserve"> a favor de Amelia Pamela Guevara Aguilar Pero si ella obtuviera el bien se deberá pagar el justo precio de la moto</w:t>
      </w:r>
      <w:r w:rsidRPr="006536A8">
        <w:rPr>
          <w:rFonts w:ascii="Arial" w:hAnsi="Arial"/>
          <w:b/>
        </w:rPr>
        <w:t>. –OCTAVO-</w:t>
      </w:r>
      <w:r>
        <w:rPr>
          <w:rFonts w:ascii="Arial" w:hAnsi="Arial"/>
        </w:rPr>
        <w:t xml:space="preserve"> Si algunos de los herederos no pudieren aceptar herencia o repudiaren serán sustituidos por el licenciado Álvaro Henry Campos Solórzano del domicilio de la ciudad de San Salvador departamento de San Salvador Republica de El Salvador</w:t>
      </w:r>
      <w:r w:rsidRPr="006536A8">
        <w:rPr>
          <w:rFonts w:ascii="Arial" w:hAnsi="Arial"/>
          <w:b/>
        </w:rPr>
        <w:t>.-NOVENO-</w:t>
      </w:r>
      <w:r>
        <w:rPr>
          <w:rFonts w:ascii="Arial" w:hAnsi="Arial"/>
        </w:rPr>
        <w:t xml:space="preserve"> Reconozco </w:t>
      </w:r>
      <w:r>
        <w:rPr>
          <w:rFonts w:ascii="Arial" w:hAnsi="Arial"/>
        </w:rPr>
        <w:lastRenderedPageBreak/>
        <w:t xml:space="preserve">que adeudo la cantidad de quince mil dólares de los Estados Unidos de América a Mario Alvarado cuya obligación se encuentra en un mutuo dado ante los oficios notariales de la licenciada Karla </w:t>
      </w:r>
      <w:proofErr w:type="spellStart"/>
      <w:r>
        <w:rPr>
          <w:rFonts w:ascii="Arial" w:hAnsi="Arial"/>
        </w:rPr>
        <w:t>Ivetthe</w:t>
      </w:r>
      <w:proofErr w:type="spellEnd"/>
      <w:r>
        <w:rPr>
          <w:rFonts w:ascii="Arial" w:hAnsi="Arial"/>
        </w:rPr>
        <w:t xml:space="preserve"> Peña Martel cuya generales son María Alexandra Cabezas de Rodríguez, de treinta y ocho de edad, licenciado en ciencias Jurídicas, de este domicilio, portador de sus cero cuatro cero cuatro tres cero cuatro cero guión siete</w:t>
      </w:r>
      <w:r>
        <w:rPr>
          <w:rFonts w:ascii="Arial" w:hAnsi="Arial"/>
          <w:color w:val="FF0000"/>
        </w:rPr>
        <w:t xml:space="preserve"> </w:t>
      </w:r>
      <w:r>
        <w:rPr>
          <w:rFonts w:ascii="Arial" w:hAnsi="Arial"/>
        </w:rPr>
        <w:t xml:space="preserve">y con Número de Identificación tributaria cero setecientos seis-cero siete cero cinco siete dos-uno cero uno-seis; </w:t>
      </w:r>
      <w:r>
        <w:rPr>
          <w:rFonts w:ascii="Arial" w:hAnsi="Arial"/>
          <w:b/>
        </w:rPr>
        <w:t>OTORGO:</w:t>
      </w:r>
      <w:r>
        <w:rPr>
          <w:rFonts w:ascii="Arial" w:hAnsi="Arial"/>
        </w:rPr>
        <w:t xml:space="preserve"> Que en esta fecha a causa de ventas de productos derivados del petróleo, que me ha ejecutado Mario Alvarado, de este domicilio, me encuentro en deber a esta la cantidad de </w:t>
      </w:r>
      <w:r>
        <w:rPr>
          <w:rFonts w:ascii="Arial" w:hAnsi="Arial"/>
          <w:b/>
        </w:rPr>
        <w:t>QUINCE MIL DÓLARES DE LOS ESTADOS UNIDOS DE AMÉRICA</w:t>
      </w:r>
      <w:r>
        <w:rPr>
          <w:rFonts w:ascii="Arial" w:hAnsi="Arial"/>
        </w:rPr>
        <w:t xml:space="preserve">, los que pagaré por medio de cinco cuotas mensuales y sucesivas a partir del día dos del mes de noviembre próximo, los días dos de cada uno de los cinco meses comprendidos dentro del plazo a partir de esta fecha y el cual vencerá el dos de marzo próximo. La mora en el pago de cualquiera de las cuotas establecidas hará caducar el plazo y volverá exigible la obligación total como si fuere de plazo vencido y los saldos pendientes devengaran el interés del nueve por ciento anual. También renuncio desde ahora al derecho de exigir fianza al depositario de los bienes que se me embarguen y será por mi cuenta los gastos que ocasione el cobro de este adeudo incluyendo los judiciales y meramente extrajudiciales aunque no fuere condenado en costa en caso de juicio. Así me expreso y ratifico todo lo dicho por estar conforme a mi voluntad, en la cuidad de dan salvador, a las once horas del día dos de noviembre del año dos mil dos. En la ciudad de San Salvador, a las once horas y quince minutos del día dos de junio del año dos mil dos.- ante mi, Karla </w:t>
      </w:r>
      <w:proofErr w:type="spellStart"/>
      <w:r>
        <w:rPr>
          <w:rFonts w:ascii="Arial" w:hAnsi="Arial"/>
        </w:rPr>
        <w:t>Ivetthe</w:t>
      </w:r>
      <w:proofErr w:type="spellEnd"/>
      <w:r>
        <w:rPr>
          <w:rFonts w:ascii="Arial" w:hAnsi="Arial"/>
        </w:rPr>
        <w:t xml:space="preserve"> Peña Martel , Notario, de este domicilio, comparece la señora María Alexandra Cabeza de Rodríguez, de “firma elegible”, de treinta y ocho años de edad, Licenciado en Ciencia Jurídicas, de este domicilio, portador de su Documentos Único de Identidad Número cero cuatro cero cuatro tres cero cuatro cero guión siete</w:t>
      </w:r>
      <w:r>
        <w:rPr>
          <w:rFonts w:ascii="Arial" w:hAnsi="Arial"/>
          <w:color w:val="FF0000"/>
        </w:rPr>
        <w:t xml:space="preserve"> </w:t>
      </w:r>
      <w:r>
        <w:rPr>
          <w:rFonts w:ascii="Arial" w:hAnsi="Arial"/>
        </w:rPr>
        <w:t xml:space="preserve">y con Número de Identificación Tributaria cero setecientos seis-cero siete cero cinco siete dos-uno cero uno-seis; </w:t>
      </w:r>
      <w:r>
        <w:rPr>
          <w:rFonts w:ascii="Arial" w:hAnsi="Arial"/>
          <w:b/>
        </w:rPr>
        <w:t xml:space="preserve">Y ME DICE: </w:t>
      </w:r>
      <w:r>
        <w:rPr>
          <w:rFonts w:ascii="Arial" w:hAnsi="Arial"/>
        </w:rPr>
        <w:t xml:space="preserve">Que reconoce como propia la firma que calza el anterior documento de MUTUO, por haberla puesto de su puño y letra y que además reconoce los conceptos que en dicho </w:t>
      </w:r>
      <w:r>
        <w:rPr>
          <w:rFonts w:ascii="Arial" w:hAnsi="Arial"/>
        </w:rPr>
        <w:lastRenderedPageBreak/>
        <w:t>documento se vierten Así se expreso el compareciente, a quien expliqué los efectos legales de la presenta Acta Notarial, redactada en dos hojas útiles de papel simple y leídas que le fue por mi, íntegramente, en un solo acto sin interrupción, manifiesta su conformidad, ratifica su contenido y firmamos. –</w:t>
      </w:r>
      <w:r w:rsidRPr="006536A8">
        <w:rPr>
          <w:rFonts w:ascii="Arial" w:hAnsi="Arial"/>
          <w:b/>
        </w:rPr>
        <w:t>DECIMO-</w:t>
      </w:r>
      <w:r>
        <w:rPr>
          <w:rFonts w:ascii="Arial" w:hAnsi="Arial"/>
        </w:rPr>
        <w:t xml:space="preserve"> declara que antes de ahora a otorgado testamento y que lo revoca y anula en todas sus partes, por que su deseo es que solo el presente se cumpla como expresión de su ultima voluntad. </w:t>
      </w:r>
      <w:r w:rsidRPr="006536A8">
        <w:rPr>
          <w:rFonts w:ascii="Arial" w:hAnsi="Arial"/>
          <w:b/>
        </w:rPr>
        <w:t>–DECIMO PRIMERO-</w:t>
      </w:r>
      <w:r>
        <w:rPr>
          <w:rFonts w:ascii="Arial" w:hAnsi="Arial"/>
        </w:rPr>
        <w:t xml:space="preserve"> Establezco como partidor de mi herencia por ser un hombre justo al padre Salvador Fonseca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w:t>
      </w:r>
      <w:r w:rsidRPr="006536A8">
        <w:rPr>
          <w:rFonts w:ascii="Arial" w:hAnsi="Arial"/>
          <w:b/>
        </w:rPr>
        <w:t>–DECIMO SEGUNDO-</w:t>
      </w:r>
      <w:r>
        <w:rPr>
          <w:rFonts w:ascii="Arial" w:hAnsi="Arial"/>
        </w:rPr>
        <w:t xml:space="preserve"> Establezco como tutor de mis hijos por ser riguroso y correcto al doctor José Enrique </w:t>
      </w:r>
      <w:proofErr w:type="spellStart"/>
      <w:r>
        <w:rPr>
          <w:rFonts w:ascii="Arial" w:hAnsi="Arial"/>
        </w:rPr>
        <w:t>Argumedo</w:t>
      </w:r>
      <w:proofErr w:type="spellEnd"/>
      <w:r>
        <w:rPr>
          <w:rFonts w:ascii="Arial" w:hAnsi="Arial"/>
        </w:rPr>
        <w:t xml:space="preserve">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w:t>
      </w:r>
      <w:r w:rsidRPr="006536A8">
        <w:rPr>
          <w:rFonts w:ascii="Arial" w:hAnsi="Arial"/>
          <w:b/>
        </w:rPr>
        <w:t>DECIMO TERCERO-</w:t>
      </w:r>
      <w:r>
        <w:rPr>
          <w:rFonts w:ascii="Arial" w:hAnsi="Arial"/>
        </w:rPr>
        <w:t xml:space="preserve"> Deseo además que en mi velorio </w:t>
      </w:r>
      <w:r w:rsidRPr="006536A8">
        <w:rPr>
          <w:rFonts w:ascii="Arial" w:hAnsi="Arial"/>
          <w:b/>
        </w:rPr>
        <w:t>I)</w:t>
      </w:r>
      <w:r>
        <w:rPr>
          <w:rFonts w:ascii="Arial" w:hAnsi="Arial"/>
        </w:rPr>
        <w:t xml:space="preserve"> se me acompañe con el mariachi Vargas de </w:t>
      </w:r>
      <w:proofErr w:type="spellStart"/>
      <w:r>
        <w:rPr>
          <w:rFonts w:ascii="Arial" w:hAnsi="Arial"/>
        </w:rPr>
        <w:t>Tecatitlán</w:t>
      </w:r>
      <w:proofErr w:type="spellEnd"/>
      <w:r>
        <w:rPr>
          <w:rFonts w:ascii="Arial" w:hAnsi="Arial"/>
        </w:rPr>
        <w:t xml:space="preserve"> el cual acompaña a Luís Miguel</w:t>
      </w:r>
      <w:r w:rsidRPr="006536A8">
        <w:rPr>
          <w:rFonts w:ascii="Arial" w:hAnsi="Arial"/>
          <w:b/>
        </w:rPr>
        <w:t>. II)</w:t>
      </w:r>
      <w:r>
        <w:rPr>
          <w:rFonts w:ascii="Arial" w:hAnsi="Arial"/>
        </w:rPr>
        <w:t xml:space="preserve"> Que se reparta café, chaparro, y repostería del pan </w:t>
      </w:r>
      <w:proofErr w:type="spellStart"/>
      <w:r>
        <w:rPr>
          <w:rFonts w:ascii="Arial" w:hAnsi="Arial"/>
        </w:rPr>
        <w:t>Lido</w:t>
      </w:r>
      <w:proofErr w:type="spellEnd"/>
      <w:r>
        <w:rPr>
          <w:rFonts w:ascii="Arial" w:hAnsi="Arial"/>
        </w:rPr>
        <w:t xml:space="preserve"> </w:t>
      </w:r>
      <w:r w:rsidRPr="006536A8">
        <w:rPr>
          <w:rFonts w:ascii="Arial" w:hAnsi="Arial"/>
          <w:b/>
        </w:rPr>
        <w:t>III)</w:t>
      </w:r>
      <w:r>
        <w:rPr>
          <w:rFonts w:ascii="Arial" w:hAnsi="Arial"/>
        </w:rPr>
        <w:t xml:space="preserve"> que se me entierre con mis mejores galas; que se introduzca en mi ataúd la foto de mi primer novio, la cual tengo bajo la almohada de mi esposo y la versión en latín del Corán y </w:t>
      </w:r>
      <w:smartTag w:uri="urn:schemas-microsoft-com:office:smarttags" w:element="PersonName">
        <w:smartTagPr>
          <w:attr w:name="ProductID" w:val="la Biblia IV"/>
        </w:smartTagPr>
        <w:r>
          <w:rPr>
            <w:rFonts w:ascii="Arial" w:hAnsi="Arial"/>
          </w:rPr>
          <w:t xml:space="preserve">la Biblia </w:t>
        </w:r>
        <w:r w:rsidRPr="006536A8">
          <w:rPr>
            <w:rFonts w:ascii="Arial" w:hAnsi="Arial"/>
            <w:b/>
          </w:rPr>
          <w:t>IV</w:t>
        </w:r>
      </w:smartTag>
      <w:r w:rsidRPr="006536A8">
        <w:rPr>
          <w:rFonts w:ascii="Arial" w:hAnsi="Arial"/>
          <w:b/>
        </w:rPr>
        <w:t>)</w:t>
      </w:r>
      <w:r>
        <w:rPr>
          <w:rFonts w:ascii="Arial" w:hAnsi="Arial"/>
        </w:rPr>
        <w:t xml:space="preserve"> Que mi ataúd sea cargado por cuatro miembros de la guardia presidencial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vestidos de gala y acompañados de la banda de guerra del </w:t>
      </w:r>
      <w:proofErr w:type="spellStart"/>
      <w:r>
        <w:rPr>
          <w:rFonts w:ascii="Arial" w:hAnsi="Arial"/>
        </w:rPr>
        <w:t>Inframen</w:t>
      </w:r>
      <w:proofErr w:type="spellEnd"/>
      <w:r>
        <w:rPr>
          <w:rFonts w:ascii="Arial" w:hAnsi="Arial"/>
        </w:rPr>
        <w:t xml:space="preserve"> con sus respectivas cachiporras.- Así se expreso la otorgante, en mi presencia y en la de los testigos hábiles de mi conocimiento, señoras: Carmen del Transito Castellón Durán de treinta y ocho años de edad, Licenciada en administración de empresas, de este domicilio con Documento Único de Identidad numero cero tres cuatro cinco seis siete ocho-dos; Berta Laura Posada Otero, de veintisiete años de edad, de oficios domésticos del domicilio de Sensuntepeque departamento de Cabañas, con Documento Único de Identidad cero </w:t>
      </w:r>
      <w:proofErr w:type="spellStart"/>
      <w:r>
        <w:rPr>
          <w:rFonts w:ascii="Arial" w:hAnsi="Arial"/>
        </w:rPr>
        <w:t>cero</w:t>
      </w:r>
      <w:proofErr w:type="spellEnd"/>
      <w:r>
        <w:rPr>
          <w:rFonts w:ascii="Arial" w:hAnsi="Arial"/>
        </w:rPr>
        <w:t xml:space="preserve"> dos tres cuatro cinco seis siete- tres; y Samara Verónica Arieta de León de cincuenta y un año de edad Licenciada en ciencias jurídicas de este domicilio, con Documento Único de Identidad cero dos tres cuatros cinco ocho- cinco; quienes reúnen los requisitos generales y especiales que la ley exige para testificar en actos como el presente, quien me manifiesta que conocen a la testadora, señora </w:t>
      </w:r>
      <w:proofErr w:type="spellStart"/>
      <w:r>
        <w:rPr>
          <w:rFonts w:ascii="Arial" w:hAnsi="Arial"/>
        </w:rPr>
        <w:t>Hazel</w:t>
      </w:r>
      <w:proofErr w:type="spellEnd"/>
      <w:r>
        <w:rPr>
          <w:rFonts w:ascii="Arial" w:hAnsi="Arial"/>
        </w:rPr>
        <w:t xml:space="preserve"> Alexandra Cabezas de Rodríguez, y que igual que yo, la vieron, oyeron y </w:t>
      </w:r>
      <w:r>
        <w:rPr>
          <w:rFonts w:ascii="Arial" w:hAnsi="Arial"/>
        </w:rPr>
        <w:lastRenderedPageBreak/>
        <w:t xml:space="preserve">entendieron, cuando la otorgante dijo de palabra que este es su testamento, que se redacta conforme a su voluntad y ordenes, por haber estado presentes en todo este acto, en el cual de palabra, con altas, claras y pausadas voces, hizo su anterior declaración.- y yo, cónsul de la republica de El Salvador, doy fe: que la testadora esta en su sano juicio y pleno goce de sus facultades físicas y mentales, lo cual también les consta a las testigos expresadas, según ellas me manifiestan. Expliqué al otorgante los efectos legales del acto que se refiere este instrumento, el cual le leo íntegramente en un solo acto sin interrupción, en altas, claras y pausada voces, a presencia de las referidas testigos, quienes al igual que Yo, tuvimos a la vista a la testadora durante la lectura del mismo, además oyeron el tenor de sus disposiciones, aquella ratifico su contenido por manifestar estar redactado a su voluntad y todos firmamos. – </w:t>
      </w:r>
      <w:r>
        <w:rPr>
          <w:rFonts w:ascii="Arial" w:hAnsi="Arial"/>
          <w:b/>
          <w:bCs/>
        </w:rPr>
        <w:t>DOY FE</w:t>
      </w:r>
      <w:r>
        <w:rPr>
          <w:rFonts w:ascii="Arial" w:hAnsi="Arial"/>
        </w:rPr>
        <w:t xml:space="preserve">- </w:t>
      </w:r>
      <w:r>
        <w:rPr>
          <w:rFonts w:ascii="Arial" w:hAnsi="Arial"/>
          <w:b/>
        </w:rPr>
        <w:t>Consulado General en LOS ÁNGELES, CALIFORNIA</w:t>
      </w:r>
      <w:r>
        <w:rPr>
          <w:rFonts w:ascii="Arial" w:hAnsi="Arial"/>
        </w:rPr>
        <w:t xml:space="preserve"> Héctor Hugo Herrera </w:t>
      </w:r>
      <w:r>
        <w:rPr>
          <w:rFonts w:ascii="Arial" w:hAnsi="Arial"/>
          <w:b/>
        </w:rPr>
        <w:t xml:space="preserve">Dirección </w:t>
      </w:r>
      <w:r>
        <w:rPr>
          <w:rFonts w:ascii="Arial" w:hAnsi="Arial"/>
        </w:rPr>
        <w:t xml:space="preserve">3450 Wilshire </w:t>
      </w:r>
      <w:proofErr w:type="spellStart"/>
      <w:r>
        <w:rPr>
          <w:rFonts w:ascii="Arial" w:hAnsi="Arial"/>
        </w:rPr>
        <w:t>Blvd.</w:t>
      </w:r>
      <w:proofErr w:type="spellEnd"/>
      <w:r>
        <w:rPr>
          <w:rFonts w:ascii="Arial" w:hAnsi="Arial"/>
        </w:rPr>
        <w:t xml:space="preserve">, Suite 250 Los Ángeles, CA 90010 </w:t>
      </w:r>
      <w:r>
        <w:rPr>
          <w:rFonts w:ascii="Arial" w:hAnsi="Arial"/>
          <w:b/>
        </w:rPr>
        <w:t xml:space="preserve">Jurisdicción </w:t>
      </w:r>
      <w:r>
        <w:rPr>
          <w:rFonts w:ascii="Arial" w:hAnsi="Arial"/>
        </w:rPr>
        <w:t>California (condados Kern, Los Ángeles, San Bernardino, San Luís Obispo, Santa Bárbara y Ventura) y Hawái.</w:t>
      </w:r>
    </w:p>
    <w:p w:rsidR="003B77F6" w:rsidRDefault="003B77F6"/>
    <w:sectPr w:rsidR="003B77F6" w:rsidSect="003B77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56FE"/>
    <w:rsid w:val="003B77F6"/>
    <w:rsid w:val="008856F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FE"/>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8856FE"/>
    <w:rPr>
      <w:i/>
      <w:iCs/>
    </w:rPr>
  </w:style>
  <w:style w:type="paragraph" w:customStyle="1" w:styleId="Contenidodelatabla">
    <w:name w:val="Contenido de la tabla"/>
    <w:basedOn w:val="Normal"/>
    <w:rsid w:val="008856FE"/>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1654</Words>
  <Characters>9103</Characters>
  <Application>Microsoft Office Word</Application>
  <DocSecurity>0</DocSecurity>
  <Lines>75</Lines>
  <Paragraphs>21</Paragraphs>
  <ScaleCrop>false</ScaleCrop>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2011-02-20T00:18:00Z</dcterms:created>
  <dcterms:modified xsi:type="dcterms:W3CDTF">2011-02-20T00:24:00Z</dcterms:modified>
</cp:coreProperties>
</file>