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A5" w:rsidRPr="00E768B5" w:rsidRDefault="007A02A5" w:rsidP="00E768B5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  <w:lang w:val="es-ES_tradnl"/>
        </w:rPr>
      </w:pP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En la ciudad de San </w:t>
      </w:r>
      <w:r w:rsidR="00EB2610">
        <w:rPr>
          <w:rFonts w:ascii="Bookman Old Style" w:hAnsi="Bookman Old Style"/>
          <w:sz w:val="22"/>
          <w:szCs w:val="22"/>
          <w:lang w:val="es-ES_tradnl"/>
        </w:rPr>
        <w:t>Salvador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, a las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ocho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horas del 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día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veinticinco Abril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del 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ño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dos mil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doce</w:t>
      </w:r>
      <w:r w:rsidRPr="00E768B5">
        <w:rPr>
          <w:rFonts w:ascii="Bookman Old Style" w:hAnsi="Bookman Old Style"/>
          <w:sz w:val="22"/>
          <w:szCs w:val="22"/>
          <w:lang w:val="es-ES_tradnl"/>
        </w:rPr>
        <w:t>.- Ante M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, </w:t>
      </w:r>
      <w:r w:rsidR="00EB2610">
        <w:rPr>
          <w:rFonts w:ascii="Bookman Old Style" w:hAnsi="Bookman Old Style"/>
          <w:sz w:val="22"/>
          <w:szCs w:val="22"/>
          <w:lang w:val="es-ES_tradnl"/>
        </w:rPr>
        <w:t>-----------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sz w:val="22"/>
          <w:szCs w:val="22"/>
          <w:lang w:val="es-ES_tradnl"/>
        </w:rPr>
        <w:t>Notario, del domicilio de esta Ciudad, comparece el se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or: 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JEOVANNY EDGARDO CORDOVA HERNANDEZ; </w:t>
      </w:r>
      <w:r w:rsidRPr="00E768B5">
        <w:rPr>
          <w:rFonts w:ascii="Bookman Old Style" w:hAnsi="Bookman Old Style"/>
          <w:sz w:val="22"/>
          <w:szCs w:val="22"/>
          <w:lang w:val="es-ES_tradnl"/>
        </w:rPr>
        <w:t>de veintisiete 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>os de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sz w:val="22"/>
          <w:szCs w:val="22"/>
          <w:lang w:val="es-ES_tradnl"/>
        </w:rPr>
        <w:t>edad, Casado, Contador, de este origen y domicilio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>y con residencia en Colonia L</w:t>
      </w:r>
      <w:r w:rsidR="00E768B5" w:rsidRPr="00B663C2">
        <w:rPr>
          <w:rFonts w:ascii="Bookman Old Style" w:hAnsi="Bookman Old Style"/>
          <w:bCs/>
          <w:sz w:val="22"/>
          <w:szCs w:val="22"/>
          <w:lang w:val="es-ES_tradnl"/>
        </w:rPr>
        <w:t>ó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>pez, Pasaje Dos, Numero Treinta y dos, de esta ciudad, departamento de San Miguel,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de nacionalidad Salvadore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ña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; persona a quien conozco pero lo Identifico por medio de su 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 xml:space="preserve">Documento </w:t>
      </w:r>
      <w:r w:rsidR="00E768B5" w:rsidRPr="00B663C2">
        <w:rPr>
          <w:rFonts w:ascii="Bookman Old Style" w:hAnsi="Bookman Old Style"/>
          <w:bCs/>
          <w:sz w:val="22"/>
          <w:szCs w:val="22"/>
          <w:lang w:val="es-ES_tradnl"/>
        </w:rPr>
        <w:t>Único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 xml:space="preserve"> de Identidad Numero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: Cero dos millones novecientos sesenta y siete mil doscientos cuarenta y cuatro- dos; que le vence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el veinte de mayo del a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o dos mil dieciocho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y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ME DICE: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Que en cumplimiento de los requisitos establecidos por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L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A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 xml:space="preserve"> DIRECCION GENERAL DE MIGRACION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Y EXTRANJERIA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por este medio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DECLARA BAJO JURAMENTO: Que se compromete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/>
          <w:sz w:val="22"/>
          <w:szCs w:val="22"/>
          <w:lang w:val="es-ES_tradnl"/>
        </w:rPr>
        <w:t>y se responsabiliza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a cubrir todos los gastos, manutenci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ó</w:t>
      </w:r>
      <w:r w:rsidRPr="00E768B5">
        <w:rPr>
          <w:rFonts w:ascii="Bookman Old Style" w:hAnsi="Bookman Old Style"/>
          <w:sz w:val="22"/>
          <w:szCs w:val="22"/>
          <w:lang w:val="es-ES_tradnl"/>
        </w:rPr>
        <w:t>n econ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ó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mica en que incurra mientras dure su 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estadía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de su esposa 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MARIA AURELIA SUYAPA VALLADARES LAINEZ, </w:t>
      </w:r>
      <w:r w:rsidRPr="00E768B5">
        <w:rPr>
          <w:rFonts w:ascii="Bookman Old Style" w:hAnsi="Bookman Old Style"/>
          <w:sz w:val="22"/>
          <w:szCs w:val="22"/>
          <w:lang w:val="es-ES_tradnl"/>
        </w:rPr>
        <w:t>de treinta y cuatro 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>os de edad,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de nacionalidad Hondure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a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de Oficios 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Domésticos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con pasaporte Hondure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o Numero: C SIETE CINCO OCHO CERO DOS CINCO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sz w:val="22"/>
          <w:szCs w:val="22"/>
          <w:lang w:val="es-ES_tradnl"/>
        </w:rPr>
        <w:t>que le vence el quince de julio del 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>o dos mil quince. Por lo que manifiesta que los fondos para el sostenimiento de su C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ó</w:t>
      </w:r>
      <w:r w:rsidRPr="00E768B5">
        <w:rPr>
          <w:rFonts w:ascii="Bookman Old Style" w:hAnsi="Bookman Old Style"/>
          <w:sz w:val="22"/>
          <w:szCs w:val="22"/>
          <w:lang w:val="es-ES_tradnl"/>
        </w:rPr>
        <w:t>nyuge los obtiene como vendedor de pinturas y que de dicha actividad que realiza devenga un salario base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sz w:val="22"/>
          <w:szCs w:val="22"/>
          <w:lang w:val="es-ES_tradnl"/>
        </w:rPr>
        <w:t>mensual de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TRESCIENTOS DOLARES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 xml:space="preserve">de los Estados Unidos de Norte 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América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, mas comisi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ó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n del TREINTA POR CIENTO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sz w:val="22"/>
          <w:szCs w:val="22"/>
          <w:lang w:val="es-ES_tradnl"/>
        </w:rPr>
        <w:t>el cual le servir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á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para cubrir los gastos en que incurra la interesada en el pa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>s.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sz w:val="22"/>
          <w:szCs w:val="22"/>
          <w:lang w:val="es-ES_tradnl"/>
        </w:rPr>
        <w:t>As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mismo el se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or: </w:t>
      </w:r>
      <w:r w:rsidRPr="00E768B5">
        <w:rPr>
          <w:rFonts w:ascii="Bookman Old Style" w:hAnsi="Bookman Old Style"/>
          <w:b/>
          <w:sz w:val="22"/>
          <w:szCs w:val="22"/>
          <w:lang w:val="es-ES_tradnl"/>
        </w:rPr>
        <w:t>JEOVANNY EDGARDO CORDOVA HERNANDEZ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de las generales ya antes relacionadas, 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RATIFICA,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en todas sus partes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 xml:space="preserve">LA SOLICITUD DE </w:t>
      </w:r>
      <w:r w:rsidR="00817559" w:rsidRPr="00817559">
        <w:rPr>
          <w:rFonts w:ascii="Bookman Old Style" w:hAnsi="Bookman Old Style"/>
          <w:b/>
          <w:bCs/>
          <w:sz w:val="22"/>
          <w:szCs w:val="22"/>
          <w:lang w:val="es-ES_tradnl"/>
        </w:rPr>
        <w:t>PRORROGA</w:t>
      </w:r>
      <w:r w:rsidR="00FD7727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 DE</w:t>
      </w:r>
      <w:r w:rsidR="00817559">
        <w:rPr>
          <w:rFonts w:ascii="Bookman Old Style" w:hAnsi="Bookman Old Style"/>
          <w:bCs/>
          <w:sz w:val="22"/>
          <w:szCs w:val="22"/>
          <w:lang w:val="es-ES_tradnl"/>
        </w:rPr>
        <w:t xml:space="preserve"> </w:t>
      </w:r>
      <w:r w:rsidRPr="00B663C2">
        <w:rPr>
          <w:rFonts w:ascii="Bookman Old Style" w:hAnsi="Bookman Old Style"/>
          <w:bCs/>
          <w:sz w:val="22"/>
          <w:szCs w:val="22"/>
          <w:lang w:val="es-ES_tradnl"/>
        </w:rPr>
        <w:t>RESIDENCIA TEMPORAL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,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presentada por m</w:t>
      </w:r>
      <w:r w:rsidR="00E768B5" w:rsidRPr="00E768B5">
        <w:rPr>
          <w:rFonts w:ascii="Bookman Old Style" w:hAnsi="Bookman Old Style"/>
          <w:bCs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Cs/>
          <w:sz w:val="22"/>
          <w:szCs w:val="22"/>
          <w:lang w:val="es-ES_tradnl"/>
        </w:rPr>
        <w:t>ESPOSA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: MARIA AURELIA SUYAPA VALLADARES LAINEZ, </w:t>
      </w:r>
      <w:r w:rsidRPr="00E768B5">
        <w:rPr>
          <w:rFonts w:ascii="Bookman Old Style" w:hAnsi="Bookman Old Style"/>
          <w:sz w:val="22"/>
          <w:szCs w:val="22"/>
          <w:lang w:val="es-ES_tradnl"/>
        </w:rPr>
        <w:t>de generales ya antes relacionadas, a su favor, para que pueda acompa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ñ</w:t>
      </w:r>
      <w:r w:rsidRPr="00E768B5">
        <w:rPr>
          <w:rFonts w:ascii="Bookman Old Style" w:hAnsi="Bookman Old Style"/>
          <w:sz w:val="22"/>
          <w:szCs w:val="22"/>
          <w:lang w:val="es-ES_tradnl"/>
        </w:rPr>
        <w:t>arla, mientras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sz w:val="22"/>
          <w:szCs w:val="22"/>
          <w:lang w:val="es-ES_tradnl"/>
        </w:rPr>
        <w:t>dura su estad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>a en el pa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>s. As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 se expreso el compareciente y le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do que le hube 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í</w:t>
      </w:r>
      <w:r w:rsidRPr="00E768B5">
        <w:rPr>
          <w:rFonts w:ascii="Bookman Old Style" w:hAnsi="Bookman Old Style"/>
          <w:sz w:val="22"/>
          <w:szCs w:val="22"/>
          <w:lang w:val="es-ES_tradnl"/>
        </w:rPr>
        <w:t xml:space="preserve">ntegramente todo lo escrito en un solo acto, esta acta Notarial que consta de una hoja 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>ú</w:t>
      </w:r>
      <w:r w:rsidRPr="00E768B5">
        <w:rPr>
          <w:rFonts w:ascii="Bookman Old Style" w:hAnsi="Bookman Old Style"/>
          <w:sz w:val="22"/>
          <w:szCs w:val="22"/>
          <w:lang w:val="es-ES_tradnl"/>
        </w:rPr>
        <w:t>til y conociendo sus efectos y su contenido, lo ratifico y firmamos.</w:t>
      </w:r>
      <w:r w:rsidR="00E768B5" w:rsidRPr="00E768B5">
        <w:rPr>
          <w:rFonts w:ascii="Bookman Old Style" w:hAnsi="Bookman Old Style"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/>
          <w:sz w:val="22"/>
          <w:szCs w:val="22"/>
          <w:lang w:val="es-ES_tradnl"/>
        </w:rPr>
        <w:t>DOY FE</w:t>
      </w:r>
      <w:r w:rsidRPr="00E768B5">
        <w:rPr>
          <w:rFonts w:ascii="Bookman Old Style" w:hAnsi="Bookman Old Style"/>
          <w:sz w:val="22"/>
          <w:szCs w:val="22"/>
          <w:lang w:val="es-ES_tradnl"/>
        </w:rPr>
        <w:t>.</w:t>
      </w:r>
      <w:r w:rsidR="00E768B5"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  <w:r w:rsidRPr="00E768B5">
        <w:rPr>
          <w:rFonts w:ascii="Bookman Old Style" w:hAnsi="Bookman Old Style"/>
          <w:b/>
          <w:bCs/>
          <w:sz w:val="22"/>
          <w:szCs w:val="22"/>
          <w:lang w:val="es-ES_tradnl"/>
        </w:rPr>
        <w:t xml:space="preserve"> </w:t>
      </w:r>
    </w:p>
    <w:sectPr w:rsidR="007A02A5" w:rsidRPr="00E768B5" w:rsidSect="007A0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7A7" w:rsidRDefault="00CD57A7" w:rsidP="00C07637">
      <w:r>
        <w:separator/>
      </w:r>
    </w:p>
  </w:endnote>
  <w:endnote w:type="continuationSeparator" w:id="1">
    <w:p w:rsidR="00CD57A7" w:rsidRDefault="00CD57A7" w:rsidP="00C0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man"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7A7" w:rsidRDefault="00CD57A7" w:rsidP="00C07637">
      <w:r>
        <w:separator/>
      </w:r>
    </w:p>
  </w:footnote>
  <w:footnote w:type="continuationSeparator" w:id="1">
    <w:p w:rsidR="00CD57A7" w:rsidRDefault="00CD57A7" w:rsidP="00C07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37" w:rsidRDefault="00C0763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2A5"/>
    <w:rsid w:val="00120C21"/>
    <w:rsid w:val="002620EC"/>
    <w:rsid w:val="007A02A5"/>
    <w:rsid w:val="0081160D"/>
    <w:rsid w:val="00817559"/>
    <w:rsid w:val="00A77A4F"/>
    <w:rsid w:val="00A86775"/>
    <w:rsid w:val="00AC6A68"/>
    <w:rsid w:val="00B663C2"/>
    <w:rsid w:val="00C07637"/>
    <w:rsid w:val="00CD57A7"/>
    <w:rsid w:val="00E1388F"/>
    <w:rsid w:val="00E768B5"/>
    <w:rsid w:val="00EB2610"/>
    <w:rsid w:val="00EE0C30"/>
    <w:rsid w:val="00F42D66"/>
    <w:rsid w:val="00FD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8F"/>
    <w:pPr>
      <w:widowControl w:val="0"/>
      <w:autoSpaceDE w:val="0"/>
      <w:autoSpaceDN w:val="0"/>
      <w:adjustRightInd w:val="0"/>
      <w:spacing w:after="0" w:line="240" w:lineRule="auto"/>
    </w:pPr>
    <w:rPr>
      <w:rFonts w:ascii="Roman" w:hAnsi="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rsid w:val="00E1388F"/>
  </w:style>
  <w:style w:type="paragraph" w:styleId="Encabezado">
    <w:name w:val="header"/>
    <w:basedOn w:val="Normal"/>
    <w:link w:val="EncabezadoCar"/>
    <w:uiPriority w:val="99"/>
    <w:semiHidden/>
    <w:unhideWhenUsed/>
    <w:rsid w:val="00C07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07637"/>
    <w:rPr>
      <w:rFonts w:ascii="Roman" w:hAnsi="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7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637"/>
    <w:rPr>
      <w:rFonts w:ascii="Roman" w:hAnsi="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Vanegas</dc:creator>
  <cp:keywords/>
  <dc:description/>
  <cp:lastModifiedBy>Lic. Vanegas</cp:lastModifiedBy>
  <cp:revision>9</cp:revision>
  <cp:lastPrinted>2012-05-10T21:58:00Z</cp:lastPrinted>
  <dcterms:created xsi:type="dcterms:W3CDTF">2012-04-25T18:15:00Z</dcterms:created>
  <dcterms:modified xsi:type="dcterms:W3CDTF">2005-01-01T19:06:00Z</dcterms:modified>
</cp:coreProperties>
</file>