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Cs/>
          <w:spacing w:val="-3"/>
          <w:lang w:val="es-ES_tradnl"/>
        </w:rPr>
      </w:pPr>
      <w:r w:rsidRPr="00994C98">
        <w:rPr>
          <w:rFonts w:ascii="Arial" w:hAnsi="Arial" w:cs="Arial"/>
          <w:b/>
          <w:bCs/>
          <w:spacing w:val="-3"/>
          <w:lang w:val="es-ES_tradnl"/>
        </w:rPr>
        <w:t>LOS TESTIMONIOS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3"/>
          <w:lang w:val="es-ES_tradnl"/>
        </w:rPr>
      </w:pPr>
      <w:r>
        <w:rPr>
          <w:rFonts w:ascii="Arial" w:hAnsi="Arial" w:cs="Arial"/>
          <w:bCs/>
          <w:spacing w:val="-3"/>
          <w:lang w:val="es-ES_tradnl"/>
        </w:rPr>
        <w:tab/>
      </w:r>
      <w:r>
        <w:rPr>
          <w:rFonts w:ascii="Arial" w:hAnsi="Arial" w:cs="Arial"/>
          <w:bCs/>
          <w:spacing w:val="-3"/>
          <w:lang w:val="es-ES_tradnl"/>
        </w:rPr>
        <w:tab/>
      </w:r>
      <w:r w:rsidRPr="00994C98">
        <w:rPr>
          <w:rFonts w:ascii="Arial" w:hAnsi="Arial" w:cs="Arial"/>
          <w:bCs/>
          <w:spacing w:val="-3"/>
          <w:lang w:val="es-ES_tradnl"/>
        </w:rPr>
        <w:t xml:space="preserve">Los testimonios están regulados artículo 43 al  49 de </w:t>
      </w:r>
      <w:smartTag w:uri="urn:schemas-microsoft-com:office:smarttags" w:element="PersonName">
        <w:smartTagPr>
          <w:attr w:name="ProductID" w:val="la Ley"/>
        </w:smartTagPr>
        <w:r w:rsidRPr="00994C98">
          <w:rPr>
            <w:rFonts w:ascii="Arial" w:hAnsi="Arial" w:cs="Arial"/>
            <w:bCs/>
            <w:spacing w:val="-3"/>
            <w:lang w:val="es-ES_tradnl"/>
          </w:rPr>
          <w:t>la Ley</w:t>
        </w:r>
      </w:smartTag>
      <w:r w:rsidRPr="00994C98">
        <w:rPr>
          <w:rFonts w:ascii="Arial" w:hAnsi="Arial" w:cs="Arial"/>
          <w:bCs/>
          <w:spacing w:val="-3"/>
          <w:lang w:val="es-ES_tradnl"/>
        </w:rPr>
        <w:t xml:space="preserve"> de Notariado.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3"/>
          <w:lang w:val="es-ES_tradnl"/>
        </w:rPr>
      </w:pPr>
      <w:r>
        <w:rPr>
          <w:rFonts w:ascii="Arial" w:hAnsi="Arial" w:cs="Arial"/>
          <w:bCs/>
          <w:spacing w:val="-3"/>
          <w:lang w:val="es-ES_tradnl"/>
        </w:rPr>
        <w:tab/>
      </w:r>
      <w:r>
        <w:rPr>
          <w:rFonts w:ascii="Arial" w:hAnsi="Arial" w:cs="Arial"/>
          <w:bCs/>
          <w:spacing w:val="-3"/>
          <w:lang w:val="es-ES_tradnl"/>
        </w:rPr>
        <w:tab/>
      </w:r>
      <w:r w:rsidRPr="00994C98">
        <w:rPr>
          <w:rFonts w:ascii="Arial" w:hAnsi="Arial" w:cs="Arial"/>
          <w:bCs/>
          <w:spacing w:val="-3"/>
          <w:lang w:val="es-ES_tradnl"/>
        </w:rPr>
        <w:t xml:space="preserve">El artículo 2 de </w:t>
      </w:r>
      <w:smartTag w:uri="urn:schemas-microsoft-com:office:smarttags" w:element="PersonName">
        <w:smartTagPr>
          <w:attr w:name="ProductID" w:val="la Ley"/>
        </w:smartTagPr>
        <w:r w:rsidRPr="00994C98">
          <w:rPr>
            <w:rFonts w:ascii="Arial" w:hAnsi="Arial" w:cs="Arial"/>
            <w:bCs/>
            <w:spacing w:val="-3"/>
            <w:lang w:val="es-ES_tradnl"/>
          </w:rPr>
          <w:t>la Ley</w:t>
        </w:r>
      </w:smartTag>
      <w:r w:rsidRPr="00994C98">
        <w:rPr>
          <w:rFonts w:ascii="Arial" w:hAnsi="Arial" w:cs="Arial"/>
          <w:bCs/>
          <w:spacing w:val="-3"/>
          <w:lang w:val="es-ES_tradnl"/>
        </w:rPr>
        <w:t xml:space="preserve"> de Notariado regula como sinónimos "testimonio" y "escrituras públicas".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3"/>
          <w:lang w:val="es-ES_tradnl"/>
        </w:rPr>
      </w:pPr>
      <w:r>
        <w:rPr>
          <w:rFonts w:ascii="Arial" w:hAnsi="Arial" w:cs="Arial"/>
          <w:bCs/>
          <w:spacing w:val="-3"/>
          <w:lang w:val="es-ES_tradnl"/>
        </w:rPr>
        <w:tab/>
      </w:r>
      <w:r>
        <w:rPr>
          <w:rFonts w:ascii="Arial" w:hAnsi="Arial" w:cs="Arial"/>
          <w:bCs/>
          <w:spacing w:val="-3"/>
          <w:lang w:val="es-ES_tradnl"/>
        </w:rPr>
        <w:tab/>
      </w:r>
      <w:r w:rsidRPr="00994C98">
        <w:rPr>
          <w:rFonts w:ascii="Arial" w:hAnsi="Arial" w:cs="Arial"/>
          <w:bCs/>
          <w:spacing w:val="-3"/>
          <w:lang w:val="es-ES_tradnl"/>
        </w:rPr>
        <w:t>El artículo  258 del Código de Procedimientos Civiles concede a los testimonios  plena prueba. Relación artículos 1570 Inc. 2, 1571 y 1577 del  Código Civil.</w:t>
      </w:r>
    </w:p>
    <w:p w:rsidR="00FF6980" w:rsidRPr="00994C98" w:rsidRDefault="00FF6980" w:rsidP="00FF6980">
      <w:pPr>
        <w:tabs>
          <w:tab w:val="left" w:pos="116"/>
          <w:tab w:val="left" w:pos="47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3"/>
          <w:lang w:val="es-ES_tradnl"/>
        </w:rPr>
      </w:pPr>
    </w:p>
    <w:p w:rsidR="00FF6980" w:rsidRPr="00994C98" w:rsidRDefault="00FF6980" w:rsidP="00FF6980">
      <w:pPr>
        <w:tabs>
          <w:tab w:val="left" w:pos="116"/>
          <w:tab w:val="left" w:pos="47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3"/>
          <w:lang w:val="es-ES_tradnl"/>
        </w:rPr>
      </w:pPr>
      <w:r w:rsidRPr="00994C98">
        <w:rPr>
          <w:rFonts w:ascii="Arial" w:hAnsi="Arial" w:cs="Arial"/>
          <w:b/>
          <w:bCs/>
          <w:spacing w:val="-3"/>
          <w:lang w:val="es-ES_tradnl"/>
        </w:rPr>
        <w:t>1. DEFINICIÓN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3"/>
          <w:lang w:val="es-ES_tradnl"/>
        </w:rPr>
      </w:pPr>
      <w:r>
        <w:rPr>
          <w:rFonts w:ascii="Arial" w:hAnsi="Arial" w:cs="Arial"/>
          <w:bCs/>
          <w:spacing w:val="-3"/>
          <w:lang w:val="es-ES_tradnl"/>
        </w:rPr>
        <w:tab/>
      </w:r>
      <w:r>
        <w:rPr>
          <w:rFonts w:ascii="Arial" w:hAnsi="Arial" w:cs="Arial"/>
          <w:bCs/>
          <w:spacing w:val="-3"/>
          <w:lang w:val="es-ES_tradnl"/>
        </w:rPr>
        <w:tab/>
      </w:r>
      <w:r w:rsidRPr="00994C98">
        <w:rPr>
          <w:rFonts w:ascii="Arial" w:hAnsi="Arial" w:cs="Arial"/>
          <w:bCs/>
          <w:spacing w:val="-3"/>
          <w:lang w:val="es-ES_tradnl"/>
        </w:rPr>
        <w:t>El testimonio es una especie de instrumento público que consiste en la reproducción literal de la escritura matriz, expedida en la forma legal, por el notario y/o los funcionarios autorizados al efecto.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3"/>
          <w:lang w:val="es-ES_tradnl"/>
        </w:rPr>
      </w:pPr>
      <w:r>
        <w:rPr>
          <w:rFonts w:ascii="Arial" w:hAnsi="Arial" w:cs="Arial"/>
          <w:bCs/>
          <w:spacing w:val="-3"/>
          <w:lang w:val="es-ES_tradnl"/>
        </w:rPr>
        <w:tab/>
      </w:r>
      <w:r>
        <w:rPr>
          <w:rFonts w:ascii="Arial" w:hAnsi="Arial" w:cs="Arial"/>
          <w:bCs/>
          <w:spacing w:val="-3"/>
          <w:lang w:val="es-ES_tradnl"/>
        </w:rPr>
        <w:tab/>
      </w:r>
      <w:r w:rsidRPr="00994C98">
        <w:rPr>
          <w:rFonts w:ascii="Arial" w:hAnsi="Arial" w:cs="Arial"/>
          <w:bCs/>
          <w:spacing w:val="-3"/>
          <w:lang w:val="es-ES_tradnl"/>
        </w:rPr>
        <w:t xml:space="preserve">Es la transcripción literal, total o parcial, de la escritura matriz, autorizada por notario o funcionario autorizado para el ejercicio de la función notarial, conforme a derecho. </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3"/>
          <w:lang w:val="es-ES_tradnl"/>
        </w:rPr>
      </w:pP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3"/>
          <w:lang w:val="es-ES_tradnl"/>
        </w:rPr>
      </w:pPr>
      <w:r w:rsidRPr="00994C98">
        <w:rPr>
          <w:rFonts w:ascii="Arial" w:hAnsi="Arial" w:cs="Arial"/>
          <w:b/>
          <w:bCs/>
          <w:spacing w:val="-3"/>
          <w:lang w:val="es-ES_tradnl"/>
        </w:rPr>
        <w:t>2. ANÁLISIS DEL CONCEPTO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3"/>
          <w:lang w:val="es-ES_tradnl"/>
        </w:rPr>
      </w:pPr>
    </w:p>
    <w:p w:rsidR="00FF6980" w:rsidRPr="00994C98" w:rsidRDefault="00FF6980" w:rsidP="00FF6980">
      <w:pPr>
        <w:tabs>
          <w:tab w:val="left" w:pos="116"/>
          <w:tab w:val="left" w:pos="47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3"/>
          <w:lang w:val="es-ES_tradnl"/>
        </w:rPr>
      </w:pPr>
      <w:r w:rsidRPr="00994C98">
        <w:rPr>
          <w:rFonts w:ascii="Arial" w:hAnsi="Arial" w:cs="Arial"/>
          <w:b/>
          <w:bCs/>
          <w:spacing w:val="-3"/>
          <w:lang w:val="es-ES_tradnl"/>
        </w:rPr>
        <w:t xml:space="preserve">2.1 ES UNA REPRODUCCIÓN LITERAL DE </w:t>
      </w:r>
      <w:smartTag w:uri="urn:schemas-microsoft-com:office:smarttags" w:element="PersonName">
        <w:smartTagPr>
          <w:attr w:name="ProductID" w:val="la Escritura Matriz"/>
        </w:smartTagPr>
        <w:r w:rsidRPr="00994C98">
          <w:rPr>
            <w:rFonts w:ascii="Arial" w:hAnsi="Arial" w:cs="Arial"/>
            <w:b/>
            <w:bCs/>
            <w:spacing w:val="-3"/>
            <w:lang w:val="es-ES_tradnl"/>
          </w:rPr>
          <w:t>LA ESCRITURA MATRIZ</w:t>
        </w:r>
      </w:smartTag>
    </w:p>
    <w:p w:rsidR="00FF6980" w:rsidRPr="00994C98" w:rsidRDefault="00FF6980" w:rsidP="00FF6980">
      <w:pPr>
        <w:tabs>
          <w:tab w:val="left" w:pos="116"/>
          <w:tab w:val="left" w:pos="47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3"/>
          <w:lang w:val="es-ES_tradnl"/>
        </w:rPr>
      </w:pPr>
      <w:r>
        <w:rPr>
          <w:rFonts w:ascii="Arial" w:hAnsi="Arial" w:cs="Arial"/>
          <w:bCs/>
          <w:spacing w:val="-3"/>
          <w:lang w:val="es-ES_tradnl"/>
        </w:rPr>
        <w:tab/>
      </w:r>
      <w:r>
        <w:rPr>
          <w:rFonts w:ascii="Arial" w:hAnsi="Arial" w:cs="Arial"/>
          <w:bCs/>
          <w:spacing w:val="-3"/>
          <w:lang w:val="es-ES_tradnl"/>
        </w:rPr>
        <w:tab/>
      </w:r>
      <w:r>
        <w:rPr>
          <w:rFonts w:ascii="Arial" w:hAnsi="Arial" w:cs="Arial"/>
          <w:bCs/>
          <w:spacing w:val="-3"/>
          <w:lang w:val="es-ES_tradnl"/>
        </w:rPr>
        <w:tab/>
      </w:r>
      <w:r w:rsidRPr="00994C98">
        <w:rPr>
          <w:rFonts w:ascii="Arial" w:hAnsi="Arial" w:cs="Arial"/>
          <w:bCs/>
          <w:spacing w:val="-3"/>
          <w:lang w:val="es-ES_tradnl"/>
        </w:rPr>
        <w:t xml:space="preserve">El testimonio es una copia fiel y exacta de lo consignado en ella, inclusive se relaciona como se leen las firmas de los otorgantes, testigos y notario. </w:t>
      </w:r>
    </w:p>
    <w:p w:rsidR="00FF6980" w:rsidRPr="00994C98" w:rsidRDefault="00FF6980" w:rsidP="00FF6980">
      <w:pPr>
        <w:tabs>
          <w:tab w:val="left" w:pos="116"/>
          <w:tab w:val="left" w:pos="47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3"/>
          <w:lang w:val="es-ES_tradnl"/>
        </w:rPr>
      </w:pPr>
      <w:r>
        <w:rPr>
          <w:rFonts w:ascii="Arial" w:hAnsi="Arial" w:cs="Arial"/>
          <w:bCs/>
          <w:spacing w:val="-3"/>
          <w:lang w:val="es-ES_tradnl"/>
        </w:rPr>
        <w:tab/>
      </w:r>
      <w:r>
        <w:rPr>
          <w:rFonts w:ascii="Arial" w:hAnsi="Arial" w:cs="Arial"/>
          <w:bCs/>
          <w:spacing w:val="-3"/>
          <w:lang w:val="es-ES_tradnl"/>
        </w:rPr>
        <w:tab/>
      </w:r>
      <w:r>
        <w:rPr>
          <w:rFonts w:ascii="Arial" w:hAnsi="Arial" w:cs="Arial"/>
          <w:bCs/>
          <w:spacing w:val="-3"/>
          <w:lang w:val="es-ES_tradnl"/>
        </w:rPr>
        <w:tab/>
      </w:r>
      <w:r w:rsidRPr="00994C98">
        <w:rPr>
          <w:rFonts w:ascii="Arial" w:hAnsi="Arial" w:cs="Arial"/>
          <w:bCs/>
          <w:spacing w:val="-3"/>
          <w:lang w:val="es-ES_tradnl"/>
        </w:rPr>
        <w:t xml:space="preserve">Si se trata de un segundo o ulterior testimonio de los que dan acción para pedir o cobrar una cosa o deuda, el instrumento debe principiarse a continuación de las diligencias que ordenan su expedición, dejando razón en el protocolo. </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Pr>
          <w:rFonts w:ascii="Arial" w:hAnsi="Arial" w:cs="Arial"/>
          <w:bCs/>
          <w:spacing w:val="-1"/>
          <w:lang w:val="es-ES_tradnl"/>
        </w:rPr>
        <w:tab/>
      </w:r>
      <w:r>
        <w:rPr>
          <w:rFonts w:ascii="Arial" w:hAnsi="Arial" w:cs="Arial"/>
          <w:bCs/>
          <w:spacing w:val="-1"/>
          <w:lang w:val="es-ES_tradnl"/>
        </w:rPr>
        <w:tab/>
      </w:r>
      <w:r w:rsidRPr="00994C98">
        <w:rPr>
          <w:rFonts w:ascii="Arial" w:hAnsi="Arial" w:cs="Arial"/>
          <w:bCs/>
          <w:spacing w:val="-1"/>
          <w:lang w:val="es-ES_tradnl"/>
        </w:rPr>
        <w:t xml:space="preserve">De conformidad al artículo 44 Inciso 3 de </w:t>
      </w:r>
      <w:smartTag w:uri="urn:schemas-microsoft-com:office:smarttags" w:element="PersonName">
        <w:smartTagPr>
          <w:attr w:name="ProductID" w:val="la Ley"/>
        </w:smartTagPr>
        <w:r w:rsidRPr="00994C98">
          <w:rPr>
            <w:rFonts w:ascii="Arial" w:hAnsi="Arial" w:cs="Arial"/>
            <w:bCs/>
            <w:spacing w:val="-1"/>
            <w:lang w:val="es-ES_tradnl"/>
          </w:rPr>
          <w:t>la Ley</w:t>
        </w:r>
      </w:smartTag>
      <w:r w:rsidRPr="00994C98">
        <w:rPr>
          <w:rFonts w:ascii="Arial" w:hAnsi="Arial" w:cs="Arial"/>
          <w:bCs/>
          <w:spacing w:val="-1"/>
          <w:lang w:val="es-ES_tradnl"/>
        </w:rPr>
        <w:t xml:space="preserve"> de Notariado la reproducción de la escritura matriz,  puede ser parcial  en el caso de los testimonios de las particiones judiciales y/o extrajudiciales, ya que basta con copiar en el testimonio la cabeza, la descripción de la respectiva  hijuela y el pie </w:t>
      </w:r>
      <w:r w:rsidRPr="00994C98">
        <w:rPr>
          <w:rFonts w:ascii="Arial" w:hAnsi="Arial" w:cs="Arial"/>
          <w:bCs/>
          <w:spacing w:val="-1"/>
          <w:lang w:val="es-ES_tradnl"/>
        </w:rPr>
        <w:lastRenderedPageBreak/>
        <w:t>de la escritura matriz.  Relación: artículo  588 Numeral 3 del Código de Procedimientos Civiles.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Pr>
          <w:rFonts w:ascii="Arial" w:hAnsi="Arial" w:cs="Arial"/>
          <w:bCs/>
          <w:spacing w:val="-1"/>
          <w:lang w:val="es-ES_tradnl"/>
        </w:rPr>
        <w:tab/>
      </w:r>
      <w:r>
        <w:rPr>
          <w:rFonts w:ascii="Arial" w:hAnsi="Arial" w:cs="Arial"/>
          <w:bCs/>
          <w:spacing w:val="-1"/>
          <w:lang w:val="es-ES_tradnl"/>
        </w:rPr>
        <w:tab/>
      </w:r>
      <w:r w:rsidRPr="00994C98">
        <w:rPr>
          <w:rFonts w:ascii="Arial" w:hAnsi="Arial" w:cs="Arial"/>
          <w:bCs/>
          <w:spacing w:val="-1"/>
          <w:lang w:val="es-ES_tradnl"/>
        </w:rPr>
        <w:t xml:space="preserve">Los testimonios son expedidos por el notario, el jefe de </w:t>
      </w:r>
      <w:smartTag w:uri="urn:schemas-microsoft-com:office:smarttags" w:element="PersonName">
        <w:smartTagPr>
          <w:attr w:name="ProductID" w:val="la Secci￳n"/>
        </w:smartTagPr>
        <w:r w:rsidRPr="00994C98">
          <w:rPr>
            <w:rFonts w:ascii="Arial" w:hAnsi="Arial" w:cs="Arial"/>
            <w:bCs/>
            <w:spacing w:val="-1"/>
            <w:lang w:val="es-ES_tradnl"/>
          </w:rPr>
          <w:t>la Sección</w:t>
        </w:r>
      </w:smartTag>
      <w:r w:rsidRPr="00994C98">
        <w:rPr>
          <w:rFonts w:ascii="Arial" w:hAnsi="Arial" w:cs="Arial"/>
          <w:bCs/>
          <w:spacing w:val="-1"/>
          <w:lang w:val="es-ES_tradnl"/>
        </w:rPr>
        <w:t xml:space="preserve"> de Notariado de </w:t>
      </w:r>
      <w:smartTag w:uri="urn:schemas-microsoft-com:office:smarttags" w:element="PersonName">
        <w:smartTagPr>
          <w:attr w:name="ProductID" w:val="la Corte Suprema"/>
        </w:smartTagPr>
        <w:r w:rsidRPr="00994C98">
          <w:rPr>
            <w:rFonts w:ascii="Arial" w:hAnsi="Arial" w:cs="Arial"/>
            <w:bCs/>
            <w:spacing w:val="-1"/>
            <w:lang w:val="es-ES_tradnl"/>
          </w:rPr>
          <w:t>la Corte Suprema</w:t>
        </w:r>
      </w:smartTag>
      <w:r w:rsidRPr="00994C98">
        <w:rPr>
          <w:rFonts w:ascii="Arial" w:hAnsi="Arial" w:cs="Arial"/>
          <w:bCs/>
          <w:spacing w:val="-1"/>
          <w:lang w:val="es-ES_tradnl"/>
        </w:rPr>
        <w:t xml:space="preserve"> de Justicia,  Jefe de Misión Diplomática, Cónsules Generales, Cónsules y Vice Cónsules y los Jueces de Primero de Instancia.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Pr>
          <w:rFonts w:ascii="Arial" w:hAnsi="Arial" w:cs="Arial"/>
          <w:bCs/>
          <w:spacing w:val="-1"/>
          <w:lang w:val="es-ES_tradnl"/>
        </w:rPr>
        <w:tab/>
      </w:r>
      <w:r>
        <w:rPr>
          <w:rFonts w:ascii="Arial" w:hAnsi="Arial" w:cs="Arial"/>
          <w:bCs/>
          <w:spacing w:val="-1"/>
          <w:lang w:val="es-ES_tradnl"/>
        </w:rPr>
        <w:tab/>
      </w:r>
      <w:r w:rsidRPr="00994C98">
        <w:rPr>
          <w:rFonts w:ascii="Arial" w:hAnsi="Arial" w:cs="Arial"/>
          <w:bCs/>
          <w:spacing w:val="-1"/>
          <w:lang w:val="es-ES_tradnl"/>
        </w:rPr>
        <w:t xml:space="preserve">Esto no significa que deban copiarse los errores que fueron salvados y que pudieran aparecer en la matriz. Sin embargo si debe copiarse la parte final en donde aparecen todos los enmendados. </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Pr>
          <w:rFonts w:ascii="Arial" w:hAnsi="Arial" w:cs="Arial"/>
          <w:bCs/>
          <w:spacing w:val="-1"/>
          <w:lang w:val="es-ES_tradnl"/>
        </w:rPr>
        <w:tab/>
      </w:r>
      <w:r>
        <w:rPr>
          <w:rFonts w:ascii="Arial" w:hAnsi="Arial" w:cs="Arial"/>
          <w:bCs/>
          <w:spacing w:val="-1"/>
          <w:lang w:val="es-ES_tradnl"/>
        </w:rPr>
        <w:tab/>
      </w:r>
      <w:r w:rsidRPr="00994C98">
        <w:rPr>
          <w:rFonts w:ascii="Arial" w:hAnsi="Arial" w:cs="Arial"/>
          <w:bCs/>
          <w:spacing w:val="-1"/>
          <w:lang w:val="es-ES_tradnl"/>
        </w:rPr>
        <w:t>Algunos notarios consignan la palabra "rubricadas" aunque esto no debe necesariamente ser así.</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bCs/>
          <w:spacing w:val="-1"/>
          <w:lang w:val="es-ES_tradnl"/>
        </w:rPr>
      </w:pPr>
      <w:r w:rsidRPr="00994C98">
        <w:rPr>
          <w:rFonts w:ascii="Arial" w:hAnsi="Arial" w:cs="Arial"/>
          <w:bCs/>
          <w:spacing w:val="-1"/>
          <w:lang w:val="es-ES_tradnl"/>
        </w:rPr>
        <w:t>Si la firma fuere ilegible debe hacerse constar esta circunstancia</w:t>
      </w:r>
      <w:r w:rsidRPr="00994C98">
        <w:rPr>
          <w:rFonts w:ascii="Arial" w:hAnsi="Arial" w:cs="Arial"/>
          <w:b/>
          <w:bCs/>
          <w:spacing w:val="-1"/>
          <w:lang w:val="es-ES_tradnl"/>
        </w:rPr>
        <w:t>.</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bCs/>
          <w:spacing w:val="-1"/>
          <w:lang w:val="es-ES_tradnl"/>
        </w:rPr>
      </w:pP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1"/>
          <w:lang w:val="es-ES_tradnl"/>
        </w:rPr>
      </w:pPr>
      <w:r w:rsidRPr="00994C98">
        <w:rPr>
          <w:rFonts w:ascii="Arial" w:hAnsi="Arial" w:cs="Arial"/>
          <w:b/>
          <w:bCs/>
          <w:spacing w:val="-1"/>
          <w:lang w:val="es-ES_tradnl"/>
        </w:rPr>
        <w:t xml:space="preserve">2.2 DEBE SER EXPEDIDO EN </w:t>
      </w:r>
      <w:smartTag w:uri="urn:schemas-microsoft-com:office:smarttags" w:element="PersonName">
        <w:smartTagPr>
          <w:attr w:name="ProductID" w:val="LA FORMA LEGAL"/>
        </w:smartTagPr>
        <w:r w:rsidRPr="00994C98">
          <w:rPr>
            <w:rFonts w:ascii="Arial" w:hAnsi="Arial" w:cs="Arial"/>
            <w:b/>
            <w:bCs/>
            <w:spacing w:val="-1"/>
            <w:lang w:val="es-ES_tradnl"/>
          </w:rPr>
          <w:t>LA FORMA LEGAL</w:t>
        </w:r>
      </w:smartTag>
      <w:r w:rsidRPr="00994C98">
        <w:rPr>
          <w:rFonts w:ascii="Arial" w:hAnsi="Arial" w:cs="Arial"/>
          <w:b/>
          <w:bCs/>
          <w:spacing w:val="-1"/>
          <w:lang w:val="es-ES_tradnl"/>
        </w:rPr>
        <w:t>,</w:t>
      </w:r>
    </w:p>
    <w:p w:rsidR="00FF6980" w:rsidRPr="00D21B32"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Pr>
          <w:rFonts w:ascii="Arial" w:hAnsi="Arial" w:cs="Arial"/>
          <w:bCs/>
          <w:spacing w:val="-1"/>
          <w:lang w:val="es-ES_tradnl"/>
        </w:rPr>
        <w:tab/>
      </w:r>
      <w:r>
        <w:rPr>
          <w:rFonts w:ascii="Arial" w:hAnsi="Arial" w:cs="Arial"/>
          <w:bCs/>
          <w:spacing w:val="-1"/>
          <w:lang w:val="es-ES_tradnl"/>
        </w:rPr>
        <w:tab/>
      </w:r>
      <w:r w:rsidRPr="00D21B32">
        <w:rPr>
          <w:rFonts w:ascii="Arial" w:hAnsi="Arial" w:cs="Arial"/>
          <w:bCs/>
          <w:spacing w:val="-1"/>
          <w:lang w:val="es-ES_tradnl"/>
        </w:rPr>
        <w:t xml:space="preserve">La expedición de los testimonios </w:t>
      </w:r>
      <w:proofErr w:type="spellStart"/>
      <w:r w:rsidRPr="00D21B32">
        <w:rPr>
          <w:rFonts w:ascii="Arial" w:hAnsi="Arial" w:cs="Arial"/>
          <w:bCs/>
          <w:spacing w:val="-1"/>
          <w:lang w:val="es-ES_tradnl"/>
        </w:rPr>
        <w:t>esta</w:t>
      </w:r>
      <w:proofErr w:type="spellEnd"/>
      <w:r w:rsidRPr="00D21B32">
        <w:rPr>
          <w:rFonts w:ascii="Arial" w:hAnsi="Arial" w:cs="Arial"/>
          <w:bCs/>
          <w:spacing w:val="-1"/>
          <w:lang w:val="es-ES_tradnl"/>
        </w:rPr>
        <w:t xml:space="preserve"> sujeta a requisitos o solemnidades  que deben de cumplirse para que surtan efectos legales. Dichos requisitos son los siguientes:</w:t>
      </w:r>
    </w:p>
    <w:p w:rsidR="00FF6980" w:rsidRPr="00D21B32" w:rsidRDefault="00FF6980" w:rsidP="00FF6980">
      <w:pPr>
        <w:tabs>
          <w:tab w:val="left" w:pos="116"/>
          <w:tab w:val="left" w:pos="47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D21B32">
        <w:rPr>
          <w:rFonts w:ascii="Arial" w:hAnsi="Arial" w:cs="Arial"/>
          <w:bCs/>
          <w:spacing w:val="-1"/>
          <w:lang w:val="es-ES_tradnl"/>
        </w:rPr>
        <w:t>2.2.1</w:t>
      </w:r>
      <w:r w:rsidRPr="00D21B32">
        <w:rPr>
          <w:rFonts w:ascii="Arial" w:hAnsi="Arial" w:cs="Arial"/>
          <w:bCs/>
          <w:spacing w:val="-1"/>
          <w:lang w:val="es-ES_tradnl"/>
        </w:rPr>
        <w:tab/>
        <w:t>Deben expedirse en papel simple, pudiendo también extenderse por medio de copias fotostáticas o fotográficas, agregando una hoja de papel común en la que se asienta la razón final.</w:t>
      </w:r>
    </w:p>
    <w:p w:rsidR="00FF6980" w:rsidRPr="00D21B32" w:rsidRDefault="00FF6980" w:rsidP="00FF6980">
      <w:pPr>
        <w:tabs>
          <w:tab w:val="left" w:pos="0"/>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p>
    <w:p w:rsidR="00FF6980" w:rsidRPr="00D21B32" w:rsidRDefault="00FF6980" w:rsidP="00FF6980">
      <w:pPr>
        <w:tabs>
          <w:tab w:val="left" w:pos="0"/>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D21B32">
        <w:rPr>
          <w:rFonts w:ascii="Arial" w:hAnsi="Arial" w:cs="Arial"/>
          <w:bCs/>
          <w:spacing w:val="-1"/>
          <w:lang w:val="es-ES_tradnl"/>
        </w:rPr>
        <w:t xml:space="preserve">2.2.2  Debe expedirse dentro del plazo legal: De conformidad al artículo 43 Inc. 2° de </w:t>
      </w:r>
      <w:smartTag w:uri="urn:schemas-microsoft-com:office:smarttags" w:element="PersonName">
        <w:smartTagPr>
          <w:attr w:name="ProductID" w:val="la Ley"/>
        </w:smartTagPr>
        <w:r w:rsidRPr="00D21B32">
          <w:rPr>
            <w:rFonts w:ascii="Arial" w:hAnsi="Arial" w:cs="Arial"/>
            <w:bCs/>
            <w:spacing w:val="-1"/>
            <w:lang w:val="es-ES_tradnl"/>
          </w:rPr>
          <w:t>la Ley</w:t>
        </w:r>
      </w:smartTag>
      <w:r w:rsidRPr="00D21B32">
        <w:rPr>
          <w:rFonts w:ascii="Arial" w:hAnsi="Arial" w:cs="Arial"/>
          <w:bCs/>
          <w:spacing w:val="-1"/>
          <w:lang w:val="es-ES_tradnl"/>
        </w:rPr>
        <w:t xml:space="preserve"> de Notariado la expedición de los testimonios debe de efectuarse dentro del año y los quince días siguientes a la vigencia del protocolo. Después de dicho plazo los testimonios únicamente pueden ser expedidos por el Jefe de </w:t>
      </w:r>
      <w:smartTag w:uri="urn:schemas-microsoft-com:office:smarttags" w:element="PersonName">
        <w:smartTagPr>
          <w:attr w:name="ProductID" w:val="la Secci￳n"/>
        </w:smartTagPr>
        <w:r w:rsidRPr="00D21B32">
          <w:rPr>
            <w:rFonts w:ascii="Arial" w:hAnsi="Arial" w:cs="Arial"/>
            <w:bCs/>
            <w:spacing w:val="-1"/>
            <w:lang w:val="es-ES_tradnl"/>
          </w:rPr>
          <w:t>la Sección</w:t>
        </w:r>
      </w:smartTag>
      <w:r w:rsidRPr="00D21B32">
        <w:rPr>
          <w:rFonts w:ascii="Arial" w:hAnsi="Arial" w:cs="Arial"/>
          <w:bCs/>
          <w:spacing w:val="-1"/>
          <w:lang w:val="es-ES_tradnl"/>
        </w:rPr>
        <w:t xml:space="preserve"> de Notariado.- Artículo 45 Inc. 1° de </w:t>
      </w:r>
      <w:smartTag w:uri="urn:schemas-microsoft-com:office:smarttags" w:element="PersonName">
        <w:smartTagPr>
          <w:attr w:name="ProductID" w:val="la Ley"/>
        </w:smartTagPr>
        <w:r w:rsidRPr="00D21B32">
          <w:rPr>
            <w:rFonts w:ascii="Arial" w:hAnsi="Arial" w:cs="Arial"/>
            <w:bCs/>
            <w:spacing w:val="-1"/>
            <w:lang w:val="es-ES_tradnl"/>
          </w:rPr>
          <w:t>la Ley</w:t>
        </w:r>
      </w:smartTag>
      <w:r w:rsidRPr="00D21B32">
        <w:rPr>
          <w:rFonts w:ascii="Arial" w:hAnsi="Arial" w:cs="Arial"/>
          <w:bCs/>
          <w:spacing w:val="-1"/>
          <w:lang w:val="es-ES_tradnl"/>
        </w:rPr>
        <w:t xml:space="preserve"> de Notariado y Artículo 111 Ordina</w:t>
      </w:r>
      <w:r>
        <w:rPr>
          <w:rFonts w:ascii="Arial" w:hAnsi="Arial" w:cs="Arial"/>
          <w:bCs/>
          <w:spacing w:val="-1"/>
          <w:lang w:val="es-ES_tradnl"/>
        </w:rPr>
        <w:t>l</w:t>
      </w:r>
      <w:r w:rsidRPr="00D21B32">
        <w:rPr>
          <w:rFonts w:ascii="Arial" w:hAnsi="Arial" w:cs="Arial"/>
          <w:bCs/>
          <w:spacing w:val="-1"/>
          <w:lang w:val="es-ES_tradnl"/>
        </w:rPr>
        <w:t xml:space="preserve"> 5° de </w:t>
      </w:r>
      <w:smartTag w:uri="urn:schemas-microsoft-com:office:smarttags" w:element="PersonName">
        <w:smartTagPr>
          <w:attr w:name="ProductID" w:val="la Ley Org￡nica"/>
        </w:smartTagPr>
        <w:r w:rsidRPr="00D21B32">
          <w:rPr>
            <w:rFonts w:ascii="Arial" w:hAnsi="Arial" w:cs="Arial"/>
            <w:bCs/>
            <w:spacing w:val="-1"/>
            <w:lang w:val="es-ES_tradnl"/>
          </w:rPr>
          <w:t>la Ley Orgánica</w:t>
        </w:r>
      </w:smartTag>
      <w:r w:rsidRPr="00D21B32">
        <w:rPr>
          <w:rFonts w:ascii="Arial" w:hAnsi="Arial" w:cs="Arial"/>
          <w:bCs/>
          <w:spacing w:val="-1"/>
          <w:lang w:val="es-ES_tradnl"/>
        </w:rPr>
        <w:t xml:space="preserve"> Judicial. </w:t>
      </w:r>
    </w:p>
    <w:p w:rsidR="00FF6980" w:rsidRPr="00D21B32"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p>
    <w:p w:rsidR="00FF6980" w:rsidRPr="0066225F" w:rsidRDefault="00FF6980" w:rsidP="00FF6980">
      <w:pPr>
        <w:tabs>
          <w:tab w:val="left" w:pos="116"/>
          <w:tab w:val="left" w:pos="47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ind w:left="360" w:hanging="360"/>
        <w:jc w:val="both"/>
        <w:rPr>
          <w:rFonts w:ascii="Arial" w:hAnsi="Arial" w:cs="Arial"/>
          <w:bCs/>
          <w:spacing w:val="-1"/>
          <w:lang w:val="es-ES_tradnl"/>
        </w:rPr>
      </w:pPr>
      <w:r w:rsidRPr="0066225F">
        <w:rPr>
          <w:rFonts w:ascii="Arial" w:hAnsi="Arial" w:cs="Arial"/>
          <w:bCs/>
          <w:spacing w:val="-1"/>
          <w:lang w:val="es-ES_tradnl"/>
        </w:rPr>
        <w:lastRenderedPageBreak/>
        <w:t>2.2.3  Deben llevar una razón al final: los testimonios terminarán con una  razón, que es conocida como  "paso ante mí", la cual debe contener los siguientes requisitos:</w:t>
      </w:r>
    </w:p>
    <w:p w:rsidR="00FF6980" w:rsidRPr="0066225F"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66225F">
        <w:rPr>
          <w:rFonts w:ascii="Arial" w:hAnsi="Arial" w:cs="Arial"/>
          <w:bCs/>
          <w:spacing w:val="-1"/>
          <w:lang w:val="es-ES_tradnl"/>
        </w:rPr>
        <w:t>a)  folios del libro del protocolo en los cuales se encuentra la escritura matriz</w:t>
      </w:r>
    </w:p>
    <w:p w:rsidR="00FF6980" w:rsidRPr="0066225F"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66225F">
        <w:rPr>
          <w:rFonts w:ascii="Arial" w:hAnsi="Arial" w:cs="Arial"/>
          <w:bCs/>
          <w:spacing w:val="-1"/>
          <w:lang w:val="es-ES_tradnl"/>
        </w:rPr>
        <w:t>b)  número del libro de protocolo</w:t>
      </w:r>
    </w:p>
    <w:p w:rsidR="00FF6980" w:rsidRPr="0066225F"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66225F">
        <w:rPr>
          <w:rFonts w:ascii="Arial" w:hAnsi="Arial" w:cs="Arial"/>
          <w:bCs/>
          <w:spacing w:val="-1"/>
          <w:lang w:val="es-ES_tradnl"/>
        </w:rPr>
        <w:t>c)  fecha de caducidad del libro de protocolo</w:t>
      </w:r>
    </w:p>
    <w:p w:rsidR="00FF6980" w:rsidRPr="0066225F"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66225F">
        <w:rPr>
          <w:rFonts w:ascii="Arial" w:hAnsi="Arial" w:cs="Arial"/>
          <w:bCs/>
          <w:spacing w:val="-1"/>
          <w:lang w:val="es-ES_tradnl"/>
        </w:rPr>
        <w:t>d)  nombre de la persona a quien extiende el testimonio</w:t>
      </w:r>
    </w:p>
    <w:p w:rsidR="00FF6980" w:rsidRPr="0066225F"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66225F">
        <w:rPr>
          <w:rFonts w:ascii="Arial" w:hAnsi="Arial" w:cs="Arial"/>
          <w:bCs/>
          <w:spacing w:val="-1"/>
          <w:lang w:val="es-ES_tradnl"/>
        </w:rPr>
        <w:t xml:space="preserve">e)  lugar  de expedición </w:t>
      </w:r>
    </w:p>
    <w:p w:rsidR="00FF6980" w:rsidRPr="0066225F"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66225F">
        <w:rPr>
          <w:rFonts w:ascii="Arial" w:hAnsi="Arial" w:cs="Arial"/>
          <w:bCs/>
          <w:spacing w:val="-1"/>
          <w:lang w:val="es-ES_tradnl"/>
        </w:rPr>
        <w:t xml:space="preserve"> f)  fecha de expedición </w:t>
      </w:r>
    </w:p>
    <w:p w:rsidR="00FF6980" w:rsidRPr="0066225F"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66225F">
        <w:rPr>
          <w:rFonts w:ascii="Arial" w:hAnsi="Arial" w:cs="Arial"/>
          <w:bCs/>
          <w:spacing w:val="-1"/>
          <w:lang w:val="es-ES_tradnl"/>
        </w:rPr>
        <w:t>g) salvar los enmendados que pudiesen haber el testimonio (aplicando analógicamente el art. 32 n</w:t>
      </w:r>
      <w:r w:rsidRPr="0066225F">
        <w:rPr>
          <w:rFonts w:ascii="Arial" w:hAnsi="Arial" w:cs="Arial"/>
          <w:bCs/>
          <w:spacing w:val="-1"/>
          <w:lang w:val="es-ES_tradnl"/>
        </w:rPr>
        <w:sym w:font="Symbol" w:char="F0B0"/>
      </w:r>
      <w:r w:rsidRPr="0066225F">
        <w:rPr>
          <w:rFonts w:ascii="Arial" w:hAnsi="Arial" w:cs="Arial"/>
          <w:bCs/>
          <w:spacing w:val="-1"/>
          <w:lang w:val="es-ES_tradnl"/>
        </w:rPr>
        <w:t xml:space="preserve"> 9 LN) </w:t>
      </w:r>
    </w:p>
    <w:p w:rsidR="00FF6980" w:rsidRPr="0066225F"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66225F">
        <w:rPr>
          <w:rFonts w:ascii="Arial" w:hAnsi="Arial" w:cs="Arial"/>
          <w:bCs/>
          <w:spacing w:val="-1"/>
          <w:lang w:val="es-ES_tradnl"/>
        </w:rPr>
        <w:t>Se acostumbra asentar esta razón, dejando un espacio después de la copia literal de la escritura.</w:t>
      </w:r>
    </w:p>
    <w:p w:rsidR="00FF6980" w:rsidRPr="0066225F"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p>
    <w:p w:rsidR="00FF6980" w:rsidRPr="0066225F"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66225F">
        <w:rPr>
          <w:rFonts w:ascii="Arial" w:hAnsi="Arial" w:cs="Arial"/>
          <w:bCs/>
          <w:spacing w:val="-1"/>
          <w:lang w:val="es-ES_tradnl"/>
        </w:rPr>
        <w:t xml:space="preserve">2.2.4) Debe ir firmado y sellado por el notario o funcionario que lo expide. Artículo 44 de </w:t>
      </w:r>
      <w:smartTag w:uri="urn:schemas-microsoft-com:office:smarttags" w:element="PersonName">
        <w:smartTagPr>
          <w:attr w:name="ProductID" w:val="la Ley"/>
        </w:smartTagPr>
        <w:r w:rsidRPr="0066225F">
          <w:rPr>
            <w:rFonts w:ascii="Arial" w:hAnsi="Arial" w:cs="Arial"/>
            <w:bCs/>
            <w:spacing w:val="-1"/>
            <w:lang w:val="es-ES_tradnl"/>
          </w:rPr>
          <w:t>la Ley</w:t>
        </w:r>
      </w:smartTag>
      <w:r w:rsidRPr="0066225F">
        <w:rPr>
          <w:rFonts w:ascii="Arial" w:hAnsi="Arial" w:cs="Arial"/>
          <w:bCs/>
          <w:spacing w:val="-1"/>
          <w:lang w:val="es-ES_tradnl"/>
        </w:rPr>
        <w:t xml:space="preserve"> de Notariado. El  testimonio se sella y firma. Además, se acostumbra a firmar o rubricar y sellar cada folio del testimonio.</w:t>
      </w:r>
    </w:p>
    <w:p w:rsidR="00FF6980" w:rsidRPr="0066225F"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p>
    <w:p w:rsidR="00FF6980" w:rsidRPr="0066225F"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66225F">
        <w:rPr>
          <w:rFonts w:ascii="Arial" w:hAnsi="Arial" w:cs="Arial"/>
          <w:bCs/>
          <w:spacing w:val="-1"/>
          <w:lang w:val="es-ES_tradnl"/>
        </w:rPr>
        <w:t xml:space="preserve">2.2.5 </w:t>
      </w:r>
      <w:r w:rsidRPr="0066225F">
        <w:rPr>
          <w:rFonts w:ascii="Arial" w:hAnsi="Arial" w:cs="Arial"/>
          <w:spacing w:val="-1"/>
          <w:lang w:val="es-ES_tradnl"/>
        </w:rPr>
        <w:t xml:space="preserve">Otros requisitos para expedir testimonios. De conformidad al artículo 122 del Código Tributario se debe de  agregar el duplicado del Boleto-recibo del Impuesto sobre </w:t>
      </w:r>
      <w:smartTag w:uri="urn:schemas-microsoft-com:office:smarttags" w:element="PersonName">
        <w:smartTagPr>
          <w:attr w:name="ProductID" w:val="la Transferencia"/>
        </w:smartTagPr>
        <w:r w:rsidRPr="0066225F">
          <w:rPr>
            <w:rFonts w:ascii="Arial" w:hAnsi="Arial" w:cs="Arial"/>
            <w:spacing w:val="-1"/>
            <w:lang w:val="es-ES_tradnl"/>
          </w:rPr>
          <w:t>la Transferencia</w:t>
        </w:r>
      </w:smartTag>
      <w:r w:rsidRPr="0066225F">
        <w:rPr>
          <w:rFonts w:ascii="Arial" w:hAnsi="Arial" w:cs="Arial"/>
          <w:spacing w:val="-1"/>
          <w:lang w:val="es-ES_tradnl"/>
        </w:rPr>
        <w:t xml:space="preserve"> de Bienes Raíces, firmándolo y  sellándolo  al dorso. </w:t>
      </w:r>
    </w:p>
    <w:p w:rsidR="00FF6980"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1"/>
          <w:lang w:val="es-ES_tradnl"/>
        </w:rPr>
      </w:pP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1"/>
          <w:lang w:val="es-ES_tradnl"/>
        </w:rPr>
      </w:pPr>
      <w:r w:rsidRPr="00994C98">
        <w:rPr>
          <w:rFonts w:ascii="Arial" w:hAnsi="Arial" w:cs="Arial"/>
          <w:b/>
          <w:bCs/>
          <w:spacing w:val="-1"/>
          <w:lang w:val="es-ES_tradnl"/>
        </w:rPr>
        <w:t>3. QUIENES EXPIDEN TESTIMONIOS</w:t>
      </w:r>
    </w:p>
    <w:p w:rsidR="00FF6980"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bCs/>
          <w:spacing w:val="-1"/>
          <w:lang w:val="es-ES_tradnl"/>
        </w:rPr>
      </w:pP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b/>
          <w:bCs/>
          <w:spacing w:val="-1"/>
          <w:lang w:val="es-ES_tradnl"/>
        </w:rPr>
        <w:t xml:space="preserve">3.1 </w:t>
      </w:r>
      <w:r w:rsidRPr="00994C98">
        <w:rPr>
          <w:rFonts w:ascii="Arial" w:hAnsi="Arial" w:cs="Arial"/>
          <w:b/>
          <w:spacing w:val="-1"/>
          <w:lang w:val="es-ES_tradnl"/>
        </w:rPr>
        <w:t>LOS NOTARIOS</w:t>
      </w:r>
      <w:r w:rsidRPr="00994C98">
        <w:rPr>
          <w:rFonts w:ascii="Arial" w:hAnsi="Arial" w:cs="Arial"/>
          <w:spacing w:val="-1"/>
          <w:lang w:val="es-ES_tradnl"/>
        </w:rPr>
        <w:t>. Los notarios están obligados a expedir testimonios respecto de los instrumentos que consigne en su protocolo y dentro del año de vigencia y los quince días siguientes al vencimiento (Art. 43 inc.2</w:t>
      </w:r>
      <w:r w:rsidRPr="00994C98">
        <w:rPr>
          <w:rFonts w:ascii="Arial" w:hAnsi="Arial" w:cs="Arial"/>
          <w:spacing w:val="-1"/>
          <w:lang w:val="es-ES_tradnl"/>
        </w:rPr>
        <w:sym w:font="Symbol" w:char="F0B0"/>
      </w:r>
      <w:r w:rsidRPr="00994C98">
        <w:rPr>
          <w:rFonts w:ascii="Arial" w:hAnsi="Arial" w:cs="Arial"/>
          <w:spacing w:val="-1"/>
          <w:lang w:val="es-ES_tradnl"/>
        </w:rPr>
        <w:t>LN)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b/>
          <w:bCs/>
          <w:spacing w:val="-1"/>
          <w:lang w:val="pt-BR"/>
        </w:rPr>
        <w:lastRenderedPageBreak/>
        <w:t xml:space="preserve">3.2 L0S FUNCIONARIOS DIPLOMATICOS O CONSULARES. </w:t>
      </w:r>
      <w:r w:rsidRPr="00994C98">
        <w:rPr>
          <w:rFonts w:ascii="Arial" w:hAnsi="Arial" w:cs="Arial"/>
          <w:bCs/>
          <w:spacing w:val="-1"/>
        </w:rPr>
        <w:t xml:space="preserve">De conformidad al artículo 75 de </w:t>
      </w:r>
      <w:smartTag w:uri="urn:schemas-microsoft-com:office:smarttags" w:element="PersonName">
        <w:smartTagPr>
          <w:attr w:name="ProductID" w:val="la Ley"/>
        </w:smartTagPr>
        <w:r w:rsidRPr="00994C98">
          <w:rPr>
            <w:rFonts w:ascii="Arial" w:hAnsi="Arial" w:cs="Arial"/>
            <w:bCs/>
            <w:spacing w:val="-1"/>
          </w:rPr>
          <w:t>la Ley</w:t>
        </w:r>
      </w:smartTag>
      <w:r w:rsidRPr="00994C98">
        <w:rPr>
          <w:rFonts w:ascii="Arial" w:hAnsi="Arial" w:cs="Arial"/>
          <w:bCs/>
          <w:spacing w:val="-1"/>
        </w:rPr>
        <w:t xml:space="preserve"> de Notariado l</w:t>
      </w:r>
      <w:r w:rsidRPr="00994C98">
        <w:rPr>
          <w:rFonts w:ascii="Arial" w:hAnsi="Arial" w:cs="Arial"/>
          <w:spacing w:val="-1"/>
          <w:lang w:val="es-ES_tradnl"/>
        </w:rPr>
        <w:t>os agentes diplomáticos y consulares extenderán testimonios de los instrumentos contenidos en los libros de protocolo, mientras estén en su poder.  Se extiende en su papel simple. La razón de conclusión (paso ante mí) es similar a la que indica el art. 44 LN, expresado el nombre de la oficina a que pertenece el protocolo, firmándolo y sellándolo.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rPr>
          <w:rFonts w:ascii="Arial" w:hAnsi="Arial" w:cs="Arial"/>
          <w:b/>
          <w:spacing w:val="-1"/>
          <w:lang w:val="es-ES_tradnl"/>
        </w:rPr>
      </w:pPr>
      <w:r w:rsidRPr="00994C98">
        <w:rPr>
          <w:rFonts w:ascii="Arial" w:hAnsi="Arial" w:cs="Arial"/>
          <w:b/>
          <w:bCs/>
          <w:spacing w:val="-1"/>
          <w:lang w:val="es-ES_tradnl"/>
        </w:rPr>
        <w:t xml:space="preserve">3.3. </w:t>
      </w:r>
      <w:r w:rsidRPr="00994C98">
        <w:rPr>
          <w:rFonts w:ascii="Arial" w:hAnsi="Arial" w:cs="Arial"/>
          <w:b/>
          <w:spacing w:val="-1"/>
          <w:lang w:val="es-ES_tradnl"/>
        </w:rPr>
        <w:t xml:space="preserve">EL JUEZ DE PRIMERA INSTANCIA. </w:t>
      </w:r>
      <w:r w:rsidRPr="00994C98">
        <w:rPr>
          <w:rFonts w:ascii="Arial" w:hAnsi="Arial" w:cs="Arial"/>
          <w:spacing w:val="-1"/>
          <w:lang w:val="es-ES_tradnl"/>
        </w:rPr>
        <w:t xml:space="preserve"> Tratándose de testamentos los jueces de primera instancia están facultados para autorizarlos y en consecuencia para expedir los testimonios.  Art.  5 </w:t>
      </w:r>
      <w:proofErr w:type="gramStart"/>
      <w:r w:rsidRPr="00994C98">
        <w:rPr>
          <w:rFonts w:ascii="Arial" w:hAnsi="Arial" w:cs="Arial"/>
          <w:spacing w:val="-1"/>
          <w:lang w:val="es-ES_tradnl"/>
        </w:rPr>
        <w:t>inc.</w:t>
      </w:r>
      <w:proofErr w:type="gramEnd"/>
      <w:r w:rsidRPr="00994C98">
        <w:rPr>
          <w:rFonts w:ascii="Arial" w:hAnsi="Arial" w:cs="Arial"/>
          <w:spacing w:val="-1"/>
          <w:lang w:val="es-ES_tradnl"/>
        </w:rPr>
        <w:t xml:space="preserve"> 2</w:t>
      </w:r>
      <w:r w:rsidRPr="00994C98">
        <w:rPr>
          <w:rFonts w:ascii="Arial" w:hAnsi="Arial" w:cs="Arial"/>
          <w:spacing w:val="-1"/>
          <w:lang w:val="es-ES_tradnl"/>
        </w:rPr>
        <w:sym w:font="Symbol" w:char="F0B0"/>
      </w:r>
      <w:r w:rsidRPr="00994C98">
        <w:rPr>
          <w:rFonts w:ascii="Arial" w:hAnsi="Arial" w:cs="Arial"/>
          <w:spacing w:val="-1"/>
          <w:lang w:val="es-ES_tradnl"/>
        </w:rPr>
        <w:t xml:space="preserve"> LN.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El juez debe también enviar testimonio a </w:t>
      </w:r>
      <w:smartTag w:uri="urn:schemas-microsoft-com:office:smarttags" w:element="PersonName">
        <w:smartTagPr>
          <w:attr w:name="ProductID" w:val="la Corte"/>
        </w:smartTagPr>
        <w:r w:rsidRPr="00994C98">
          <w:rPr>
            <w:rFonts w:ascii="Arial" w:hAnsi="Arial" w:cs="Arial"/>
            <w:spacing w:val="-1"/>
            <w:lang w:val="es-ES_tradnl"/>
          </w:rPr>
          <w:t>la Corte</w:t>
        </w:r>
      </w:smartTag>
      <w:r w:rsidRPr="00994C98">
        <w:rPr>
          <w:rFonts w:ascii="Arial" w:hAnsi="Arial" w:cs="Arial"/>
          <w:spacing w:val="-1"/>
          <w:lang w:val="es-ES_tradnl"/>
        </w:rPr>
        <w:t xml:space="preserve"> </w:t>
      </w:r>
      <w:proofErr w:type="gramStart"/>
      <w:r w:rsidRPr="00994C98">
        <w:rPr>
          <w:rFonts w:ascii="Arial" w:hAnsi="Arial" w:cs="Arial"/>
          <w:spacing w:val="-1"/>
          <w:lang w:val="es-ES_tradnl"/>
        </w:rPr>
        <w:t>( Art</w:t>
      </w:r>
      <w:proofErr w:type="gramEnd"/>
      <w:r w:rsidRPr="00994C98">
        <w:rPr>
          <w:rFonts w:ascii="Arial" w:hAnsi="Arial" w:cs="Arial"/>
          <w:spacing w:val="-1"/>
          <w:lang w:val="es-ES_tradnl"/>
        </w:rPr>
        <w:t>. 47 inc. 1</w:t>
      </w:r>
      <w:r w:rsidRPr="00994C98">
        <w:rPr>
          <w:rFonts w:ascii="Arial" w:hAnsi="Arial" w:cs="Arial"/>
          <w:spacing w:val="-1"/>
          <w:lang w:val="es-ES_tradnl"/>
        </w:rPr>
        <w:sym w:font="Symbol" w:char="F0B0"/>
      </w:r>
      <w:r w:rsidRPr="00994C98">
        <w:rPr>
          <w:rFonts w:ascii="Arial" w:hAnsi="Arial" w:cs="Arial"/>
          <w:spacing w:val="-1"/>
          <w:lang w:val="es-ES_tradnl"/>
        </w:rPr>
        <w:t>LN)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b/>
          <w:spacing w:val="-1"/>
          <w:lang w:val="es-ES_tradnl"/>
        </w:rPr>
        <w:t xml:space="preserve">3.4 EL JEFE DE </w:t>
      </w:r>
      <w:smartTag w:uri="urn:schemas-microsoft-com:office:smarttags" w:element="PersonName">
        <w:smartTagPr>
          <w:attr w:name="ProductID" w:val="LA SECCIￓN DE"/>
        </w:smartTagPr>
        <w:r w:rsidRPr="00994C98">
          <w:rPr>
            <w:rFonts w:ascii="Arial" w:hAnsi="Arial" w:cs="Arial"/>
            <w:b/>
            <w:spacing w:val="-1"/>
            <w:lang w:val="es-ES_tradnl"/>
          </w:rPr>
          <w:t>LA SECCIÓN DE</w:t>
        </w:r>
      </w:smartTag>
      <w:r w:rsidRPr="00994C98">
        <w:rPr>
          <w:rFonts w:ascii="Arial" w:hAnsi="Arial" w:cs="Arial"/>
          <w:b/>
          <w:spacing w:val="-1"/>
          <w:lang w:val="es-ES_tradnl"/>
        </w:rPr>
        <w:t xml:space="preserve"> NOTARIADO</w:t>
      </w:r>
      <w:r w:rsidRPr="00994C98">
        <w:rPr>
          <w:rFonts w:ascii="Arial" w:hAnsi="Arial" w:cs="Arial"/>
          <w:spacing w:val="-1"/>
          <w:lang w:val="es-ES_tradnl"/>
        </w:rPr>
        <w:t xml:space="preserve">. El jefe de </w:t>
      </w:r>
      <w:smartTag w:uri="urn:schemas-microsoft-com:office:smarttags" w:element="PersonName">
        <w:smartTagPr>
          <w:attr w:name="ProductID" w:val="la Secci￳n"/>
        </w:smartTagPr>
        <w:r w:rsidRPr="00994C98">
          <w:rPr>
            <w:rFonts w:ascii="Arial" w:hAnsi="Arial" w:cs="Arial"/>
            <w:spacing w:val="-1"/>
            <w:lang w:val="es-ES_tradnl"/>
          </w:rPr>
          <w:t>la Sección</w:t>
        </w:r>
      </w:smartTag>
      <w:r w:rsidRPr="00994C98">
        <w:rPr>
          <w:rFonts w:ascii="Arial" w:hAnsi="Arial" w:cs="Arial"/>
          <w:spacing w:val="-1"/>
          <w:lang w:val="es-ES_tradnl"/>
        </w:rPr>
        <w:t xml:space="preserve"> de Notariado, expide testimonios de todos los instrumentos que constan en los protocolos antes vistos, cuando se encuentran en su poder Art.45 LN.  La autoridad competente es el </w:t>
      </w:r>
      <w:r w:rsidRPr="00994C98">
        <w:rPr>
          <w:rFonts w:ascii="Arial" w:hAnsi="Arial" w:cs="Arial"/>
          <w:b/>
          <w:bCs/>
          <w:spacing w:val="-1"/>
          <w:lang w:val="es-ES_tradnl"/>
        </w:rPr>
        <w:t xml:space="preserve">JEFE DE </w:t>
      </w:r>
      <w:smartTag w:uri="urn:schemas-microsoft-com:office:smarttags" w:element="PersonName">
        <w:smartTagPr>
          <w:attr w:name="ProductID" w:val="LA SECCION DE"/>
        </w:smartTagPr>
        <w:r w:rsidRPr="00994C98">
          <w:rPr>
            <w:rFonts w:ascii="Arial" w:hAnsi="Arial" w:cs="Arial"/>
            <w:b/>
            <w:bCs/>
            <w:spacing w:val="-1"/>
            <w:lang w:val="es-ES_tradnl"/>
          </w:rPr>
          <w:t>LA SECCION DE</w:t>
        </w:r>
      </w:smartTag>
      <w:r w:rsidRPr="00994C98">
        <w:rPr>
          <w:rFonts w:ascii="Arial" w:hAnsi="Arial" w:cs="Arial"/>
          <w:b/>
          <w:bCs/>
          <w:spacing w:val="-1"/>
          <w:lang w:val="es-ES_tradnl"/>
        </w:rPr>
        <w:t xml:space="preserve"> NOTARIADO </w:t>
      </w:r>
      <w:r w:rsidRPr="00994C98">
        <w:rPr>
          <w:rFonts w:ascii="Arial" w:hAnsi="Arial" w:cs="Arial"/>
          <w:spacing w:val="-1"/>
          <w:lang w:val="es-ES_tradnl"/>
        </w:rPr>
        <w:t>111 n</w:t>
      </w:r>
      <w:r w:rsidRPr="00994C98">
        <w:rPr>
          <w:rFonts w:ascii="Arial" w:hAnsi="Arial" w:cs="Arial"/>
          <w:spacing w:val="-1"/>
          <w:lang w:val="es-ES_tradnl"/>
        </w:rPr>
        <w:sym w:font="Symbol" w:char="F0B0"/>
      </w:r>
      <w:r w:rsidRPr="00994C98">
        <w:rPr>
          <w:rFonts w:ascii="Arial" w:hAnsi="Arial" w:cs="Arial"/>
          <w:spacing w:val="-1"/>
          <w:lang w:val="es-ES_tradnl"/>
        </w:rPr>
        <w:t xml:space="preserve"> 5 de </w:t>
      </w:r>
      <w:smartTag w:uri="urn:schemas-microsoft-com:office:smarttags" w:element="PersonName">
        <w:smartTagPr>
          <w:attr w:name="ProductID" w:val="la Ley Org￡nica"/>
        </w:smartTagPr>
        <w:r w:rsidRPr="00994C98">
          <w:rPr>
            <w:rFonts w:ascii="Arial" w:hAnsi="Arial" w:cs="Arial"/>
            <w:spacing w:val="-1"/>
            <w:lang w:val="es-ES_tradnl"/>
          </w:rPr>
          <w:t>la Ley Orgánica</w:t>
        </w:r>
      </w:smartTag>
      <w:r w:rsidRPr="00994C98">
        <w:rPr>
          <w:rFonts w:ascii="Arial" w:hAnsi="Arial" w:cs="Arial"/>
          <w:spacing w:val="-1"/>
          <w:lang w:val="es-ES_tradnl"/>
        </w:rPr>
        <w:t xml:space="preserve"> Judicial.</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spacing w:val="-1"/>
          <w:lang w:val="es-ES_tradnl"/>
        </w:rPr>
      </w:pPr>
      <w:r w:rsidRPr="00994C98">
        <w:rPr>
          <w:rFonts w:ascii="Arial" w:hAnsi="Arial" w:cs="Arial"/>
          <w:b/>
          <w:bCs/>
          <w:spacing w:val="-1"/>
          <w:lang w:val="es-ES_tradnl"/>
        </w:rPr>
        <w:t xml:space="preserve">4- </w:t>
      </w:r>
      <w:r w:rsidRPr="00994C98">
        <w:rPr>
          <w:rFonts w:ascii="Arial" w:hAnsi="Arial" w:cs="Arial"/>
          <w:b/>
          <w:spacing w:val="-1"/>
          <w:lang w:val="es-ES_tradnl"/>
        </w:rPr>
        <w:t>SACA DE TESTIMONIO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De conformidad al artículo  43 inc.1</w:t>
      </w:r>
      <w:r w:rsidRPr="00994C98">
        <w:rPr>
          <w:rFonts w:ascii="Arial" w:hAnsi="Arial" w:cs="Arial"/>
          <w:spacing w:val="-1"/>
          <w:lang w:val="es-ES_tradnl"/>
        </w:rPr>
        <w:sym w:font="Symbol" w:char="F0B0"/>
      </w:r>
      <w:r w:rsidRPr="00994C98">
        <w:rPr>
          <w:rFonts w:ascii="Arial" w:hAnsi="Arial" w:cs="Arial"/>
          <w:spacing w:val="-1"/>
          <w:lang w:val="es-ES_tradnl"/>
        </w:rPr>
        <w:t xml:space="preserve">  de </w:t>
      </w:r>
      <w:smartTag w:uri="urn:schemas-microsoft-com:office:smarttags" w:element="PersonName">
        <w:smartTagPr>
          <w:attr w:name="ProductID" w:val="la Ley"/>
        </w:smartTagPr>
        <w:r w:rsidRPr="00994C98">
          <w:rPr>
            <w:rFonts w:ascii="Arial" w:hAnsi="Arial" w:cs="Arial"/>
            <w:spacing w:val="-1"/>
            <w:lang w:val="es-ES_tradnl"/>
          </w:rPr>
          <w:t>la Ley</w:t>
        </w:r>
      </w:smartTag>
      <w:r w:rsidRPr="00994C98">
        <w:rPr>
          <w:rFonts w:ascii="Arial" w:hAnsi="Arial" w:cs="Arial"/>
          <w:spacing w:val="-1"/>
          <w:lang w:val="es-ES_tradnl"/>
        </w:rPr>
        <w:t xml:space="preserve"> de Notariado,  de cada testimonio que los notarios otorguen, deben poner al margen de la escritura matriz respectiva una razón que contenga el nombre de la persona a quién se da el testimonio y la fecha en que se expide. No es necesario expresar el lugar, ni firmar o sellar la saca; sin embargo, algunos notarios indican el lugar y firman la saca; algunos pocos sellan. En dicha razón se pueden utilizar números.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Si se extiende un segundo o ulterior testimonio, también se tiene que poner una saca, aclarando en el caso que se trate de un testimonio que da acción que se expidió previo decreto judicial.</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 xml:space="preserve">La saca sirve para cuando a </w:t>
      </w:r>
      <w:smartTag w:uri="urn:schemas-microsoft-com:office:smarttags" w:element="PersonName">
        <w:smartTagPr>
          <w:attr w:name="ProductID" w:val="la Corte"/>
        </w:smartTagPr>
        <w:r w:rsidRPr="00994C98">
          <w:rPr>
            <w:rFonts w:ascii="Arial" w:hAnsi="Arial" w:cs="Arial"/>
            <w:spacing w:val="-1"/>
            <w:lang w:val="es-ES_tradnl"/>
          </w:rPr>
          <w:t>la Corte</w:t>
        </w:r>
      </w:smartTag>
      <w:r w:rsidRPr="00994C98">
        <w:rPr>
          <w:rFonts w:ascii="Arial" w:hAnsi="Arial" w:cs="Arial"/>
          <w:spacing w:val="-1"/>
          <w:lang w:val="es-ES_tradnl"/>
        </w:rPr>
        <w:t xml:space="preserve"> se pida un testimonio, ésta sepa cuantos testimonios se han expedido.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lastRenderedPageBreak/>
        <w:tab/>
      </w:r>
      <w:r>
        <w:rPr>
          <w:rFonts w:ascii="Arial" w:hAnsi="Arial" w:cs="Arial"/>
          <w:spacing w:val="-1"/>
          <w:lang w:val="es-ES_tradnl"/>
        </w:rPr>
        <w:tab/>
      </w:r>
      <w:r w:rsidRPr="00994C98">
        <w:rPr>
          <w:rFonts w:ascii="Arial" w:hAnsi="Arial" w:cs="Arial"/>
          <w:spacing w:val="-1"/>
          <w:lang w:val="es-ES_tradnl"/>
        </w:rPr>
        <w:t xml:space="preserve">La falta de saca puede dar lugar a la aplicación del art. 63 </w:t>
      </w:r>
      <w:proofErr w:type="gramStart"/>
      <w:r w:rsidRPr="00994C98">
        <w:rPr>
          <w:rFonts w:ascii="Arial" w:hAnsi="Arial" w:cs="Arial"/>
          <w:spacing w:val="-1"/>
          <w:lang w:val="es-ES_tradnl"/>
        </w:rPr>
        <w:t>inc.</w:t>
      </w:r>
      <w:proofErr w:type="gramEnd"/>
      <w:r w:rsidRPr="00994C98">
        <w:rPr>
          <w:rFonts w:ascii="Arial" w:hAnsi="Arial" w:cs="Arial"/>
          <w:spacing w:val="-1"/>
          <w:lang w:val="es-ES_tradnl"/>
        </w:rPr>
        <w:t xml:space="preserve"> 1</w:t>
      </w:r>
      <w:r w:rsidRPr="00994C98">
        <w:rPr>
          <w:rFonts w:ascii="Arial" w:hAnsi="Arial" w:cs="Arial"/>
          <w:spacing w:val="-1"/>
          <w:lang w:val="es-ES_tradnl"/>
        </w:rPr>
        <w:sym w:font="Symbol" w:char="F0B0"/>
      </w:r>
      <w:r w:rsidRPr="00994C98">
        <w:rPr>
          <w:rFonts w:ascii="Arial" w:hAnsi="Arial" w:cs="Arial"/>
          <w:spacing w:val="-1"/>
          <w:lang w:val="es-ES_tradnl"/>
        </w:rPr>
        <w:t xml:space="preserve"> de </w:t>
      </w:r>
      <w:smartTag w:uri="urn:schemas-microsoft-com:office:smarttags" w:element="PersonName">
        <w:smartTagPr>
          <w:attr w:name="ProductID" w:val="la Ley"/>
        </w:smartTagPr>
        <w:r w:rsidRPr="00994C98">
          <w:rPr>
            <w:rFonts w:ascii="Arial" w:hAnsi="Arial" w:cs="Arial"/>
            <w:spacing w:val="-1"/>
            <w:lang w:val="es-ES_tradnl"/>
          </w:rPr>
          <w:t>la Ley</w:t>
        </w:r>
      </w:smartTag>
      <w:r w:rsidRPr="00994C98">
        <w:rPr>
          <w:rFonts w:ascii="Arial" w:hAnsi="Arial" w:cs="Arial"/>
          <w:spacing w:val="-1"/>
          <w:lang w:val="es-ES_tradnl"/>
        </w:rPr>
        <w:t xml:space="preserve"> de Notariado (multa).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1"/>
          <w:lang w:val="es-ES_tradnl"/>
        </w:rPr>
      </w:pPr>
      <w:r w:rsidRPr="00994C98">
        <w:rPr>
          <w:rFonts w:ascii="Arial" w:hAnsi="Arial" w:cs="Arial"/>
          <w:b/>
          <w:bCs/>
          <w:spacing w:val="-1"/>
          <w:lang w:val="es-ES_tradnl"/>
        </w:rPr>
        <w:t xml:space="preserve">5 OBLIGATORIEDAD DE </w:t>
      </w:r>
      <w:smartTag w:uri="urn:schemas-microsoft-com:office:smarttags" w:element="PersonName">
        <w:smartTagPr>
          <w:attr w:name="ProductID" w:val="LA EXPEDICION DE"/>
        </w:smartTagPr>
        <w:r w:rsidRPr="00994C98">
          <w:rPr>
            <w:rFonts w:ascii="Arial" w:hAnsi="Arial" w:cs="Arial"/>
            <w:b/>
            <w:bCs/>
            <w:spacing w:val="-1"/>
            <w:lang w:val="es-ES_tradnl"/>
          </w:rPr>
          <w:t>LA EXPEDICION DE</w:t>
        </w:r>
      </w:smartTag>
      <w:r w:rsidRPr="00994C98">
        <w:rPr>
          <w:rFonts w:ascii="Arial" w:hAnsi="Arial" w:cs="Arial"/>
          <w:b/>
          <w:bCs/>
          <w:spacing w:val="-1"/>
          <w:lang w:val="es-ES_tradnl"/>
        </w:rPr>
        <w:t xml:space="preserve"> TESTIMONIOS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El notario debe expedir a los otorgantes, a quienes resulte algún interés directo por razón de las declaraciones de los otorgantes o a quienes deriven su derecho de los mismos los testimonios que les pidan. Art. 43LN.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 xml:space="preserve">El art.66 LN faculta al interesado a acudir a </w:t>
      </w:r>
      <w:smartTag w:uri="urn:schemas-microsoft-com:office:smarttags" w:element="PersonName">
        <w:smartTagPr>
          <w:attr w:name="ProductID" w:val="la Corte"/>
        </w:smartTagPr>
        <w:r w:rsidRPr="00994C98">
          <w:rPr>
            <w:rFonts w:ascii="Arial" w:hAnsi="Arial" w:cs="Arial"/>
            <w:spacing w:val="-1"/>
            <w:lang w:val="es-ES_tradnl"/>
          </w:rPr>
          <w:t>la Corte</w:t>
        </w:r>
      </w:smartTag>
      <w:r w:rsidRPr="00994C98">
        <w:rPr>
          <w:rFonts w:ascii="Arial" w:hAnsi="Arial" w:cs="Arial"/>
          <w:spacing w:val="-1"/>
          <w:lang w:val="es-ES_tradnl"/>
        </w:rPr>
        <w:t xml:space="preserve">, exponiendo por escrito las circunstancias de la de negativa del notario. </w:t>
      </w:r>
      <w:smartTag w:uri="urn:schemas-microsoft-com:office:smarttags" w:element="PersonName">
        <w:smartTagPr>
          <w:attr w:name="ProductID" w:val="la Corte"/>
        </w:smartTagPr>
        <w:r w:rsidRPr="00994C98">
          <w:rPr>
            <w:rFonts w:ascii="Arial" w:hAnsi="Arial" w:cs="Arial"/>
            <w:spacing w:val="-1"/>
            <w:lang w:val="es-ES_tradnl"/>
          </w:rPr>
          <w:t>La Corte</w:t>
        </w:r>
      </w:smartTag>
      <w:r w:rsidRPr="00994C98">
        <w:rPr>
          <w:rFonts w:ascii="Arial" w:hAnsi="Arial" w:cs="Arial"/>
          <w:spacing w:val="-1"/>
          <w:lang w:val="es-ES_tradnl"/>
        </w:rPr>
        <w:t xml:space="preserve"> da audiencia al notario y éste expresa las razones por las cuales no extiende el testimonio, por ejemplo: ya transcurrió el plazo dentro del cual puede expedirlo, sólo puede expedirse un testimonio, no le han sido cancelado los honorarios profesionales, imposibilidad física para firmar.</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 xml:space="preserve">Si no hay motivo que justifique la no expedición del testimonio, se puede imponer al notario una multa. Si a pesar de la orden de </w:t>
      </w:r>
      <w:smartTag w:uri="urn:schemas-microsoft-com:office:smarttags" w:element="PersonName">
        <w:smartTagPr>
          <w:attr w:name="ProductID" w:val="la CSJ"/>
        </w:smartTagPr>
        <w:r w:rsidRPr="00994C98">
          <w:rPr>
            <w:rFonts w:ascii="Arial" w:hAnsi="Arial" w:cs="Arial"/>
            <w:spacing w:val="-1"/>
            <w:lang w:val="es-ES_tradnl"/>
          </w:rPr>
          <w:t>la CSJ</w:t>
        </w:r>
      </w:smartTag>
      <w:r w:rsidRPr="00994C98">
        <w:rPr>
          <w:rFonts w:ascii="Arial" w:hAnsi="Arial" w:cs="Arial"/>
          <w:spacing w:val="-1"/>
          <w:lang w:val="es-ES_tradnl"/>
        </w:rPr>
        <w:t>, el notario no expide el testimonio, puede ser suspendido.</w:t>
      </w:r>
    </w:p>
    <w:p w:rsidR="00FF6980"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1"/>
          <w:lang w:val="es-ES_tradnl"/>
        </w:rPr>
      </w:pP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1"/>
          <w:lang w:val="es-ES_tradnl"/>
        </w:rPr>
      </w:pPr>
      <w:r w:rsidRPr="00994C98">
        <w:rPr>
          <w:rFonts w:ascii="Arial" w:hAnsi="Arial" w:cs="Arial"/>
          <w:b/>
          <w:bCs/>
          <w:spacing w:val="-1"/>
          <w:lang w:val="es-ES_tradnl"/>
        </w:rPr>
        <w:t xml:space="preserve">6 PERSONAS A QUIENES SE DEBE EXPEDIR TESTIMONIOS </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Pr>
          <w:rFonts w:ascii="Arial" w:hAnsi="Arial" w:cs="Arial"/>
          <w:bCs/>
          <w:spacing w:val="-1"/>
          <w:lang w:val="es-ES_tradnl"/>
        </w:rPr>
        <w:tab/>
      </w:r>
      <w:r>
        <w:rPr>
          <w:rFonts w:ascii="Arial" w:hAnsi="Arial" w:cs="Arial"/>
          <w:bCs/>
          <w:spacing w:val="-1"/>
          <w:lang w:val="es-ES_tradnl"/>
        </w:rPr>
        <w:tab/>
      </w:r>
      <w:r w:rsidRPr="00994C98">
        <w:rPr>
          <w:rFonts w:ascii="Arial" w:hAnsi="Arial" w:cs="Arial"/>
          <w:bCs/>
          <w:spacing w:val="-1"/>
          <w:lang w:val="es-ES_tradnl"/>
        </w:rPr>
        <w:t xml:space="preserve">De conformidad al artículo 43 de </w:t>
      </w:r>
      <w:smartTag w:uri="urn:schemas-microsoft-com:office:smarttags" w:element="PersonName">
        <w:smartTagPr>
          <w:attr w:name="ProductID" w:val="la Ley"/>
        </w:smartTagPr>
        <w:r w:rsidRPr="00994C98">
          <w:rPr>
            <w:rFonts w:ascii="Arial" w:hAnsi="Arial" w:cs="Arial"/>
            <w:bCs/>
            <w:spacing w:val="-1"/>
            <w:lang w:val="es-ES_tradnl"/>
          </w:rPr>
          <w:t>la Ley</w:t>
        </w:r>
      </w:smartTag>
      <w:r w:rsidRPr="00994C98">
        <w:rPr>
          <w:rFonts w:ascii="Arial" w:hAnsi="Arial" w:cs="Arial"/>
          <w:bCs/>
          <w:spacing w:val="-1"/>
          <w:lang w:val="es-ES_tradnl"/>
        </w:rPr>
        <w:t xml:space="preserve"> de Notariado los notarios deben de expedir testimonio a: </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994C98">
        <w:rPr>
          <w:rFonts w:ascii="Arial" w:hAnsi="Arial" w:cs="Arial"/>
          <w:bCs/>
          <w:spacing w:val="-1"/>
          <w:lang w:val="es-ES_tradnl"/>
        </w:rPr>
        <w:t>*  Los otorgantes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994C98">
        <w:rPr>
          <w:rFonts w:ascii="Arial" w:hAnsi="Arial" w:cs="Arial"/>
          <w:bCs/>
          <w:spacing w:val="-1"/>
          <w:lang w:val="es-ES_tradnl"/>
        </w:rPr>
        <w:t>* Quienes resulte algún interés directo por razón de las declaraciones de los otorgantes contenidas en los instrumentos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Cs/>
          <w:spacing w:val="-1"/>
          <w:lang w:val="es-ES_tradnl"/>
        </w:rPr>
      </w:pPr>
      <w:r w:rsidRPr="00994C98">
        <w:rPr>
          <w:rFonts w:ascii="Arial" w:hAnsi="Arial" w:cs="Arial"/>
          <w:bCs/>
          <w:spacing w:val="-1"/>
          <w:lang w:val="es-ES_tradnl"/>
        </w:rPr>
        <w:t xml:space="preserve">*  Quienes deriven su derecho de los mismos </w:t>
      </w:r>
    </w:p>
    <w:p w:rsidR="00FF6980"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En el paso ante mí, se consigna el nombre de la persona a la cual se expide el testimonio.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1"/>
          <w:lang w:val="es-ES_tradnl"/>
        </w:rPr>
      </w:pPr>
      <w:r w:rsidRPr="00994C98">
        <w:rPr>
          <w:rFonts w:ascii="Arial" w:hAnsi="Arial" w:cs="Arial"/>
          <w:b/>
          <w:bCs/>
          <w:spacing w:val="-1"/>
          <w:lang w:val="es-ES_tradnl"/>
        </w:rPr>
        <w:t xml:space="preserve"> 7 NUMERO DE TESTIMONIOS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bCs/>
          <w:spacing w:val="-1"/>
          <w:lang w:val="es-ES_tradnl"/>
        </w:rPr>
      </w:pPr>
      <w:r w:rsidRPr="00994C98">
        <w:rPr>
          <w:rFonts w:ascii="Arial" w:hAnsi="Arial" w:cs="Arial"/>
          <w:b/>
          <w:bCs/>
          <w:spacing w:val="-1"/>
          <w:lang w:val="es-ES_tradnl"/>
        </w:rPr>
        <w:t>7.1 Testimonios que no dan acción para cobrar o pedir una cosa o deuda.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lastRenderedPageBreak/>
        <w:tab/>
      </w:r>
      <w:r>
        <w:rPr>
          <w:rFonts w:ascii="Arial" w:hAnsi="Arial" w:cs="Arial"/>
          <w:spacing w:val="-1"/>
          <w:lang w:val="es-ES_tradnl"/>
        </w:rPr>
        <w:tab/>
      </w:r>
      <w:r w:rsidRPr="00994C98">
        <w:rPr>
          <w:rFonts w:ascii="Arial" w:hAnsi="Arial" w:cs="Arial"/>
          <w:spacing w:val="-1"/>
          <w:lang w:val="es-ES_tradnl"/>
        </w:rPr>
        <w:t>De estas clases de testimonios, el notario puede dar el número de testimonios que se le pida, no hay límite legal. En la práctica, el notario expide un testimonio por cada escritura matriz que autoriza. La expedición de un segundo o ulterior testimonio, represente un trabajo adicional y en consecuencia si hay acuerdo entre el notario y sus clientes no hay impedimento para la expedición de los mismos.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bCs/>
          <w:spacing w:val="-1"/>
          <w:lang w:val="es-ES_tradnl"/>
        </w:rPr>
      </w:pPr>
      <w:r w:rsidRPr="00994C98">
        <w:rPr>
          <w:rFonts w:ascii="Arial" w:hAnsi="Arial" w:cs="Arial"/>
          <w:b/>
          <w:bCs/>
          <w:spacing w:val="-1"/>
          <w:lang w:val="es-ES_tradnl"/>
        </w:rPr>
        <w:t>7.2 Testimonios que sí dan acción para cobrar o pedir una cosa o deuda.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 xml:space="preserve">En los casos en que el testimonio da acción para cobrar o pedir una cosa o deuda, sólo se debe extender un  testimonio; como en el ejemplo del mutuo, en cuyo caso para dar otro testimonio es necesario decreto judicial previa citación de la parte contraria. Artículo 43 Inc. 3° de </w:t>
      </w:r>
      <w:smartTag w:uri="urn:schemas-microsoft-com:office:smarttags" w:element="PersonName">
        <w:smartTagPr>
          <w:attr w:name="ProductID" w:val="la Ley"/>
        </w:smartTagPr>
        <w:r w:rsidRPr="00994C98">
          <w:rPr>
            <w:rFonts w:ascii="Arial" w:hAnsi="Arial" w:cs="Arial"/>
            <w:spacing w:val="-1"/>
            <w:lang w:val="es-ES_tradnl"/>
          </w:rPr>
          <w:t>la Ley</w:t>
        </w:r>
      </w:smartTag>
      <w:r w:rsidRPr="00994C98">
        <w:rPr>
          <w:rFonts w:ascii="Arial" w:hAnsi="Arial" w:cs="Arial"/>
          <w:spacing w:val="-1"/>
          <w:lang w:val="es-ES_tradnl"/>
        </w:rPr>
        <w:t xml:space="preserve"> de Notariado en relación al artículo 111 Ord. 5° de </w:t>
      </w:r>
      <w:smartTag w:uri="urn:schemas-microsoft-com:office:smarttags" w:element="PersonName">
        <w:smartTagPr>
          <w:attr w:name="ProductID" w:val="la Ley Org￡nica"/>
        </w:smartTagPr>
        <w:r w:rsidRPr="00994C98">
          <w:rPr>
            <w:rFonts w:ascii="Arial" w:hAnsi="Arial" w:cs="Arial"/>
            <w:spacing w:val="-1"/>
            <w:lang w:val="es-ES_tradnl"/>
          </w:rPr>
          <w:t>la Ley Orgánica</w:t>
        </w:r>
      </w:smartTag>
      <w:r w:rsidRPr="00994C98">
        <w:rPr>
          <w:rFonts w:ascii="Arial" w:hAnsi="Arial" w:cs="Arial"/>
          <w:spacing w:val="-1"/>
          <w:lang w:val="es-ES_tradnl"/>
        </w:rPr>
        <w:t xml:space="preserve"> Judicial. En este caso, el testimonio principia a continuación de las diligencias que ordena su expedición, dejando razón en el protocolo.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bCs/>
          <w:spacing w:val="-1"/>
          <w:lang w:val="es-ES_tradnl"/>
        </w:rPr>
      </w:pPr>
      <w:r w:rsidRPr="00994C98">
        <w:rPr>
          <w:rFonts w:ascii="Arial" w:hAnsi="Arial" w:cs="Arial"/>
          <w:b/>
          <w:bCs/>
          <w:spacing w:val="-1"/>
          <w:lang w:val="es-ES_tradnl"/>
        </w:rPr>
        <w:t>7.3 Procedimiento para extender otro testimonio que da acción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 xml:space="preserve">Se tramitan en diligencias, que en consecuencia no son juicio ni ordinario, ni sumario. Son diligencias  de jurisdicción voluntaria, o bien </w:t>
      </w:r>
      <w:r w:rsidRPr="00994C98">
        <w:rPr>
          <w:rFonts w:ascii="Arial" w:hAnsi="Arial" w:cs="Arial"/>
          <w:spacing w:val="-1"/>
          <w:u w:val="single"/>
          <w:lang w:val="es-ES_tradnl"/>
        </w:rPr>
        <w:t>trámites administrativos confiados al órgano judicial.</w:t>
      </w:r>
      <w:r w:rsidRPr="00994C98">
        <w:rPr>
          <w:rFonts w:ascii="Arial" w:hAnsi="Arial" w:cs="Arial"/>
          <w:spacing w:val="-1"/>
          <w:lang w:val="es-ES_tradnl"/>
        </w:rPr>
        <w:t xml:space="preserve">  El art.43 </w:t>
      </w:r>
      <w:proofErr w:type="spellStart"/>
      <w:r w:rsidRPr="00994C98">
        <w:rPr>
          <w:rFonts w:ascii="Arial" w:hAnsi="Arial" w:cs="Arial"/>
          <w:spacing w:val="-1"/>
          <w:lang w:val="es-ES_tradnl"/>
        </w:rPr>
        <w:t>inc</w:t>
      </w:r>
      <w:proofErr w:type="spellEnd"/>
      <w:r w:rsidRPr="00994C98">
        <w:rPr>
          <w:rFonts w:ascii="Arial" w:hAnsi="Arial" w:cs="Arial"/>
          <w:spacing w:val="-1"/>
          <w:lang w:val="es-ES_tradnl"/>
        </w:rPr>
        <w:t xml:space="preserve"> 3° de </w:t>
      </w:r>
      <w:smartTag w:uri="urn:schemas-microsoft-com:office:smarttags" w:element="PersonName">
        <w:smartTagPr>
          <w:attr w:name="ProductID" w:val="la Ley"/>
        </w:smartTagPr>
        <w:r w:rsidRPr="00994C98">
          <w:rPr>
            <w:rFonts w:ascii="Arial" w:hAnsi="Arial" w:cs="Arial"/>
            <w:spacing w:val="-1"/>
            <w:lang w:val="es-ES_tradnl"/>
          </w:rPr>
          <w:t>la Ley</w:t>
        </w:r>
      </w:smartTag>
      <w:r w:rsidRPr="00994C98">
        <w:rPr>
          <w:rFonts w:ascii="Arial" w:hAnsi="Arial" w:cs="Arial"/>
          <w:spacing w:val="-1"/>
          <w:lang w:val="es-ES_tradnl"/>
        </w:rPr>
        <w:t xml:space="preserve"> de Notariado se refiere al caso en el cual el protocolo está en poder del notario. Si el protocolo ya está en </w:t>
      </w:r>
      <w:smartTag w:uri="urn:schemas-microsoft-com:office:smarttags" w:element="PersonName">
        <w:smartTagPr>
          <w:attr w:name="ProductID" w:val="la Corte Suprema"/>
        </w:smartTagPr>
        <w:r w:rsidRPr="00994C98">
          <w:rPr>
            <w:rFonts w:ascii="Arial" w:hAnsi="Arial" w:cs="Arial"/>
            <w:spacing w:val="-1"/>
            <w:lang w:val="es-ES_tradnl"/>
          </w:rPr>
          <w:t>la Corte Suprema</w:t>
        </w:r>
      </w:smartTag>
      <w:r w:rsidRPr="00994C98">
        <w:rPr>
          <w:rFonts w:ascii="Arial" w:hAnsi="Arial" w:cs="Arial"/>
          <w:spacing w:val="-1"/>
          <w:lang w:val="es-ES_tradnl"/>
        </w:rPr>
        <w:t xml:space="preserve"> de Justicia, se extiende el testimonio aplicando el artículo 45 de </w:t>
      </w:r>
      <w:smartTag w:uri="urn:schemas-microsoft-com:office:smarttags" w:element="PersonName">
        <w:smartTagPr>
          <w:attr w:name="ProductID" w:val="la Ley"/>
        </w:smartTagPr>
        <w:r w:rsidRPr="00994C98">
          <w:rPr>
            <w:rFonts w:ascii="Arial" w:hAnsi="Arial" w:cs="Arial"/>
            <w:spacing w:val="-1"/>
            <w:lang w:val="es-ES_tradnl"/>
          </w:rPr>
          <w:t>la Ley</w:t>
        </w:r>
      </w:smartTag>
      <w:r w:rsidRPr="00994C98">
        <w:rPr>
          <w:rFonts w:ascii="Arial" w:hAnsi="Arial" w:cs="Arial"/>
          <w:spacing w:val="-1"/>
          <w:lang w:val="es-ES_tradnl"/>
        </w:rPr>
        <w:t xml:space="preserve"> de Notariado en relación al artículo 111 Ord. 5° de </w:t>
      </w:r>
      <w:smartTag w:uri="urn:schemas-microsoft-com:office:smarttags" w:element="PersonName">
        <w:smartTagPr>
          <w:attr w:name="ProductID" w:val="la Ley Org￡nica"/>
        </w:smartTagPr>
        <w:r w:rsidRPr="00994C98">
          <w:rPr>
            <w:rFonts w:ascii="Arial" w:hAnsi="Arial" w:cs="Arial"/>
            <w:spacing w:val="-1"/>
            <w:lang w:val="es-ES_tradnl"/>
          </w:rPr>
          <w:t>la Ley Orgánica</w:t>
        </w:r>
      </w:smartTag>
      <w:r w:rsidRPr="00994C98">
        <w:rPr>
          <w:rFonts w:ascii="Arial" w:hAnsi="Arial" w:cs="Arial"/>
          <w:spacing w:val="-1"/>
          <w:lang w:val="es-ES_tradnl"/>
        </w:rPr>
        <w:t xml:space="preserve"> Judicial.  </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u w:val="single"/>
          <w:lang w:val="es-ES_tradnl"/>
        </w:rPr>
      </w:pPr>
      <w:r w:rsidRPr="00994C98">
        <w:rPr>
          <w:rFonts w:ascii="Arial" w:hAnsi="Arial" w:cs="Arial"/>
          <w:spacing w:val="-1"/>
          <w:u w:val="single"/>
          <w:lang w:val="es-ES_tradnl"/>
        </w:rPr>
        <w:t>Juez competente</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Hay dos posibilidades: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w:t>
      </w:r>
      <w:r w:rsidRPr="00994C98">
        <w:rPr>
          <w:rFonts w:ascii="Arial" w:hAnsi="Arial" w:cs="Arial"/>
          <w:spacing w:val="-1"/>
          <w:u w:val="single"/>
          <w:lang w:val="es-ES_tradnl"/>
        </w:rPr>
        <w:t xml:space="preserve"> </w:t>
      </w:r>
      <w:proofErr w:type="gramStart"/>
      <w:r w:rsidRPr="00994C98">
        <w:rPr>
          <w:rFonts w:ascii="Arial" w:hAnsi="Arial" w:cs="Arial"/>
          <w:spacing w:val="-1"/>
          <w:u w:val="single"/>
          <w:lang w:val="es-ES_tradnl"/>
        </w:rPr>
        <w:t>el</w:t>
      </w:r>
      <w:proofErr w:type="gramEnd"/>
      <w:r w:rsidRPr="00994C98">
        <w:rPr>
          <w:rFonts w:ascii="Arial" w:hAnsi="Arial" w:cs="Arial"/>
          <w:spacing w:val="-1"/>
          <w:u w:val="single"/>
          <w:lang w:val="es-ES_tradnl"/>
        </w:rPr>
        <w:t xml:space="preserve"> juez del domicilio de la parte contraria</w:t>
      </w:r>
      <w:r w:rsidRPr="00994C98">
        <w:rPr>
          <w:rFonts w:ascii="Arial" w:hAnsi="Arial" w:cs="Arial"/>
          <w:spacing w:val="-1"/>
          <w:lang w:val="es-ES_tradnl"/>
        </w:rPr>
        <w:t xml:space="preserve"> (porque hay que citarla) Es la opinión </w:t>
      </w:r>
      <w:proofErr w:type="spellStart"/>
      <w:r w:rsidRPr="00994C98">
        <w:rPr>
          <w:rFonts w:ascii="Arial" w:hAnsi="Arial" w:cs="Arial"/>
          <w:spacing w:val="-1"/>
          <w:lang w:val="es-ES_tradnl"/>
        </w:rPr>
        <w:t>mas</w:t>
      </w:r>
      <w:proofErr w:type="spellEnd"/>
      <w:r w:rsidRPr="00994C98">
        <w:rPr>
          <w:rFonts w:ascii="Arial" w:hAnsi="Arial" w:cs="Arial"/>
          <w:spacing w:val="-1"/>
          <w:lang w:val="es-ES_tradnl"/>
        </w:rPr>
        <w:t xml:space="preserve"> acertada por que la parte contraria tiene interés directo.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w:t>
      </w:r>
      <w:proofErr w:type="gramStart"/>
      <w:r w:rsidRPr="00994C98">
        <w:rPr>
          <w:rFonts w:ascii="Arial" w:hAnsi="Arial" w:cs="Arial"/>
          <w:spacing w:val="-1"/>
          <w:u w:val="single"/>
          <w:lang w:val="es-ES_tradnl"/>
        </w:rPr>
        <w:t>el</w:t>
      </w:r>
      <w:proofErr w:type="gramEnd"/>
      <w:r w:rsidRPr="00994C98">
        <w:rPr>
          <w:rFonts w:ascii="Arial" w:hAnsi="Arial" w:cs="Arial"/>
          <w:spacing w:val="-1"/>
          <w:u w:val="single"/>
          <w:lang w:val="es-ES_tradnl"/>
        </w:rPr>
        <w:t xml:space="preserve"> juez del domicilio del notario de cuyo</w:t>
      </w:r>
      <w:r w:rsidRPr="00994C98">
        <w:rPr>
          <w:rFonts w:ascii="Arial" w:hAnsi="Arial" w:cs="Arial"/>
          <w:b/>
          <w:bCs/>
          <w:spacing w:val="-1"/>
          <w:lang w:val="es-ES_tradnl"/>
        </w:rPr>
        <w:t xml:space="preserve"> </w:t>
      </w:r>
      <w:r w:rsidRPr="00994C98">
        <w:rPr>
          <w:rFonts w:ascii="Arial" w:hAnsi="Arial" w:cs="Arial"/>
          <w:spacing w:val="-1"/>
          <w:lang w:val="es-ES_tradnl"/>
        </w:rPr>
        <w:t>protocolo se pide el testimonio.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Se trata del juez de lo civil. 31 LN.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u w:val="single"/>
          <w:lang w:val="es-ES_tradnl"/>
        </w:rPr>
        <w:t>Procedimiento que debe observarse</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lastRenderedPageBreak/>
        <w:t>1- Solicitud</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2- Auto del juez admitiendo o no la solicitud.</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3- Resolución autorizando o no la expedición de un nuevo testimonio.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4- Si la ley no prevé la cita al notario, ésta es importante ya que podría manifestar.</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Si la escritura puede dar acción o no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Si todavía el protocolo está en su poder, porque si ya venció, la solicitud ante el juez es extemporánea.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Si efectivamente extendió el primer testimonio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Si el notario es de diferente domicilio que la parte contraria, la cita al notario debería hacerse por exhorto o provisión.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5- Cita a la parte contraria.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w:t>
      </w:r>
      <w:proofErr w:type="gramStart"/>
      <w:r w:rsidRPr="00994C98">
        <w:rPr>
          <w:rFonts w:ascii="Arial" w:hAnsi="Arial" w:cs="Arial"/>
          <w:spacing w:val="-1"/>
          <w:lang w:val="es-ES_tradnl"/>
        </w:rPr>
        <w:t>no</w:t>
      </w:r>
      <w:proofErr w:type="gramEnd"/>
      <w:r w:rsidRPr="00994C98">
        <w:rPr>
          <w:rFonts w:ascii="Arial" w:hAnsi="Arial" w:cs="Arial"/>
          <w:spacing w:val="-1"/>
          <w:lang w:val="es-ES_tradnl"/>
        </w:rPr>
        <w:t xml:space="preserve"> dice nada: no se necesita el acuse de rebeldía para la parte contraría y su silencio no se interpretará como que afirme ni que niegue. Se sigue con el procedimiento.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w:t>
      </w:r>
      <w:proofErr w:type="gramStart"/>
      <w:r w:rsidRPr="00994C98">
        <w:rPr>
          <w:rFonts w:ascii="Arial" w:hAnsi="Arial" w:cs="Arial"/>
          <w:spacing w:val="-1"/>
          <w:lang w:val="es-ES_tradnl"/>
        </w:rPr>
        <w:t>se</w:t>
      </w:r>
      <w:proofErr w:type="gramEnd"/>
      <w:r w:rsidRPr="00994C98">
        <w:rPr>
          <w:rFonts w:ascii="Arial" w:hAnsi="Arial" w:cs="Arial"/>
          <w:spacing w:val="-1"/>
          <w:lang w:val="es-ES_tradnl"/>
        </w:rPr>
        <w:t xml:space="preserve"> opone: expone las razones por las cuales se opone</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acepta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6- Resolución del juez:</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w:t>
      </w:r>
      <w:proofErr w:type="gramStart"/>
      <w:r w:rsidRPr="00994C98">
        <w:rPr>
          <w:rFonts w:ascii="Arial" w:hAnsi="Arial" w:cs="Arial"/>
          <w:spacing w:val="-1"/>
          <w:lang w:val="es-ES_tradnl"/>
        </w:rPr>
        <w:t>favorable</w:t>
      </w:r>
      <w:proofErr w:type="gramEnd"/>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w:t>
      </w:r>
      <w:proofErr w:type="gramStart"/>
      <w:r w:rsidRPr="00994C98">
        <w:rPr>
          <w:rFonts w:ascii="Arial" w:hAnsi="Arial" w:cs="Arial"/>
          <w:spacing w:val="-1"/>
          <w:lang w:val="es-ES_tradnl"/>
        </w:rPr>
        <w:t>desfavorable</w:t>
      </w:r>
      <w:proofErr w:type="gramEnd"/>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6- Expedición del testimonio: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Las diligencias originales se le dan a la parte interesada y se le llevan al notario, quien comenzará la extensión del testimonio a continuación de las diligencias, pero debe dejar razón al margen del protocolo de que expidió un segundo o subsiguiente testimonio por decreto judicial.  Art.43 inc. 3</w:t>
      </w:r>
      <w:r w:rsidRPr="00994C98">
        <w:rPr>
          <w:rFonts w:ascii="Arial" w:hAnsi="Arial" w:cs="Arial"/>
          <w:spacing w:val="-1"/>
          <w:lang w:val="es-ES_tradnl"/>
        </w:rPr>
        <w:sym w:font="Symbol" w:char="F0B0"/>
      </w:r>
      <w:r w:rsidRPr="00994C98">
        <w:rPr>
          <w:rFonts w:ascii="Arial" w:hAnsi="Arial" w:cs="Arial"/>
          <w:spacing w:val="-1"/>
          <w:lang w:val="es-ES_tradnl"/>
        </w:rPr>
        <w:t xml:space="preserve"> parte final de </w:t>
      </w:r>
      <w:smartTag w:uri="urn:schemas-microsoft-com:office:smarttags" w:element="PersonName">
        <w:smartTagPr>
          <w:attr w:name="ProductID" w:val="la Ley"/>
        </w:smartTagPr>
        <w:r w:rsidRPr="00994C98">
          <w:rPr>
            <w:rFonts w:ascii="Arial" w:hAnsi="Arial" w:cs="Arial"/>
            <w:spacing w:val="-1"/>
            <w:lang w:val="es-ES_tradnl"/>
          </w:rPr>
          <w:t>la Ley</w:t>
        </w:r>
      </w:smartTag>
      <w:r w:rsidRPr="00994C98">
        <w:rPr>
          <w:rFonts w:ascii="Arial" w:hAnsi="Arial" w:cs="Arial"/>
          <w:spacing w:val="-1"/>
          <w:lang w:val="es-ES_tradnl"/>
        </w:rPr>
        <w:t xml:space="preserve"> de Notariado. </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bCs/>
          <w:spacing w:val="-1"/>
          <w:lang w:val="es-ES_tradnl"/>
        </w:rPr>
      </w:pPr>
      <w:r w:rsidRPr="00994C98">
        <w:rPr>
          <w:rFonts w:ascii="Arial" w:hAnsi="Arial" w:cs="Arial"/>
          <w:b/>
          <w:bCs/>
          <w:spacing w:val="-1"/>
          <w:lang w:val="es-ES_tradnl"/>
        </w:rPr>
        <w:t>8-CLASES DE TESTIMONIOS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spacing w:val="-1"/>
          <w:lang w:val="es-ES_tradnl"/>
        </w:rPr>
      </w:pPr>
      <w:r w:rsidRPr="00994C98">
        <w:rPr>
          <w:rFonts w:ascii="Arial" w:hAnsi="Arial" w:cs="Arial"/>
          <w:b/>
          <w:spacing w:val="-1"/>
          <w:lang w:val="es-ES_tradnl"/>
        </w:rPr>
        <w:t>8.1 SEGÚN A QUIEN SE ENTREGA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b/>
          <w:spacing w:val="-1"/>
          <w:lang w:val="es-ES_tradnl"/>
        </w:rPr>
        <w:lastRenderedPageBreak/>
        <w:t>8.1.1 TESTIMONIO A LOS INTERESADOS.</w:t>
      </w:r>
      <w:r w:rsidRPr="00994C98">
        <w:rPr>
          <w:rFonts w:ascii="Arial" w:hAnsi="Arial" w:cs="Arial"/>
          <w:spacing w:val="-1"/>
          <w:lang w:val="es-ES_tradnl"/>
        </w:rPr>
        <w:t xml:space="preserve"> En relación a esta clase de testimonios anteriormente se han abordado. </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spacing w:val="-1"/>
          <w:lang w:val="es-ES_tradnl"/>
        </w:rPr>
      </w:pPr>
      <w:r w:rsidRPr="00994C98">
        <w:rPr>
          <w:rFonts w:ascii="Arial" w:hAnsi="Arial" w:cs="Arial"/>
          <w:b/>
          <w:spacing w:val="-1"/>
          <w:lang w:val="es-ES_tradnl"/>
        </w:rPr>
        <w:t xml:space="preserve">8.1.2 TESTIMONIO PARA </w:t>
      </w:r>
      <w:smartTag w:uri="urn:schemas-microsoft-com:office:smarttags" w:element="PersonName">
        <w:smartTagPr>
          <w:attr w:name="ProductID" w:val="LA SECCIￓN DEL"/>
        </w:smartTagPr>
        <w:r w:rsidRPr="00994C98">
          <w:rPr>
            <w:rFonts w:ascii="Arial" w:hAnsi="Arial" w:cs="Arial"/>
            <w:b/>
            <w:spacing w:val="-1"/>
            <w:lang w:val="es-ES_tradnl"/>
          </w:rPr>
          <w:t>LA SECCIÓN DEL</w:t>
        </w:r>
      </w:smartTag>
      <w:r w:rsidRPr="00994C98">
        <w:rPr>
          <w:rFonts w:ascii="Arial" w:hAnsi="Arial" w:cs="Arial"/>
          <w:b/>
          <w:spacing w:val="-1"/>
          <w:lang w:val="es-ES_tradnl"/>
        </w:rPr>
        <w:t xml:space="preserve"> NOTARIADO O JUZGADO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 xml:space="preserve">De conformidad al artículo 46 Inc. 1° de </w:t>
      </w:r>
      <w:smartTag w:uri="urn:schemas-microsoft-com:office:smarttags" w:element="PersonName">
        <w:smartTagPr>
          <w:attr w:name="ProductID" w:val="la Ley"/>
        </w:smartTagPr>
        <w:r w:rsidRPr="00994C98">
          <w:rPr>
            <w:rFonts w:ascii="Arial" w:hAnsi="Arial" w:cs="Arial"/>
            <w:spacing w:val="-1"/>
            <w:lang w:val="es-ES_tradnl"/>
          </w:rPr>
          <w:t>la Ley</w:t>
        </w:r>
      </w:smartTag>
      <w:r w:rsidRPr="00994C98">
        <w:rPr>
          <w:rFonts w:ascii="Arial" w:hAnsi="Arial" w:cs="Arial"/>
          <w:spacing w:val="-1"/>
          <w:lang w:val="es-ES_tradnl"/>
        </w:rPr>
        <w:t xml:space="preserve"> de Notariado los notarios enviaran un testimonio en papel común dentro de los 15 días siguientes al respectivo otorgamiento a </w:t>
      </w:r>
      <w:smartTag w:uri="urn:schemas-microsoft-com:office:smarttags" w:element="PersonName">
        <w:smartTagPr>
          <w:attr w:name="ProductID" w:val="la Secci￳n"/>
        </w:smartTagPr>
        <w:r w:rsidRPr="00994C98">
          <w:rPr>
            <w:rFonts w:ascii="Arial" w:hAnsi="Arial" w:cs="Arial"/>
            <w:spacing w:val="-1"/>
            <w:lang w:val="es-ES_tradnl"/>
          </w:rPr>
          <w:t>la Sección</w:t>
        </w:r>
      </w:smartTag>
      <w:r w:rsidRPr="00994C98">
        <w:rPr>
          <w:rFonts w:ascii="Arial" w:hAnsi="Arial" w:cs="Arial"/>
          <w:spacing w:val="-1"/>
          <w:lang w:val="es-ES_tradnl"/>
        </w:rPr>
        <w:t xml:space="preserve"> del Notariado, si residen en la capital o al juzgado de primera instancia competente de su domicilio, si residen fuera de aquella.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 xml:space="preserve">Este testimonio lleva todos los requisitos de la ley y se completa el paso ante mí,  estableciendo: "para ser entregado a </w:t>
      </w:r>
      <w:smartTag w:uri="urn:schemas-microsoft-com:office:smarttags" w:element="PersonName">
        <w:smartTagPr>
          <w:attr w:name="ProductID" w:val="la Secci￳n"/>
        </w:smartTagPr>
        <w:r w:rsidRPr="00994C98">
          <w:rPr>
            <w:rFonts w:ascii="Arial" w:hAnsi="Arial" w:cs="Arial"/>
            <w:spacing w:val="-1"/>
            <w:lang w:val="es-ES_tradnl"/>
          </w:rPr>
          <w:t>la Sección</w:t>
        </w:r>
      </w:smartTag>
      <w:r w:rsidRPr="00994C98">
        <w:rPr>
          <w:rFonts w:ascii="Arial" w:hAnsi="Arial" w:cs="Arial"/>
          <w:spacing w:val="-1"/>
          <w:lang w:val="es-ES_tradnl"/>
        </w:rPr>
        <w:t xml:space="preserve"> del Notariado de </w:t>
      </w:r>
      <w:smartTag w:uri="urn:schemas-microsoft-com:office:smarttags" w:element="PersonName">
        <w:smartTagPr>
          <w:attr w:name="ProductID" w:val="la  Corte Suprema"/>
        </w:smartTagPr>
        <w:r w:rsidRPr="00994C98">
          <w:rPr>
            <w:rFonts w:ascii="Arial" w:hAnsi="Arial" w:cs="Arial"/>
            <w:spacing w:val="-1"/>
            <w:lang w:val="es-ES_tradnl"/>
          </w:rPr>
          <w:t>la  Corte Suprema</w:t>
        </w:r>
      </w:smartTag>
      <w:r w:rsidRPr="00994C98">
        <w:rPr>
          <w:rFonts w:ascii="Arial" w:hAnsi="Arial" w:cs="Arial"/>
          <w:spacing w:val="-1"/>
          <w:lang w:val="es-ES_tradnl"/>
        </w:rPr>
        <w:t xml:space="preserve"> de Justicia “o al Juzgado de Primero de lo Civil de Santa Ana.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 xml:space="preserve">En la práctica no se remite este testimonio dentro de los quince días siguientes al otorgamiento, sino que se remiten todos estos testimonios al caducar el protocolo, formando un libro empastado. Esto puede acarrear dificultades en el caso de extravío total o parcial del protocolo. El jefe de </w:t>
      </w:r>
      <w:smartTag w:uri="urn:schemas-microsoft-com:office:smarttags" w:element="PersonName">
        <w:smartTagPr>
          <w:attr w:name="ProductID" w:val="la Secci￳n"/>
        </w:smartTagPr>
        <w:r w:rsidRPr="00994C98">
          <w:rPr>
            <w:rFonts w:ascii="Arial" w:hAnsi="Arial" w:cs="Arial"/>
            <w:spacing w:val="-1"/>
            <w:lang w:val="es-ES_tradnl"/>
          </w:rPr>
          <w:t>la Sección</w:t>
        </w:r>
      </w:smartTag>
      <w:r w:rsidRPr="00994C98">
        <w:rPr>
          <w:rFonts w:ascii="Arial" w:hAnsi="Arial" w:cs="Arial"/>
          <w:spacing w:val="-1"/>
          <w:lang w:val="es-ES_tradnl"/>
        </w:rPr>
        <w:t xml:space="preserve"> del Notariado debe poner una razón de cierre a ese libro y se remiten a </w:t>
      </w:r>
      <w:smartTag w:uri="urn:schemas-microsoft-com:office:smarttags" w:element="PersonName">
        <w:smartTagPr>
          <w:attr w:name="ProductID" w:val="la CSJ."/>
        </w:smartTagPr>
        <w:r w:rsidRPr="00994C98">
          <w:rPr>
            <w:rFonts w:ascii="Arial" w:hAnsi="Arial" w:cs="Arial"/>
            <w:spacing w:val="-1"/>
            <w:lang w:val="es-ES_tradnl"/>
          </w:rPr>
          <w:t>la CSJ.</w:t>
        </w:r>
      </w:smartTag>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rPr>
          <w:rFonts w:ascii="Arial" w:hAnsi="Arial" w:cs="Arial"/>
          <w:b/>
          <w:spacing w:val="-1"/>
          <w:u w:val="single"/>
          <w:lang w:val="es-ES_tradnl"/>
        </w:rPr>
      </w:pPr>
      <w:r w:rsidRPr="00994C98">
        <w:rPr>
          <w:rFonts w:ascii="Arial" w:hAnsi="Arial" w:cs="Arial"/>
          <w:b/>
          <w:spacing w:val="-1"/>
          <w:lang w:val="es-ES_tradnl"/>
        </w:rPr>
        <w:t>8.1.3 CASO ESPECIAL: TESTIMONIOS DE TESTAMENTO</w:t>
      </w:r>
      <w:r w:rsidRPr="00994C98">
        <w:rPr>
          <w:rFonts w:ascii="Arial" w:hAnsi="Arial" w:cs="Arial"/>
          <w:b/>
          <w:spacing w:val="-1"/>
          <w:u w:val="single"/>
          <w:lang w:val="es-ES_tradnl"/>
        </w:rPr>
        <w:t>.</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rPr>
      </w:pPr>
      <w:r>
        <w:rPr>
          <w:rFonts w:ascii="Arial" w:hAnsi="Arial" w:cs="Arial"/>
          <w:spacing w:val="-1"/>
        </w:rPr>
        <w:tab/>
      </w:r>
      <w:r>
        <w:rPr>
          <w:rFonts w:ascii="Arial" w:hAnsi="Arial" w:cs="Arial"/>
          <w:spacing w:val="-1"/>
        </w:rPr>
        <w:tab/>
      </w:r>
      <w:r w:rsidRPr="00994C98">
        <w:rPr>
          <w:rFonts w:ascii="Arial" w:hAnsi="Arial" w:cs="Arial"/>
          <w:spacing w:val="-1"/>
        </w:rPr>
        <w:t>De conformidad a los artículos Art.47 y art.41 inc. 4</w:t>
      </w:r>
      <w:r w:rsidRPr="00994C98">
        <w:rPr>
          <w:rFonts w:ascii="Arial" w:hAnsi="Arial" w:cs="Arial"/>
          <w:spacing w:val="-1"/>
          <w:lang w:val="es-ES_tradnl"/>
        </w:rPr>
        <w:sym w:font="Symbol" w:char="F0B0"/>
      </w:r>
      <w:r w:rsidRPr="00994C98">
        <w:rPr>
          <w:rFonts w:ascii="Arial" w:hAnsi="Arial" w:cs="Arial"/>
          <w:spacing w:val="-1"/>
        </w:rPr>
        <w:t xml:space="preserve"> de </w:t>
      </w:r>
      <w:smartTag w:uri="urn:schemas-microsoft-com:office:smarttags" w:element="PersonName">
        <w:smartTagPr>
          <w:attr w:name="ProductID" w:val="la Ley"/>
        </w:smartTagPr>
        <w:r w:rsidRPr="00994C98">
          <w:rPr>
            <w:rFonts w:ascii="Arial" w:hAnsi="Arial" w:cs="Arial"/>
            <w:spacing w:val="-1"/>
          </w:rPr>
          <w:t>la Ley</w:t>
        </w:r>
      </w:smartTag>
      <w:r w:rsidRPr="00994C98">
        <w:rPr>
          <w:rFonts w:ascii="Arial" w:hAnsi="Arial" w:cs="Arial"/>
          <w:spacing w:val="-1"/>
        </w:rPr>
        <w:t xml:space="preserve"> de Notariado, </w:t>
      </w:r>
      <w:r w:rsidRPr="00994C98">
        <w:rPr>
          <w:rFonts w:ascii="Arial" w:hAnsi="Arial" w:cs="Arial"/>
          <w:spacing w:val="-1"/>
          <w:lang w:val="es-ES_tradnl"/>
        </w:rPr>
        <w:t xml:space="preserve">los notarios están obligados a enviar un testimonio del testamento (abierto o cerrado) a </w:t>
      </w:r>
      <w:smartTag w:uri="urn:schemas-microsoft-com:office:smarttags" w:element="PersonName">
        <w:smartTagPr>
          <w:attr w:name="ProductID" w:val="la Secci￳n"/>
        </w:smartTagPr>
        <w:r w:rsidRPr="00994C98">
          <w:rPr>
            <w:rFonts w:ascii="Arial" w:hAnsi="Arial" w:cs="Arial"/>
            <w:spacing w:val="-1"/>
            <w:lang w:val="es-ES_tradnl"/>
          </w:rPr>
          <w:t>la Sección</w:t>
        </w:r>
      </w:smartTag>
      <w:r w:rsidRPr="00994C98">
        <w:rPr>
          <w:rFonts w:ascii="Arial" w:hAnsi="Arial" w:cs="Arial"/>
          <w:spacing w:val="-1"/>
          <w:lang w:val="es-ES_tradnl"/>
        </w:rPr>
        <w:t xml:space="preserve"> del Notariado o al Juez de 1</w:t>
      </w:r>
      <w:r w:rsidRPr="00994C98">
        <w:rPr>
          <w:rFonts w:ascii="Arial" w:hAnsi="Arial" w:cs="Arial"/>
          <w:spacing w:val="-1"/>
          <w:lang w:val="es-ES_tradnl"/>
        </w:rPr>
        <w:sym w:font="Symbol" w:char="F0B0"/>
      </w:r>
      <w:r w:rsidRPr="00994C98">
        <w:rPr>
          <w:rFonts w:ascii="Arial" w:hAnsi="Arial" w:cs="Arial"/>
          <w:spacing w:val="-1"/>
          <w:lang w:val="es-ES_tradnl"/>
        </w:rPr>
        <w:t xml:space="preserve">instancia competente, dentro de los </w:t>
      </w:r>
      <w:r w:rsidRPr="00994C98">
        <w:rPr>
          <w:rFonts w:ascii="Arial" w:hAnsi="Arial" w:cs="Arial"/>
          <w:b/>
          <w:bCs/>
          <w:spacing w:val="-1"/>
          <w:lang w:val="es-ES_tradnl"/>
        </w:rPr>
        <w:t>cinco días siguientes a la fecha de su otorgamiento.</w:t>
      </w:r>
      <w:r w:rsidRPr="00994C98">
        <w:rPr>
          <w:rFonts w:ascii="Arial" w:hAnsi="Arial" w:cs="Arial"/>
          <w:spacing w:val="-1"/>
          <w:lang w:val="es-ES_tradnl"/>
        </w:rPr>
        <w:t xml:space="preserve"> Si lo ha recibido el Juez debe remitirlo inmediatamente a </w:t>
      </w:r>
      <w:smartTag w:uri="urn:schemas-microsoft-com:office:smarttags" w:element="PersonName">
        <w:smartTagPr>
          <w:attr w:name="ProductID" w:val="ὠঽ"/>
        </w:smartTagPr>
        <w:r w:rsidRPr="00994C98">
          <w:rPr>
            <w:rFonts w:ascii="Arial" w:hAnsi="Arial" w:cs="Arial"/>
            <w:spacing w:val="-1"/>
            <w:lang w:val="es-ES_tradnl"/>
          </w:rPr>
          <w:t>la Sección. La</w:t>
        </w:r>
      </w:smartTag>
      <w:r w:rsidRPr="00994C98">
        <w:rPr>
          <w:rFonts w:ascii="Arial" w:hAnsi="Arial" w:cs="Arial"/>
          <w:spacing w:val="-1"/>
          <w:lang w:val="es-ES_tradnl"/>
        </w:rPr>
        <w:t xml:space="preserve"> Sección los revisa y los remite dentro de tercero día de recibidos a </w:t>
      </w:r>
      <w:smartTag w:uri="urn:schemas-microsoft-com:office:smarttags" w:element="PersonName">
        <w:smartTagPr>
          <w:attr w:name="ProductID" w:val="la CSJ"/>
        </w:smartTagPr>
        <w:r w:rsidRPr="00994C98">
          <w:rPr>
            <w:rFonts w:ascii="Arial" w:hAnsi="Arial" w:cs="Arial"/>
            <w:spacing w:val="-1"/>
            <w:lang w:val="es-ES_tradnl"/>
          </w:rPr>
          <w:t>la CSJ</w:t>
        </w:r>
      </w:smartTag>
      <w:r w:rsidRPr="00994C98">
        <w:rPr>
          <w:rFonts w:ascii="Arial" w:hAnsi="Arial" w:cs="Arial"/>
          <w:spacing w:val="-1"/>
          <w:lang w:val="es-ES_tradnl"/>
        </w:rPr>
        <w:t>, haciendo constar en la nota de remisión las informalidades que notare.</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Testamento Abierto: el testimonio debe remitirse dentro de los cinco días posteriores de otorgado (47 inc.1</w:t>
      </w:r>
      <w:r w:rsidRPr="00994C98">
        <w:rPr>
          <w:rFonts w:ascii="Arial" w:hAnsi="Arial" w:cs="Arial"/>
          <w:spacing w:val="-1"/>
          <w:lang w:val="es-ES_tradnl"/>
        </w:rPr>
        <w:sym w:font="Symbol" w:char="F0B0"/>
      </w:r>
      <w:r w:rsidRPr="00994C98">
        <w:rPr>
          <w:rFonts w:ascii="Arial" w:hAnsi="Arial" w:cs="Arial"/>
          <w:spacing w:val="-1"/>
          <w:lang w:val="es-ES_tradnl"/>
        </w:rPr>
        <w:t>LN). Es obligación tanto para el notario como para el juez (Art.47 inc. final)</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lastRenderedPageBreak/>
        <w:tab/>
      </w:r>
      <w:r>
        <w:rPr>
          <w:rFonts w:ascii="Arial" w:hAnsi="Arial" w:cs="Arial"/>
          <w:spacing w:val="-1"/>
          <w:lang w:val="es-ES_tradnl"/>
        </w:rPr>
        <w:tab/>
      </w:r>
      <w:r w:rsidRPr="00994C98">
        <w:rPr>
          <w:rFonts w:ascii="Arial" w:hAnsi="Arial" w:cs="Arial"/>
          <w:spacing w:val="-1"/>
          <w:lang w:val="es-ES_tradnl"/>
        </w:rPr>
        <w:t>Testamento Cerrado: el notario debe remitir un testimonio del acta notarial de legalización asentada en el protocolo, junto con la 2</w:t>
      </w:r>
      <w:r w:rsidRPr="00994C98">
        <w:rPr>
          <w:rFonts w:ascii="Arial" w:hAnsi="Arial" w:cs="Arial"/>
          <w:spacing w:val="-1"/>
          <w:lang w:val="es-ES_tradnl"/>
        </w:rPr>
        <w:sym w:font="Symbol" w:char="F0B0"/>
      </w:r>
      <w:r w:rsidRPr="00994C98">
        <w:rPr>
          <w:rFonts w:ascii="Arial" w:hAnsi="Arial" w:cs="Arial"/>
          <w:spacing w:val="-1"/>
          <w:lang w:val="es-ES_tradnl"/>
        </w:rPr>
        <w:t xml:space="preserve"> cubierta, dentro de los 5 días siguientes a su otorgamiento (41 inc. </w:t>
      </w:r>
      <w:proofErr w:type="gramStart"/>
      <w:r w:rsidRPr="00994C98">
        <w:rPr>
          <w:rFonts w:ascii="Arial" w:hAnsi="Arial" w:cs="Arial"/>
          <w:spacing w:val="-1"/>
          <w:lang w:val="es-ES_tradnl"/>
        </w:rPr>
        <w:t>4</w:t>
      </w:r>
      <w:r w:rsidRPr="00994C98">
        <w:rPr>
          <w:rFonts w:ascii="Arial" w:hAnsi="Arial" w:cs="Arial"/>
          <w:spacing w:val="-1"/>
          <w:lang w:val="es-ES_tradnl"/>
        </w:rPr>
        <w:sym w:font="Symbol" w:char="F0B0"/>
      </w:r>
      <w:r w:rsidRPr="00994C98">
        <w:rPr>
          <w:rFonts w:ascii="Arial" w:hAnsi="Arial" w:cs="Arial"/>
          <w:spacing w:val="-1"/>
          <w:lang w:val="es-ES_tradnl"/>
        </w:rPr>
        <w:t>LN</w:t>
      </w:r>
      <w:proofErr w:type="gramEnd"/>
      <w:r w:rsidRPr="00994C98">
        <w:rPr>
          <w:rFonts w:ascii="Arial" w:hAnsi="Arial" w:cs="Arial"/>
          <w:spacing w:val="-1"/>
          <w:lang w:val="es-ES_tradnl"/>
        </w:rPr>
        <w:t xml:space="preserve">). Si el testamento se otorga ante el juez con base en el art.5 inc. </w:t>
      </w:r>
      <w:proofErr w:type="gramStart"/>
      <w:r w:rsidRPr="00994C98">
        <w:rPr>
          <w:rFonts w:ascii="Arial" w:hAnsi="Arial" w:cs="Arial"/>
          <w:spacing w:val="-1"/>
          <w:lang w:val="es-ES_tradnl"/>
        </w:rPr>
        <w:t>final</w:t>
      </w:r>
      <w:proofErr w:type="gramEnd"/>
      <w:r w:rsidRPr="00994C98">
        <w:rPr>
          <w:rFonts w:ascii="Arial" w:hAnsi="Arial" w:cs="Arial"/>
          <w:spacing w:val="-1"/>
          <w:lang w:val="es-ES_tradnl"/>
        </w:rPr>
        <w:t xml:space="preserve"> y 41 N</w:t>
      </w:r>
      <w:r w:rsidRPr="00994C98">
        <w:rPr>
          <w:rFonts w:ascii="Arial" w:hAnsi="Arial" w:cs="Arial"/>
          <w:spacing w:val="-1"/>
          <w:lang w:val="es-ES_tradnl"/>
        </w:rPr>
        <w:sym w:font="Symbol" w:char="F0B0"/>
      </w:r>
      <w:r w:rsidRPr="00994C98">
        <w:rPr>
          <w:rFonts w:ascii="Arial" w:hAnsi="Arial" w:cs="Arial"/>
          <w:spacing w:val="-1"/>
          <w:lang w:val="es-ES_tradnl"/>
        </w:rPr>
        <w:t>1 LN, por analogía con el art.47 inc.1</w:t>
      </w:r>
      <w:r w:rsidRPr="00994C98">
        <w:rPr>
          <w:rFonts w:ascii="Arial" w:hAnsi="Arial" w:cs="Arial"/>
          <w:spacing w:val="-1"/>
          <w:lang w:val="es-ES_tradnl"/>
        </w:rPr>
        <w:sym w:font="Symbol" w:char="F0B0"/>
      </w:r>
      <w:r w:rsidRPr="00994C98">
        <w:rPr>
          <w:rFonts w:ascii="Arial" w:hAnsi="Arial" w:cs="Arial"/>
          <w:spacing w:val="-1"/>
          <w:lang w:val="es-ES_tradnl"/>
        </w:rPr>
        <w:t>, el juez debe remitirlo a la sección.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spacing w:val="-1"/>
          <w:lang w:val="es-ES_tradnl"/>
        </w:rPr>
      </w:pPr>
      <w:r w:rsidRPr="00994C98">
        <w:rPr>
          <w:rFonts w:ascii="Arial" w:hAnsi="Arial" w:cs="Arial"/>
          <w:b/>
          <w:spacing w:val="-1"/>
          <w:lang w:val="es-ES_tradnl"/>
        </w:rPr>
        <w:t>8.1.4 TESTIMONIO PARA FINES IMPOSITIVOS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 xml:space="preserve">De conformidad al artículo 49 inc. </w:t>
      </w:r>
      <w:proofErr w:type="spellStart"/>
      <w:r w:rsidRPr="00994C98">
        <w:rPr>
          <w:rFonts w:ascii="Arial" w:hAnsi="Arial" w:cs="Arial"/>
          <w:spacing w:val="-1"/>
          <w:lang w:val="es-ES_tradnl"/>
        </w:rPr>
        <w:t>Últ</w:t>
      </w:r>
      <w:proofErr w:type="spellEnd"/>
      <w:r w:rsidRPr="00994C98">
        <w:rPr>
          <w:rFonts w:ascii="Arial" w:hAnsi="Arial" w:cs="Arial"/>
          <w:spacing w:val="-1"/>
          <w:lang w:val="es-ES_tradnl"/>
        </w:rPr>
        <w:t xml:space="preserve">.  </w:t>
      </w:r>
      <w:proofErr w:type="gramStart"/>
      <w:r w:rsidRPr="00994C98">
        <w:rPr>
          <w:rFonts w:ascii="Arial" w:hAnsi="Arial" w:cs="Arial"/>
          <w:spacing w:val="-1"/>
          <w:lang w:val="es-ES_tradnl"/>
        </w:rPr>
        <w:t>parte</w:t>
      </w:r>
      <w:proofErr w:type="gramEnd"/>
      <w:r w:rsidRPr="00994C98">
        <w:rPr>
          <w:rFonts w:ascii="Arial" w:hAnsi="Arial" w:cs="Arial"/>
          <w:spacing w:val="-1"/>
          <w:lang w:val="es-ES_tradnl"/>
        </w:rPr>
        <w:t xml:space="preserve"> final de </w:t>
      </w:r>
      <w:smartTag w:uri="urn:schemas-microsoft-com:office:smarttags" w:element="PersonName">
        <w:smartTagPr>
          <w:attr w:name="ProductID" w:val="la Ley Notariado"/>
        </w:smartTagPr>
        <w:r w:rsidRPr="00994C98">
          <w:rPr>
            <w:rFonts w:ascii="Arial" w:hAnsi="Arial" w:cs="Arial"/>
            <w:spacing w:val="-1"/>
            <w:lang w:val="es-ES_tradnl"/>
          </w:rPr>
          <w:t>la Ley Notariado</w:t>
        </w:r>
      </w:smartTag>
      <w:r w:rsidRPr="00994C98">
        <w:rPr>
          <w:rFonts w:ascii="Arial" w:hAnsi="Arial" w:cs="Arial"/>
          <w:spacing w:val="-1"/>
          <w:lang w:val="es-ES_tradnl"/>
        </w:rPr>
        <w:t xml:space="preserve"> también se pueden expedir  testimonio con el único fin de servir en diligencias fiscales de tipo impositivo, y es conveniente que el notario en el paso ante mí, ponga la finalidad del testimonio.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spacing w:val="-1"/>
          <w:lang w:val="es-ES_tradnl"/>
        </w:rPr>
      </w:pPr>
      <w:r w:rsidRPr="00994C98">
        <w:rPr>
          <w:rFonts w:ascii="Arial" w:hAnsi="Arial" w:cs="Arial"/>
          <w:b/>
          <w:spacing w:val="-1"/>
          <w:lang w:val="es-ES_tradnl"/>
        </w:rPr>
        <w:t xml:space="preserve">8.2 SEGÚN </w:t>
      </w:r>
      <w:smartTag w:uri="urn:schemas-microsoft-com:office:smarttags" w:element="PersonName">
        <w:smartTagPr>
          <w:attr w:name="ProductID" w:val="LA AUTORIDAD QUE"/>
        </w:smartTagPr>
        <w:r w:rsidRPr="00994C98">
          <w:rPr>
            <w:rFonts w:ascii="Arial" w:hAnsi="Arial" w:cs="Arial"/>
            <w:b/>
            <w:spacing w:val="-1"/>
            <w:lang w:val="es-ES_tradnl"/>
          </w:rPr>
          <w:t>LA AUTORIDAD QUE</w:t>
        </w:r>
      </w:smartTag>
      <w:r w:rsidRPr="00994C98">
        <w:rPr>
          <w:rFonts w:ascii="Arial" w:hAnsi="Arial" w:cs="Arial"/>
          <w:b/>
          <w:spacing w:val="-1"/>
          <w:lang w:val="es-ES_tradnl"/>
        </w:rPr>
        <w:t xml:space="preserve"> LOS EXPIDE</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b/>
          <w:bCs/>
          <w:spacing w:val="-1"/>
          <w:lang w:val="es-ES_tradnl"/>
        </w:rPr>
        <w:t>8.2.1</w:t>
      </w:r>
      <w:r w:rsidRPr="00994C98">
        <w:rPr>
          <w:rFonts w:ascii="Arial" w:hAnsi="Arial" w:cs="Arial"/>
          <w:spacing w:val="-1"/>
          <w:lang w:val="es-ES_tradnl"/>
        </w:rPr>
        <w:t xml:space="preserve"> Testimonio expedido por los notarios. Con relación a la expedición de estos Testimonios antes se ha abordado sobre los mismos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b/>
          <w:bCs/>
          <w:spacing w:val="-1"/>
          <w:lang w:val="es-ES_tradnl"/>
        </w:rPr>
        <w:t>8.2.2</w:t>
      </w:r>
      <w:r w:rsidRPr="00994C98">
        <w:rPr>
          <w:rFonts w:ascii="Arial" w:hAnsi="Arial" w:cs="Arial"/>
          <w:spacing w:val="-1"/>
          <w:lang w:val="es-ES_tradnl"/>
        </w:rPr>
        <w:t xml:space="preserve">Testimonio expedido por </w:t>
      </w:r>
      <w:smartTag w:uri="urn:schemas-microsoft-com:office:smarttags" w:element="PersonName">
        <w:smartTagPr>
          <w:attr w:name="ProductID" w:val="la  Secci￳n"/>
        </w:smartTagPr>
        <w:r w:rsidRPr="00994C98">
          <w:rPr>
            <w:rFonts w:ascii="Arial" w:hAnsi="Arial" w:cs="Arial"/>
            <w:spacing w:val="-1"/>
            <w:lang w:val="es-ES_tradnl"/>
          </w:rPr>
          <w:t>la  Sección</w:t>
        </w:r>
      </w:smartTag>
      <w:r w:rsidRPr="00994C98">
        <w:rPr>
          <w:rFonts w:ascii="Arial" w:hAnsi="Arial" w:cs="Arial"/>
          <w:spacing w:val="-1"/>
          <w:lang w:val="es-ES_tradnl"/>
        </w:rPr>
        <w:t xml:space="preserve"> de Notariado.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w:t>
      </w:r>
      <w:r>
        <w:rPr>
          <w:rFonts w:ascii="Arial" w:hAnsi="Arial" w:cs="Arial"/>
          <w:spacing w:val="-1"/>
          <w:lang w:val="es-ES_tradnl"/>
        </w:rPr>
        <w:tab/>
      </w:r>
      <w:r w:rsidRPr="00994C98">
        <w:rPr>
          <w:rFonts w:ascii="Arial" w:hAnsi="Arial" w:cs="Arial"/>
          <w:spacing w:val="-1"/>
          <w:lang w:val="es-ES_tradnl"/>
        </w:rPr>
        <w:t xml:space="preserve"> Para la expedición de estos testimonios  debemos de aplicar los artículos 47 de </w:t>
      </w:r>
      <w:smartTag w:uri="urn:schemas-microsoft-com:office:smarttags" w:element="PersonName">
        <w:smartTagPr>
          <w:attr w:name="ProductID" w:val="la Ley"/>
        </w:smartTagPr>
        <w:r w:rsidRPr="00994C98">
          <w:rPr>
            <w:rFonts w:ascii="Arial" w:hAnsi="Arial" w:cs="Arial"/>
            <w:spacing w:val="-1"/>
            <w:lang w:val="es-ES_tradnl"/>
          </w:rPr>
          <w:t>la Ley</w:t>
        </w:r>
      </w:smartTag>
      <w:r w:rsidRPr="00994C98">
        <w:rPr>
          <w:rFonts w:ascii="Arial" w:hAnsi="Arial" w:cs="Arial"/>
          <w:spacing w:val="-1"/>
          <w:lang w:val="es-ES_tradnl"/>
        </w:rPr>
        <w:t xml:space="preserve"> de Notariado y el artículo 111 Ord. 5° de </w:t>
      </w:r>
      <w:smartTag w:uri="urn:schemas-microsoft-com:office:smarttags" w:element="PersonName">
        <w:smartTagPr>
          <w:attr w:name="ProductID" w:val="la Ley Org￡nica"/>
        </w:smartTagPr>
        <w:r w:rsidRPr="00994C98">
          <w:rPr>
            <w:rFonts w:ascii="Arial" w:hAnsi="Arial" w:cs="Arial"/>
            <w:spacing w:val="-1"/>
            <w:lang w:val="es-ES_tradnl"/>
          </w:rPr>
          <w:t>la Ley Orgánica</w:t>
        </w:r>
      </w:smartTag>
      <w:r w:rsidRPr="00994C98">
        <w:rPr>
          <w:rFonts w:ascii="Arial" w:hAnsi="Arial" w:cs="Arial"/>
          <w:spacing w:val="-1"/>
          <w:lang w:val="es-ES_tradnl"/>
        </w:rPr>
        <w:t xml:space="preserve"> Judicial </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Las personas que tienen derecho a solicitar ese testimonio son:</w:t>
      </w:r>
    </w:p>
    <w:p w:rsidR="00FF6980" w:rsidRPr="00994C98" w:rsidRDefault="00FF6980" w:rsidP="00FF6980">
      <w:pPr>
        <w:widowControl w:val="0"/>
        <w:numPr>
          <w:ilvl w:val="0"/>
          <w:numId w:val="10"/>
        </w:num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autoSpaceDE w:val="0"/>
        <w:autoSpaceDN w:val="0"/>
        <w:adjustRightInd w:val="0"/>
        <w:spacing w:line="480" w:lineRule="atLeast"/>
        <w:jc w:val="both"/>
        <w:rPr>
          <w:rFonts w:ascii="Arial" w:hAnsi="Arial" w:cs="Arial"/>
          <w:spacing w:val="-1"/>
          <w:lang w:val="es-ES_tradnl"/>
        </w:rPr>
      </w:pPr>
      <w:r w:rsidRPr="00994C98">
        <w:rPr>
          <w:rFonts w:ascii="Arial" w:hAnsi="Arial" w:cs="Arial"/>
          <w:spacing w:val="-1"/>
          <w:lang w:val="es-ES_tradnl"/>
        </w:rPr>
        <w:t>el otorgante u otorgantes</w:t>
      </w:r>
    </w:p>
    <w:p w:rsidR="00FF6980" w:rsidRPr="00994C98" w:rsidRDefault="00FF6980" w:rsidP="00FF6980">
      <w:pPr>
        <w:widowControl w:val="0"/>
        <w:numPr>
          <w:ilvl w:val="0"/>
          <w:numId w:val="10"/>
        </w:num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autoSpaceDE w:val="0"/>
        <w:autoSpaceDN w:val="0"/>
        <w:adjustRightInd w:val="0"/>
        <w:spacing w:line="480" w:lineRule="atLeast"/>
        <w:jc w:val="both"/>
        <w:rPr>
          <w:rFonts w:ascii="Arial" w:hAnsi="Arial" w:cs="Arial"/>
          <w:spacing w:val="-1"/>
          <w:lang w:val="es-ES_tradnl"/>
        </w:rPr>
      </w:pPr>
      <w:r w:rsidRPr="00994C98">
        <w:rPr>
          <w:rFonts w:ascii="Arial" w:hAnsi="Arial" w:cs="Arial"/>
          <w:spacing w:val="-1"/>
          <w:lang w:val="es-ES_tradnl"/>
        </w:rPr>
        <w:t xml:space="preserve"> los interesados</w:t>
      </w:r>
    </w:p>
    <w:p w:rsidR="00FF6980" w:rsidRPr="00994C98" w:rsidRDefault="00FF6980" w:rsidP="00FF6980">
      <w:pPr>
        <w:widowControl w:val="0"/>
        <w:numPr>
          <w:ilvl w:val="0"/>
          <w:numId w:val="10"/>
        </w:num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autoSpaceDE w:val="0"/>
        <w:autoSpaceDN w:val="0"/>
        <w:adjustRightInd w:val="0"/>
        <w:spacing w:line="480" w:lineRule="atLeast"/>
        <w:jc w:val="both"/>
        <w:rPr>
          <w:rFonts w:ascii="Arial" w:hAnsi="Arial" w:cs="Arial"/>
          <w:spacing w:val="-1"/>
          <w:lang w:val="es-ES_tradnl"/>
        </w:rPr>
      </w:pPr>
      <w:r w:rsidRPr="00994C98">
        <w:rPr>
          <w:rFonts w:ascii="Arial" w:hAnsi="Arial" w:cs="Arial"/>
          <w:spacing w:val="-1"/>
          <w:lang w:val="es-ES_tradnl"/>
        </w:rPr>
        <w:t xml:space="preserve"> a quien deriva su derecho del instrumento.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spacing w:val="-1"/>
          <w:lang w:val="es-ES_tradnl"/>
        </w:rPr>
      </w:pPr>
      <w:r w:rsidRPr="00994C98">
        <w:rPr>
          <w:rFonts w:ascii="Arial" w:hAnsi="Arial" w:cs="Arial"/>
          <w:b/>
          <w:spacing w:val="-1"/>
          <w:lang w:val="es-ES_tradnl"/>
        </w:rPr>
        <w:t xml:space="preserve">Procedimiento para obtener el testimonio extendido por la </w:t>
      </w:r>
      <w:proofErr w:type="spellStart"/>
      <w:r w:rsidRPr="00994C98">
        <w:rPr>
          <w:rFonts w:ascii="Arial" w:hAnsi="Arial" w:cs="Arial"/>
          <w:b/>
          <w:spacing w:val="-1"/>
          <w:lang w:val="es-ES_tradnl"/>
        </w:rPr>
        <w:t>csj</w:t>
      </w:r>
      <w:proofErr w:type="spellEnd"/>
    </w:p>
    <w:p w:rsidR="00FF6980" w:rsidRPr="00994C98" w:rsidRDefault="00FF6980" w:rsidP="00FF6980">
      <w:pPr>
        <w:widowControl w:val="0"/>
        <w:numPr>
          <w:ilvl w:val="0"/>
          <w:numId w:val="11"/>
        </w:num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autoSpaceDE w:val="0"/>
        <w:autoSpaceDN w:val="0"/>
        <w:adjustRightInd w:val="0"/>
        <w:spacing w:line="480" w:lineRule="atLeast"/>
        <w:jc w:val="both"/>
        <w:rPr>
          <w:rFonts w:ascii="Arial" w:hAnsi="Arial" w:cs="Arial"/>
          <w:spacing w:val="-1"/>
          <w:lang w:val="es-ES_tradnl"/>
        </w:rPr>
      </w:pPr>
      <w:r w:rsidRPr="00994C98">
        <w:rPr>
          <w:rFonts w:ascii="Arial" w:hAnsi="Arial" w:cs="Arial"/>
          <w:spacing w:val="-1"/>
          <w:lang w:val="es-ES_tradnl"/>
        </w:rPr>
        <w:t xml:space="preserve">Solicitud dirigida a </w:t>
      </w:r>
      <w:smartTag w:uri="urn:schemas-microsoft-com:office:smarttags" w:element="PersonName">
        <w:smartTagPr>
          <w:attr w:name="ProductID" w:val="la Secci￳n"/>
        </w:smartTagPr>
        <w:r w:rsidRPr="00994C98">
          <w:rPr>
            <w:rFonts w:ascii="Arial" w:hAnsi="Arial" w:cs="Arial"/>
            <w:spacing w:val="-1"/>
            <w:lang w:val="es-ES_tradnl"/>
          </w:rPr>
          <w:t>la Sección</w:t>
        </w:r>
      </w:smartTag>
      <w:r w:rsidRPr="00994C98">
        <w:rPr>
          <w:rFonts w:ascii="Arial" w:hAnsi="Arial" w:cs="Arial"/>
          <w:spacing w:val="-1"/>
          <w:lang w:val="es-ES_tradnl"/>
        </w:rPr>
        <w:t xml:space="preserve"> de Notariado,  identificando al notario y la escritura cuyo testimonio se solicita. (fecha)</w:t>
      </w:r>
    </w:p>
    <w:p w:rsidR="00FF6980" w:rsidRPr="00994C98" w:rsidRDefault="00FF6980" w:rsidP="00FF6980">
      <w:pPr>
        <w:widowControl w:val="0"/>
        <w:numPr>
          <w:ilvl w:val="0"/>
          <w:numId w:val="11"/>
        </w:num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autoSpaceDE w:val="0"/>
        <w:autoSpaceDN w:val="0"/>
        <w:adjustRightInd w:val="0"/>
        <w:spacing w:line="480" w:lineRule="atLeast"/>
        <w:jc w:val="both"/>
        <w:rPr>
          <w:rFonts w:ascii="Arial" w:hAnsi="Arial" w:cs="Arial"/>
          <w:spacing w:val="-1"/>
          <w:lang w:val="es-ES_tradnl"/>
        </w:rPr>
      </w:pPr>
      <w:r w:rsidRPr="00994C98">
        <w:rPr>
          <w:rFonts w:ascii="Arial" w:hAnsi="Arial" w:cs="Arial"/>
          <w:spacing w:val="-1"/>
          <w:lang w:val="es-ES_tradnl"/>
        </w:rPr>
        <w:t xml:space="preserve">Pago de derechos, una vez que ha sido autorizada la expedición </w:t>
      </w:r>
      <w:proofErr w:type="gramStart"/>
      <w:r w:rsidRPr="00994C98">
        <w:rPr>
          <w:rFonts w:ascii="Arial" w:hAnsi="Arial" w:cs="Arial"/>
          <w:spacing w:val="-1"/>
          <w:lang w:val="es-ES_tradnl"/>
        </w:rPr>
        <w:t>( C</w:t>
      </w:r>
      <w:proofErr w:type="gramEnd"/>
      <w:r w:rsidRPr="00994C98">
        <w:rPr>
          <w:rFonts w:ascii="Arial" w:hAnsi="Arial" w:cs="Arial"/>
          <w:spacing w:val="-1"/>
          <w:lang w:val="es-ES_tradnl"/>
        </w:rPr>
        <w:t xml:space="preserve"> 3.00 equivalentes a $0.35 ctv.   D. L. 7-8-1900 publicado en el D.O. de fecha 24-8-1900)</w:t>
      </w:r>
    </w:p>
    <w:p w:rsidR="00FF6980" w:rsidRPr="00994C98" w:rsidRDefault="00FF6980" w:rsidP="00FF6980">
      <w:pPr>
        <w:widowControl w:val="0"/>
        <w:numPr>
          <w:ilvl w:val="0"/>
          <w:numId w:val="11"/>
        </w:num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autoSpaceDE w:val="0"/>
        <w:autoSpaceDN w:val="0"/>
        <w:adjustRightInd w:val="0"/>
        <w:spacing w:line="480" w:lineRule="atLeast"/>
        <w:jc w:val="both"/>
        <w:rPr>
          <w:rFonts w:ascii="Arial" w:hAnsi="Arial" w:cs="Arial"/>
          <w:spacing w:val="-1"/>
          <w:lang w:val="es-ES_tradnl"/>
        </w:rPr>
      </w:pPr>
      <w:r w:rsidRPr="00994C98">
        <w:rPr>
          <w:rFonts w:ascii="Arial" w:hAnsi="Arial" w:cs="Arial"/>
          <w:spacing w:val="-1"/>
          <w:lang w:val="es-ES_tradnl"/>
        </w:rPr>
        <w:t xml:space="preserve">expedición del testimonio. </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spacing w:val="-1"/>
          <w:lang w:val="es-ES_tradnl"/>
        </w:rPr>
      </w:pPr>
      <w:r w:rsidRPr="00994C98">
        <w:rPr>
          <w:rFonts w:ascii="Arial" w:hAnsi="Arial" w:cs="Arial"/>
          <w:b/>
          <w:spacing w:val="-1"/>
          <w:lang w:val="es-ES_tradnl"/>
        </w:rPr>
        <w:lastRenderedPageBreak/>
        <w:t>8.3 TESTIMONIO EXPEDIDO POR JUEZ DE 1</w:t>
      </w:r>
      <w:r w:rsidRPr="00994C98">
        <w:rPr>
          <w:rFonts w:ascii="Arial" w:hAnsi="Arial" w:cs="Arial"/>
          <w:b/>
          <w:spacing w:val="-1"/>
          <w:lang w:val="es-ES_tradnl"/>
        </w:rPr>
        <w:sym w:font="Symbol" w:char="F0B0"/>
      </w:r>
      <w:r w:rsidRPr="00994C98">
        <w:rPr>
          <w:rFonts w:ascii="Arial" w:hAnsi="Arial" w:cs="Arial"/>
          <w:b/>
          <w:spacing w:val="-1"/>
          <w:lang w:val="es-ES_tradnl"/>
        </w:rPr>
        <w:t>INSTANCIA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w:t>
      </w:r>
      <w:r>
        <w:rPr>
          <w:rFonts w:ascii="Arial" w:hAnsi="Arial" w:cs="Arial"/>
          <w:spacing w:val="-1"/>
          <w:lang w:val="es-ES_tradnl"/>
        </w:rPr>
        <w:tab/>
      </w:r>
      <w:r w:rsidRPr="00994C98">
        <w:rPr>
          <w:rFonts w:ascii="Arial" w:hAnsi="Arial" w:cs="Arial"/>
          <w:spacing w:val="-1"/>
          <w:lang w:val="es-ES_tradnl"/>
        </w:rPr>
        <w:t xml:space="preserve">La única regla expresa es que los testimonios de los testamentos abiertos otorgados ante juez deben remitirse dentro de los 5 días siguientes a su otorgamiento a </w:t>
      </w:r>
      <w:smartTag w:uri="urn:schemas-microsoft-com:office:smarttags" w:element="PersonName">
        <w:smartTagPr>
          <w:attr w:name="ProductID" w:val="la Secci￳n"/>
        </w:smartTagPr>
        <w:r w:rsidRPr="00994C98">
          <w:rPr>
            <w:rFonts w:ascii="Arial" w:hAnsi="Arial" w:cs="Arial"/>
            <w:spacing w:val="-1"/>
            <w:lang w:val="es-ES_tradnl"/>
          </w:rPr>
          <w:t>la Sección</w:t>
        </w:r>
      </w:smartTag>
      <w:r w:rsidRPr="00994C98">
        <w:rPr>
          <w:rFonts w:ascii="Arial" w:hAnsi="Arial" w:cs="Arial"/>
          <w:spacing w:val="-1"/>
          <w:lang w:val="es-ES_tradnl"/>
        </w:rPr>
        <w:t xml:space="preserve">  de notariado (47inc. </w:t>
      </w:r>
      <w:proofErr w:type="spellStart"/>
      <w:r w:rsidRPr="00994C98">
        <w:rPr>
          <w:rFonts w:ascii="Arial" w:hAnsi="Arial" w:cs="Arial"/>
          <w:spacing w:val="-1"/>
          <w:lang w:val="es-ES_tradnl"/>
        </w:rPr>
        <w:t>últ</w:t>
      </w:r>
      <w:proofErr w:type="spellEnd"/>
      <w:r w:rsidRPr="00994C98">
        <w:rPr>
          <w:rFonts w:ascii="Arial" w:hAnsi="Arial" w:cs="Arial"/>
          <w:spacing w:val="-1"/>
          <w:lang w:val="es-ES_tradnl"/>
        </w:rPr>
        <w:t>. LN)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w:t>
      </w:r>
      <w:r>
        <w:rPr>
          <w:rFonts w:ascii="Arial" w:hAnsi="Arial" w:cs="Arial"/>
          <w:spacing w:val="-1"/>
          <w:lang w:val="es-ES_tradnl"/>
        </w:rPr>
        <w:tab/>
      </w:r>
      <w:r w:rsidRPr="00994C98">
        <w:rPr>
          <w:rFonts w:ascii="Arial" w:hAnsi="Arial" w:cs="Arial"/>
          <w:spacing w:val="-1"/>
          <w:lang w:val="es-ES_tradnl"/>
        </w:rPr>
        <w:t>En lo demás, no existe regulación expresa.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Pero, el testamento cerrado otorgado ante juez debe enviarse a </w:t>
      </w:r>
      <w:smartTag w:uri="urn:schemas-microsoft-com:office:smarttags" w:element="PersonName">
        <w:smartTagPr>
          <w:attr w:name="ProductID" w:val="la Secci￳n"/>
        </w:smartTagPr>
        <w:r w:rsidRPr="00994C98">
          <w:rPr>
            <w:rFonts w:ascii="Arial" w:hAnsi="Arial" w:cs="Arial"/>
            <w:spacing w:val="-1"/>
            <w:lang w:val="es-ES_tradnl"/>
          </w:rPr>
          <w:t>la Sección</w:t>
        </w:r>
      </w:smartTag>
      <w:r w:rsidRPr="00994C98">
        <w:rPr>
          <w:rFonts w:ascii="Arial" w:hAnsi="Arial" w:cs="Arial"/>
          <w:spacing w:val="-1"/>
          <w:lang w:val="es-ES_tradnl"/>
        </w:rPr>
        <w:t>, aplicando, el Art. 44 Inc.4Ln y 47 Inc. LN. Analógicamente, junto con la segunda cubierta.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w:t>
      </w:r>
      <w:r>
        <w:rPr>
          <w:rFonts w:ascii="Arial" w:hAnsi="Arial" w:cs="Arial"/>
          <w:spacing w:val="-1"/>
          <w:lang w:val="es-ES_tradnl"/>
        </w:rPr>
        <w:tab/>
      </w:r>
      <w:r w:rsidRPr="00994C98">
        <w:rPr>
          <w:rFonts w:ascii="Arial" w:hAnsi="Arial" w:cs="Arial"/>
          <w:spacing w:val="-1"/>
          <w:lang w:val="es-ES_tradnl"/>
        </w:rPr>
        <w:t>El testimonio de los testamentos que autorice el juez y que deben entregarse a los interesados debe también regulado por analogía, es decir debe extenderse dentro del año de vigencia del protocolo y quince días más, con las formalidades de ley, y firmados y sellados por el juez.</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spacing w:val="-1"/>
          <w:lang w:val="es-ES_tradnl"/>
        </w:rPr>
      </w:pPr>
      <w:r w:rsidRPr="00994C98">
        <w:rPr>
          <w:rFonts w:ascii="Arial" w:hAnsi="Arial" w:cs="Arial"/>
          <w:b/>
          <w:spacing w:val="-1"/>
          <w:lang w:val="es-ES_tradnl"/>
        </w:rPr>
        <w:t>8.4 TESTIMONIO EXPEDIDO POR CÓNSUL DE CARRERA Y JEFE DE MISIÓN DIPLOMÁTICA.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spacing w:val="-1"/>
          <w:lang w:val="es-ES_tradnl"/>
        </w:rPr>
      </w:pPr>
      <w:r w:rsidRPr="00994C98">
        <w:rPr>
          <w:rFonts w:ascii="Arial" w:hAnsi="Arial" w:cs="Arial"/>
          <w:b/>
          <w:spacing w:val="-1"/>
          <w:lang w:val="es-ES_tradnl"/>
        </w:rPr>
        <w:t>PLAZO PAR EXTENDERLO.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 xml:space="preserve">Según el artículo 75 de </w:t>
      </w:r>
      <w:smartTag w:uri="urn:schemas-microsoft-com:office:smarttags" w:element="PersonName">
        <w:smartTagPr>
          <w:attr w:name="ProductID" w:val="la Ley"/>
        </w:smartTagPr>
        <w:r w:rsidRPr="00994C98">
          <w:rPr>
            <w:rFonts w:ascii="Arial" w:hAnsi="Arial" w:cs="Arial"/>
            <w:spacing w:val="-1"/>
            <w:lang w:val="es-ES_tradnl"/>
          </w:rPr>
          <w:t>la Ley</w:t>
        </w:r>
      </w:smartTag>
      <w:r w:rsidRPr="00994C98">
        <w:rPr>
          <w:rFonts w:ascii="Arial" w:hAnsi="Arial" w:cs="Arial"/>
          <w:spacing w:val="-1"/>
          <w:lang w:val="es-ES_tradnl"/>
        </w:rPr>
        <w:t xml:space="preserve"> de Notariado, los agentes diplomáticos y consulares extenderán los testimonios de las escrituras matrices contenidas en su protocolo, mientras éste </w:t>
      </w:r>
      <w:proofErr w:type="spellStart"/>
      <w:r w:rsidRPr="00994C98">
        <w:rPr>
          <w:rFonts w:ascii="Arial" w:hAnsi="Arial" w:cs="Arial"/>
          <w:spacing w:val="-1"/>
          <w:lang w:val="es-ES_tradnl"/>
        </w:rPr>
        <w:t>este</w:t>
      </w:r>
      <w:proofErr w:type="spellEnd"/>
      <w:r w:rsidRPr="00994C98">
        <w:rPr>
          <w:rFonts w:ascii="Arial" w:hAnsi="Arial" w:cs="Arial"/>
          <w:spacing w:val="-1"/>
          <w:lang w:val="es-ES_tradnl"/>
        </w:rPr>
        <w:t xml:space="preserve"> en su poder. </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 xml:space="preserve">También, según el artículo 77 de </w:t>
      </w:r>
      <w:smartTag w:uri="urn:schemas-microsoft-com:office:smarttags" w:element="PersonName">
        <w:smartTagPr>
          <w:attr w:name="ProductID" w:val="la Ley"/>
        </w:smartTagPr>
        <w:r w:rsidRPr="00994C98">
          <w:rPr>
            <w:rFonts w:ascii="Arial" w:hAnsi="Arial" w:cs="Arial"/>
            <w:spacing w:val="-1"/>
            <w:lang w:val="es-ES_tradnl"/>
          </w:rPr>
          <w:t>la Ley</w:t>
        </w:r>
      </w:smartTag>
      <w:r w:rsidRPr="00994C98">
        <w:rPr>
          <w:rFonts w:ascii="Arial" w:hAnsi="Arial" w:cs="Arial"/>
          <w:spacing w:val="-1"/>
          <w:lang w:val="es-ES_tradnl"/>
        </w:rPr>
        <w:t xml:space="preserve"> de Notariado, los referidos funcionarios, de todo instrumento que autoricen remitirán dentro de los 15 días siguientes a su otorgamiento 2 testimonios al ministerio de relaciones exteriores. Este ministerio guardará uno en su archivo y el otro ejemplar lo remitirá a la sección de notariado.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u w:val="single"/>
          <w:lang w:val="es-ES_tradnl"/>
        </w:rPr>
      </w:pPr>
      <w:r w:rsidRPr="00994C98">
        <w:rPr>
          <w:rFonts w:ascii="Arial" w:hAnsi="Arial" w:cs="Arial"/>
          <w:spacing w:val="-1"/>
          <w:lang w:val="es-ES_tradnl"/>
        </w:rPr>
        <w:t xml:space="preserve">     </w:t>
      </w:r>
      <w:r w:rsidRPr="00994C98">
        <w:rPr>
          <w:rFonts w:ascii="Arial" w:hAnsi="Arial" w:cs="Arial"/>
          <w:spacing w:val="-1"/>
          <w:u w:val="single"/>
          <w:lang w:val="es-ES_tradnl"/>
        </w:rPr>
        <w:t>Testimonio a los otorgantes.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En papel simple. Es copia literal del acto tiene una razón de conclusión o paso ante mi similar a la que pone el notario pero se debe agregar el nombre de la oficina a que pertenece el protocolo.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Por separado, en el mismo testimonio, se debe expresar los derechos de </w:t>
      </w:r>
      <w:proofErr w:type="spellStart"/>
      <w:r w:rsidRPr="00994C98">
        <w:rPr>
          <w:rFonts w:ascii="Arial" w:hAnsi="Arial" w:cs="Arial"/>
          <w:spacing w:val="-1"/>
          <w:lang w:val="es-ES_tradnl"/>
        </w:rPr>
        <w:t>cartulación</w:t>
      </w:r>
      <w:proofErr w:type="spellEnd"/>
      <w:r w:rsidRPr="00994C98">
        <w:rPr>
          <w:rFonts w:ascii="Arial" w:hAnsi="Arial" w:cs="Arial"/>
          <w:spacing w:val="-1"/>
          <w:lang w:val="es-ES_tradnl"/>
        </w:rPr>
        <w:t xml:space="preserve"> percibidos los cuales se cobrarán por medio de timbre del servicio </w:t>
      </w:r>
      <w:r w:rsidRPr="00994C98">
        <w:rPr>
          <w:rFonts w:ascii="Arial" w:hAnsi="Arial" w:cs="Arial"/>
          <w:spacing w:val="-1"/>
          <w:lang w:val="es-ES_tradnl"/>
        </w:rPr>
        <w:lastRenderedPageBreak/>
        <w:t xml:space="preserve">exterior que se adhieren al testimonio y se amortizan con el sello de la oficina. Los funcionarios cobran con base en art. 140 de </w:t>
      </w:r>
      <w:smartTag w:uri="urn:schemas-microsoft-com:office:smarttags" w:element="PersonName">
        <w:smartTagPr>
          <w:attr w:name="ProductID" w:val="la Ley"/>
        </w:smartTagPr>
        <w:r w:rsidRPr="00994C98">
          <w:rPr>
            <w:rFonts w:ascii="Arial" w:hAnsi="Arial" w:cs="Arial"/>
            <w:spacing w:val="-1"/>
            <w:lang w:val="es-ES_tradnl"/>
          </w:rPr>
          <w:t>la Ley</w:t>
        </w:r>
      </w:smartTag>
      <w:r w:rsidRPr="00994C98">
        <w:rPr>
          <w:rFonts w:ascii="Arial" w:hAnsi="Arial" w:cs="Arial"/>
          <w:spacing w:val="-1"/>
          <w:lang w:val="es-ES_tradnl"/>
        </w:rPr>
        <w:t xml:space="preserve"> orgánica del Servicio Consular de El Salvador.</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center"/>
        <w:rPr>
          <w:rFonts w:ascii="Arial" w:hAnsi="Arial" w:cs="Arial"/>
          <w:b/>
          <w:spacing w:val="-1"/>
          <w:lang w:val="es-ES_tradnl"/>
        </w:rPr>
      </w:pPr>
      <w:r w:rsidRPr="00994C98">
        <w:rPr>
          <w:rFonts w:ascii="Arial" w:hAnsi="Arial" w:cs="Arial"/>
          <w:b/>
          <w:spacing w:val="-1"/>
          <w:lang w:val="es-ES_tradnl"/>
        </w:rPr>
        <w:t>9. COPIAS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Las copias están reguladas en el art.49 inc.4 LN.  Sirven para el solo efecto de demostrar la existencia del instrumento a que se refieren cuando la ley no exige la presentación del testimonio respectivo.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También podría tomarse como un principio de prueba por escrito</w:t>
      </w:r>
      <w:proofErr w:type="gramStart"/>
      <w:r w:rsidRPr="00994C98">
        <w:rPr>
          <w:rFonts w:ascii="Arial" w:hAnsi="Arial" w:cs="Arial"/>
          <w:spacing w:val="-1"/>
          <w:lang w:val="es-ES_tradnl"/>
        </w:rPr>
        <w:t>..</w:t>
      </w:r>
      <w:proofErr w:type="gramEnd"/>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       </w:t>
      </w:r>
      <w:r>
        <w:rPr>
          <w:rFonts w:ascii="Arial" w:hAnsi="Arial" w:cs="Arial"/>
          <w:spacing w:val="-1"/>
          <w:lang w:val="es-ES_tradnl"/>
        </w:rPr>
        <w:tab/>
      </w:r>
      <w:r w:rsidRPr="00994C98">
        <w:rPr>
          <w:rFonts w:ascii="Arial" w:hAnsi="Arial" w:cs="Arial"/>
          <w:spacing w:val="-1"/>
          <w:lang w:val="es-ES_tradnl"/>
        </w:rPr>
        <w:t xml:space="preserve">Antes de </w:t>
      </w:r>
      <w:smartTag w:uri="urn:schemas-microsoft-com:office:smarttags" w:element="PersonName">
        <w:smartTagPr>
          <w:attr w:name="ProductID" w:val="la Ley"/>
        </w:smartTagPr>
        <w:r w:rsidRPr="00994C98">
          <w:rPr>
            <w:rFonts w:ascii="Arial" w:hAnsi="Arial" w:cs="Arial"/>
            <w:spacing w:val="-1"/>
            <w:lang w:val="es-ES_tradnl"/>
          </w:rPr>
          <w:t>la Ley</w:t>
        </w:r>
      </w:smartTag>
      <w:r w:rsidRPr="00994C98">
        <w:rPr>
          <w:rFonts w:ascii="Arial" w:hAnsi="Arial" w:cs="Arial"/>
          <w:spacing w:val="-1"/>
          <w:lang w:val="es-ES_tradnl"/>
        </w:rPr>
        <w:t xml:space="preserve"> del IVA, existía una clara diferencia entre el testimonio y la copia simple (el papel sellado), pero ahora la diferencia formal se reduce al hecho de que la copia no requiere razón de conclusión (paso ante </w:t>
      </w:r>
      <w:proofErr w:type="gramStart"/>
      <w:r w:rsidRPr="00994C98">
        <w:rPr>
          <w:rFonts w:ascii="Arial" w:hAnsi="Arial" w:cs="Arial"/>
          <w:spacing w:val="-1"/>
          <w:lang w:val="es-ES_tradnl"/>
        </w:rPr>
        <w:t>mi</w:t>
      </w:r>
      <w:proofErr w:type="gramEnd"/>
      <w:r w:rsidRPr="00994C98">
        <w:rPr>
          <w:rFonts w:ascii="Arial" w:hAnsi="Arial" w:cs="Arial"/>
          <w:spacing w:val="-1"/>
          <w:lang w:val="es-ES_tradnl"/>
        </w:rPr>
        <w:t>).</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b/>
          <w:bCs/>
          <w:spacing w:val="-1"/>
          <w:lang w:val="es-ES_tradnl"/>
        </w:rPr>
        <w:t>9.1 ANÁLISIS DEL CONCEPTO.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1- Es reproducción literal de la escritura matriz o sea una copia fiel y exacta de lo consignado en ella, inclusive las firmas de los otorgantes, testigos, y notario.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2- No requiere de mayores formalidades para su expedición: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a) Deben expedirse en el papel simple, pudiendo también extenderse por medio de copias fotostáticas o fotográficas.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b) Pueden expedirse a solicitud del interesado (no es una obligación del notario) el notario debe tener en su poder el protocolo (el año y los quince días siguientes a la vigencia del protocolo (43inc.2)</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c) No es necesario que lleven razón al final; aunque podría hacerse, expresando claramente que se trata de una copia simple.</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d) Debe ir firmada y sellada por el notario.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3- Debe ser expedido por la persona autorizada para el efecto. Estas son: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a) Los notarios respecto a los instrumentos que consignen en su protocolo y dentro del año de vigencia y los quince días siguientes al vencimiento (Art.43 inc.2</w:t>
      </w:r>
      <w:r w:rsidRPr="00994C98">
        <w:rPr>
          <w:rFonts w:ascii="Arial" w:hAnsi="Arial" w:cs="Arial"/>
          <w:spacing w:val="-1"/>
          <w:lang w:val="es-ES_tradnl"/>
        </w:rPr>
        <w:sym w:font="Symbol" w:char="F0B0"/>
      </w:r>
      <w:r w:rsidRPr="00994C98">
        <w:rPr>
          <w:rFonts w:ascii="Arial" w:hAnsi="Arial" w:cs="Arial"/>
          <w:spacing w:val="-1"/>
          <w:lang w:val="es-ES_tradnl"/>
        </w:rPr>
        <w:t>LN)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lastRenderedPageBreak/>
        <w:t>b) Los agentes diplomáticos y consulares con relación a los instrumentos consignados en los protocolos de sus oficinas, mientras permanezcan en su poder. Esto en virtud de art. 70 LN, que estipula que los agentes diplomáticos y consulares tienen, las mismas obligaciones que los notarios, salvo ciertas modificaciones.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c) El juez de 1</w:t>
      </w:r>
      <w:r w:rsidRPr="00994C98">
        <w:rPr>
          <w:rFonts w:ascii="Arial" w:hAnsi="Arial" w:cs="Arial"/>
          <w:spacing w:val="-1"/>
          <w:lang w:val="es-ES_tradnl"/>
        </w:rPr>
        <w:sym w:font="Symbol" w:char="F0B0"/>
      </w:r>
      <w:r w:rsidRPr="00994C98">
        <w:rPr>
          <w:rFonts w:ascii="Arial" w:hAnsi="Arial" w:cs="Arial"/>
          <w:spacing w:val="-1"/>
          <w:lang w:val="es-ES_tradnl"/>
        </w:rPr>
        <w:t xml:space="preserve"> instancia, tratándose de testamentos a que se refiere el Art. 5 inc.2</w:t>
      </w:r>
      <w:r w:rsidRPr="00994C98">
        <w:rPr>
          <w:rFonts w:ascii="Arial" w:hAnsi="Arial" w:cs="Arial"/>
          <w:spacing w:val="-1"/>
          <w:lang w:val="es-ES_tradnl"/>
        </w:rPr>
        <w:sym w:font="Symbol" w:char="F0B0"/>
      </w:r>
      <w:r w:rsidRPr="00994C98">
        <w:rPr>
          <w:rFonts w:ascii="Arial" w:hAnsi="Arial" w:cs="Arial"/>
          <w:spacing w:val="-1"/>
          <w:lang w:val="es-ES_tradnl"/>
        </w:rPr>
        <w:t xml:space="preserve"> LN.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Esto sería por analogía.</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d) </w:t>
      </w:r>
      <w:smartTag w:uri="urn:schemas-microsoft-com:office:smarttags" w:element="PersonName">
        <w:smartTagPr>
          <w:attr w:name="ProductID" w:val="la CSJ"/>
        </w:smartTagPr>
        <w:r w:rsidRPr="00994C98">
          <w:rPr>
            <w:rFonts w:ascii="Arial" w:hAnsi="Arial" w:cs="Arial"/>
            <w:spacing w:val="-1"/>
            <w:lang w:val="es-ES_tradnl"/>
          </w:rPr>
          <w:t>La CSJ</w:t>
        </w:r>
      </w:smartTag>
      <w:r w:rsidRPr="00994C98">
        <w:rPr>
          <w:rFonts w:ascii="Arial" w:hAnsi="Arial" w:cs="Arial"/>
          <w:spacing w:val="-1"/>
          <w:lang w:val="es-ES_tradnl"/>
        </w:rPr>
        <w:t xml:space="preserve"> no tiene obligación de expedir copias simples. Sólo testimonios.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4- No es necesario anotar ninguna saca del testimonio </w:t>
      </w:r>
      <w:proofErr w:type="gramStart"/>
      <w:r w:rsidRPr="00994C98">
        <w:rPr>
          <w:rFonts w:ascii="Arial" w:hAnsi="Arial" w:cs="Arial"/>
          <w:spacing w:val="-1"/>
          <w:lang w:val="es-ES_tradnl"/>
        </w:rPr>
        <w:t>( Art.43</w:t>
      </w:r>
      <w:proofErr w:type="gramEnd"/>
      <w:r w:rsidRPr="00994C98">
        <w:rPr>
          <w:rFonts w:ascii="Arial" w:hAnsi="Arial" w:cs="Arial"/>
          <w:spacing w:val="-1"/>
          <w:lang w:val="es-ES_tradnl"/>
        </w:rPr>
        <w:t xml:space="preserve"> inc.1</w:t>
      </w:r>
      <w:r w:rsidRPr="00994C98">
        <w:rPr>
          <w:rFonts w:ascii="Arial" w:hAnsi="Arial" w:cs="Arial"/>
          <w:spacing w:val="-1"/>
          <w:lang w:val="es-ES_tradnl"/>
        </w:rPr>
        <w:sym w:font="Symbol" w:char="F0B0"/>
      </w:r>
      <w:r w:rsidRPr="00994C98">
        <w:rPr>
          <w:rFonts w:ascii="Arial" w:hAnsi="Arial" w:cs="Arial"/>
          <w:spacing w:val="-1"/>
          <w:lang w:val="es-ES_tradnl"/>
        </w:rPr>
        <w:t xml:space="preserve"> LN)</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bCs/>
          <w:spacing w:val="-1"/>
          <w:lang w:val="es-ES_tradnl"/>
        </w:rPr>
      </w:pP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bCs/>
          <w:spacing w:val="-1"/>
          <w:lang w:val="es-ES_tradnl"/>
        </w:rPr>
      </w:pPr>
      <w:r w:rsidRPr="00994C98">
        <w:rPr>
          <w:rFonts w:ascii="Arial" w:hAnsi="Arial" w:cs="Arial"/>
          <w:b/>
          <w:bCs/>
          <w:spacing w:val="-1"/>
          <w:lang w:val="es-ES_tradnl"/>
        </w:rPr>
        <w:t xml:space="preserve">9.2. NO OBLIGATORIEDAD DE </w:t>
      </w:r>
      <w:smartTag w:uri="urn:schemas-microsoft-com:office:smarttags" w:element="PersonName">
        <w:smartTagPr>
          <w:attr w:name="ProductID" w:val="LA EXPEDICION DE"/>
        </w:smartTagPr>
        <w:r w:rsidRPr="00994C98">
          <w:rPr>
            <w:rFonts w:ascii="Arial" w:hAnsi="Arial" w:cs="Arial"/>
            <w:b/>
            <w:bCs/>
            <w:spacing w:val="-1"/>
            <w:lang w:val="es-ES_tradnl"/>
          </w:rPr>
          <w:t>LA EXPEDICION DE</w:t>
        </w:r>
      </w:smartTag>
      <w:r w:rsidRPr="00994C98">
        <w:rPr>
          <w:rFonts w:ascii="Arial" w:hAnsi="Arial" w:cs="Arial"/>
          <w:b/>
          <w:bCs/>
          <w:spacing w:val="-1"/>
          <w:lang w:val="es-ES_tradnl"/>
        </w:rPr>
        <w:t xml:space="preserve"> COPIAS SIMPLES.</w:t>
      </w:r>
    </w:p>
    <w:p w:rsidR="00FF6980"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Pr>
          <w:rFonts w:ascii="Arial" w:hAnsi="Arial" w:cs="Arial"/>
          <w:spacing w:val="-1"/>
          <w:lang w:val="es-ES_tradnl"/>
        </w:rPr>
        <w:tab/>
      </w:r>
      <w:r>
        <w:rPr>
          <w:rFonts w:ascii="Arial" w:hAnsi="Arial" w:cs="Arial"/>
          <w:spacing w:val="-1"/>
          <w:lang w:val="es-ES_tradnl"/>
        </w:rPr>
        <w:tab/>
      </w:r>
      <w:r w:rsidRPr="00994C98">
        <w:rPr>
          <w:rFonts w:ascii="Arial" w:hAnsi="Arial" w:cs="Arial"/>
          <w:spacing w:val="-1"/>
          <w:lang w:val="es-ES_tradnl"/>
        </w:rPr>
        <w:t xml:space="preserve">El notario no ésta </w:t>
      </w:r>
      <w:proofErr w:type="gramStart"/>
      <w:r w:rsidRPr="00994C98">
        <w:rPr>
          <w:rFonts w:ascii="Arial" w:hAnsi="Arial" w:cs="Arial"/>
          <w:spacing w:val="-1"/>
          <w:lang w:val="es-ES_tradnl"/>
        </w:rPr>
        <w:t>obligado</w:t>
      </w:r>
      <w:proofErr w:type="gramEnd"/>
      <w:r w:rsidRPr="00994C98">
        <w:rPr>
          <w:rFonts w:ascii="Arial" w:hAnsi="Arial" w:cs="Arial"/>
          <w:spacing w:val="-1"/>
          <w:lang w:val="es-ES_tradnl"/>
        </w:rPr>
        <w:t xml:space="preserve"> a extender copias simples, </w:t>
      </w:r>
      <w:proofErr w:type="spellStart"/>
      <w:r w:rsidRPr="00994C98">
        <w:rPr>
          <w:rFonts w:ascii="Arial" w:hAnsi="Arial" w:cs="Arial"/>
          <w:spacing w:val="-1"/>
          <w:lang w:val="es-ES_tradnl"/>
        </w:rPr>
        <w:t>aún</w:t>
      </w:r>
      <w:proofErr w:type="spellEnd"/>
      <w:r w:rsidRPr="00994C98">
        <w:rPr>
          <w:rFonts w:ascii="Arial" w:hAnsi="Arial" w:cs="Arial"/>
          <w:spacing w:val="-1"/>
          <w:lang w:val="es-ES_tradnl"/>
        </w:rPr>
        <w:t xml:space="preserve"> cuando le fueren solicitadas. Art. 49 inc.4 "El notario podrá extender, a solicitud de los interesados,..."Es decir que no podría haber sanción por no extenderlas. Estas copias serían por cuenta de los solicitantes.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b/>
          <w:bCs/>
          <w:spacing w:val="-1"/>
          <w:lang w:val="es-ES_tradnl"/>
        </w:rPr>
      </w:pPr>
      <w:r w:rsidRPr="00994C98">
        <w:rPr>
          <w:rFonts w:ascii="Arial" w:hAnsi="Arial" w:cs="Arial"/>
          <w:b/>
          <w:bCs/>
          <w:spacing w:val="-1"/>
          <w:lang w:val="es-ES_tradnl"/>
        </w:rPr>
        <w:t>9.3. PERSONAS A QUIENES SE PUEDE EXTENDER COPIAS SIMPLES.</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Puede ser cualquier interesado</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b/>
          <w:bCs/>
          <w:spacing w:val="-1"/>
          <w:lang w:val="es-ES_tradnl"/>
        </w:rPr>
        <w:t>9.4. NUMERO DE COPIAS</w:t>
      </w:r>
      <w:r w:rsidRPr="00994C98">
        <w:rPr>
          <w:rFonts w:ascii="Arial" w:hAnsi="Arial" w:cs="Arial"/>
          <w:spacing w:val="-1"/>
          <w:lang w:val="es-ES_tradnl"/>
        </w:rPr>
        <w:t xml:space="preserve"> </w:t>
      </w:r>
    </w:p>
    <w:p w:rsidR="00FF6980" w:rsidRPr="00994C98" w:rsidRDefault="00FF6980" w:rsidP="00FF6980">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line="480" w:lineRule="atLeast"/>
        <w:jc w:val="both"/>
        <w:rPr>
          <w:rFonts w:ascii="Arial" w:hAnsi="Arial" w:cs="Arial"/>
          <w:spacing w:val="-1"/>
          <w:lang w:val="es-ES_tradnl"/>
        </w:rPr>
      </w:pPr>
      <w:r w:rsidRPr="00994C98">
        <w:rPr>
          <w:rFonts w:ascii="Arial" w:hAnsi="Arial" w:cs="Arial"/>
          <w:spacing w:val="-1"/>
          <w:lang w:val="es-ES_tradnl"/>
        </w:rPr>
        <w:t xml:space="preserve">El notario puede dar el número de copias que se le pida, no hay </w:t>
      </w:r>
      <w:proofErr w:type="spellStart"/>
      <w:proofErr w:type="gramStart"/>
      <w:r w:rsidRPr="00994C98">
        <w:rPr>
          <w:rFonts w:ascii="Arial" w:hAnsi="Arial" w:cs="Arial"/>
          <w:spacing w:val="-1"/>
          <w:lang w:val="es-ES_tradnl"/>
        </w:rPr>
        <w:t>limite</w:t>
      </w:r>
      <w:proofErr w:type="spellEnd"/>
      <w:proofErr w:type="gramEnd"/>
      <w:r w:rsidRPr="00994C98">
        <w:rPr>
          <w:rFonts w:ascii="Arial" w:hAnsi="Arial" w:cs="Arial"/>
          <w:spacing w:val="-1"/>
          <w:lang w:val="es-ES_tradnl"/>
        </w:rPr>
        <w:t xml:space="preserve"> legal cobrando por aparte la expedición de las copias simples.</w:t>
      </w:r>
    </w:p>
    <w:p w:rsidR="00FF6980" w:rsidRDefault="00FF6980" w:rsidP="00FF6980">
      <w:pPr>
        <w:suppressAutoHyphens/>
        <w:spacing w:line="480" w:lineRule="atLeast"/>
        <w:jc w:val="center"/>
        <w:rPr>
          <w:rFonts w:ascii="Arial" w:hAnsi="Arial" w:cs="Arial"/>
          <w:b/>
          <w:bCs/>
          <w:spacing w:val="-3"/>
          <w:lang w:val="es-ES_tradnl"/>
        </w:rPr>
      </w:pPr>
    </w:p>
    <w:p w:rsidR="00FF6980" w:rsidRDefault="00FF6980" w:rsidP="00FF6980">
      <w:pPr>
        <w:suppressAutoHyphens/>
        <w:spacing w:line="480" w:lineRule="atLeast"/>
        <w:jc w:val="center"/>
        <w:rPr>
          <w:rFonts w:ascii="Arial" w:hAnsi="Arial" w:cs="Arial"/>
          <w:b/>
          <w:bCs/>
          <w:spacing w:val="-3"/>
          <w:lang w:val="es-ES_tradnl"/>
        </w:rPr>
      </w:pPr>
    </w:p>
    <w:p w:rsidR="00FF6980" w:rsidRPr="002A360A" w:rsidRDefault="00FF6980" w:rsidP="00FF6980">
      <w:pPr>
        <w:suppressAutoHyphens/>
        <w:spacing w:line="480" w:lineRule="atLeast"/>
        <w:jc w:val="center"/>
        <w:rPr>
          <w:rFonts w:ascii="Arial" w:hAnsi="Arial" w:cs="Arial"/>
          <w:b/>
          <w:bCs/>
          <w:spacing w:val="-3"/>
          <w:lang w:val="es-ES_tradnl"/>
        </w:rPr>
      </w:pPr>
      <w:r>
        <w:rPr>
          <w:rFonts w:ascii="Arial" w:hAnsi="Arial" w:cs="Arial"/>
          <w:b/>
          <w:bCs/>
          <w:spacing w:val="-3"/>
          <w:lang w:val="es-ES_tradnl"/>
        </w:rPr>
        <w:br w:type="page"/>
      </w:r>
      <w:r>
        <w:rPr>
          <w:rFonts w:ascii="Arial" w:hAnsi="Arial" w:cs="Arial"/>
          <w:b/>
          <w:bCs/>
          <w:spacing w:val="-3"/>
          <w:lang w:val="es-ES_tradnl"/>
        </w:rPr>
        <w:lastRenderedPageBreak/>
        <w:t xml:space="preserve">CAPITULO V DE </w:t>
      </w:r>
      <w:smartTag w:uri="urn:schemas-microsoft-com:office:smarttags" w:element="PersonName">
        <w:smartTagPr>
          <w:attr w:name="ProductID" w:val="LA LEY DE"/>
        </w:smartTagPr>
        <w:r>
          <w:rPr>
            <w:rFonts w:ascii="Arial" w:hAnsi="Arial" w:cs="Arial"/>
            <w:b/>
            <w:bCs/>
            <w:spacing w:val="-3"/>
            <w:lang w:val="es-ES_tradnl"/>
          </w:rPr>
          <w:t>LA LEY DE</w:t>
        </w:r>
      </w:smartTag>
      <w:r>
        <w:rPr>
          <w:rFonts w:ascii="Arial" w:hAnsi="Arial" w:cs="Arial"/>
          <w:b/>
          <w:bCs/>
          <w:spacing w:val="-3"/>
          <w:lang w:val="es-ES_tradnl"/>
        </w:rPr>
        <w:t xml:space="preserve"> NOTARIADO</w:t>
      </w:r>
    </w:p>
    <w:p w:rsidR="00FF6980" w:rsidRDefault="00FF6980" w:rsidP="00FF6980">
      <w:pPr>
        <w:suppressAutoHyphens/>
        <w:spacing w:line="480" w:lineRule="atLeast"/>
        <w:jc w:val="both"/>
        <w:rPr>
          <w:rFonts w:ascii="Arial" w:hAnsi="Arial" w:cs="Arial"/>
          <w:b/>
          <w:bCs/>
          <w:spacing w:val="-3"/>
          <w:u w:val="single"/>
          <w:lang w:val="es-ES_tradnl"/>
        </w:rPr>
      </w:pPr>
    </w:p>
    <w:p w:rsidR="00FF6980" w:rsidRDefault="00FF6980" w:rsidP="00FF6980">
      <w:pPr>
        <w:suppressAutoHyphens/>
        <w:spacing w:line="480" w:lineRule="atLeast"/>
        <w:jc w:val="center"/>
        <w:rPr>
          <w:rFonts w:ascii="Arial" w:hAnsi="Arial" w:cs="Arial"/>
          <w:b/>
          <w:bCs/>
          <w:spacing w:val="-3"/>
          <w:lang w:val="es-ES_tradnl"/>
        </w:rPr>
      </w:pPr>
      <w:r w:rsidRPr="002A360A">
        <w:rPr>
          <w:rFonts w:ascii="Arial" w:hAnsi="Arial" w:cs="Arial"/>
          <w:b/>
          <w:bCs/>
          <w:spacing w:val="-3"/>
          <w:lang w:val="es-ES_tradnl"/>
        </w:rPr>
        <w:t>ACTAS NOTARIALES, RECONOCIMIENTO DE DOCUMENTOS PRIVADOS, AUTENTICAS Y PROTOCOLIZACIONES.-</w:t>
      </w:r>
    </w:p>
    <w:p w:rsidR="00FF6980" w:rsidRDefault="00FF6980" w:rsidP="00FF6980">
      <w:pPr>
        <w:suppressAutoHyphens/>
        <w:spacing w:line="480" w:lineRule="atLeast"/>
        <w:rPr>
          <w:rFonts w:ascii="Arial" w:hAnsi="Arial" w:cs="Arial"/>
          <w:b/>
          <w:bCs/>
          <w:spacing w:val="-3"/>
          <w:lang w:val="es-ES_tradnl"/>
        </w:rPr>
      </w:pPr>
    </w:p>
    <w:p w:rsidR="00FF6980" w:rsidRPr="002A360A" w:rsidRDefault="00FF6980" w:rsidP="00FF6980">
      <w:pPr>
        <w:suppressAutoHyphens/>
        <w:spacing w:line="480" w:lineRule="atLeast"/>
        <w:rPr>
          <w:rFonts w:ascii="Arial" w:hAnsi="Arial" w:cs="Arial"/>
          <w:b/>
          <w:bCs/>
          <w:spacing w:val="-3"/>
          <w:lang w:val="es-ES_tradnl"/>
        </w:rPr>
      </w:pPr>
      <w:r>
        <w:rPr>
          <w:rFonts w:ascii="Arial" w:hAnsi="Arial" w:cs="Arial"/>
          <w:b/>
          <w:bCs/>
          <w:spacing w:val="-3"/>
          <w:lang w:val="es-ES_tradnl"/>
        </w:rPr>
        <w:t xml:space="preserve">COMENTARIOS AL NOMBRE DEL CAPITULO V </w:t>
      </w:r>
      <w:r w:rsidRPr="002A360A">
        <w:rPr>
          <w:rFonts w:ascii="Arial" w:hAnsi="Arial" w:cs="Arial"/>
          <w:b/>
          <w:bCs/>
          <w:spacing w:val="-3"/>
          <w:lang w:val="es-ES_tradnl"/>
        </w:rPr>
        <w:fldChar w:fldCharType="begin"/>
      </w:r>
      <w:r w:rsidRPr="002A360A">
        <w:rPr>
          <w:rFonts w:ascii="Arial" w:hAnsi="Arial" w:cs="Arial"/>
          <w:b/>
          <w:bCs/>
          <w:spacing w:val="-3"/>
          <w:lang w:val="es-ES_tradnl"/>
        </w:rPr>
        <w:instrText xml:space="preserve">PRIVATE </w:instrText>
      </w:r>
      <w:r w:rsidRPr="002A360A">
        <w:rPr>
          <w:rFonts w:ascii="Arial" w:hAnsi="Arial" w:cs="Arial"/>
          <w:b/>
          <w:bCs/>
          <w:spacing w:val="-3"/>
          <w:lang w:val="es-ES_tradnl"/>
        </w:rPr>
      </w:r>
      <w:r w:rsidRPr="002A360A">
        <w:rPr>
          <w:rFonts w:ascii="Arial" w:hAnsi="Arial" w:cs="Arial"/>
          <w:b/>
          <w:bCs/>
          <w:spacing w:val="-3"/>
          <w:lang w:val="es-ES_tradnl"/>
        </w:rPr>
        <w:fldChar w:fldCharType="end"/>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Según lo que </w:t>
      </w:r>
      <w:r>
        <w:rPr>
          <w:rFonts w:ascii="Arial" w:hAnsi="Arial" w:cs="Arial"/>
          <w:spacing w:val="-3"/>
          <w:lang w:val="es-ES_tradnl"/>
        </w:rPr>
        <w:t xml:space="preserve">regula </w:t>
      </w:r>
      <w:r w:rsidRPr="006F6D1E">
        <w:rPr>
          <w:rFonts w:ascii="Arial" w:hAnsi="Arial" w:cs="Arial"/>
          <w:spacing w:val="-3"/>
          <w:lang w:val="es-ES_tradnl"/>
        </w:rPr>
        <w:t xml:space="preserve"> el Art. </w:t>
      </w:r>
      <w:r>
        <w:rPr>
          <w:rFonts w:ascii="Arial" w:hAnsi="Arial" w:cs="Arial"/>
          <w:spacing w:val="-3"/>
          <w:lang w:val="es-ES_tradnl"/>
        </w:rPr>
        <w:t>5</w:t>
      </w:r>
      <w:r w:rsidRPr="006F6D1E">
        <w:rPr>
          <w:rFonts w:ascii="Arial" w:hAnsi="Arial" w:cs="Arial"/>
          <w:spacing w:val="-3"/>
          <w:lang w:val="es-ES_tradnl"/>
        </w:rPr>
        <w:t xml:space="preserve">2 </w:t>
      </w:r>
      <w:r>
        <w:rPr>
          <w:rFonts w:ascii="Arial" w:hAnsi="Arial" w:cs="Arial"/>
          <w:spacing w:val="-3"/>
          <w:lang w:val="es-ES_tradnl"/>
        </w:rPr>
        <w:t xml:space="preserve">de </w:t>
      </w:r>
      <w:smartTag w:uri="urn:schemas-microsoft-com:office:smarttags" w:element="PersonName">
        <w:smartTagPr>
          <w:attr w:name="ProductID" w:val="la Ley"/>
        </w:smartTagPr>
        <w:r>
          <w:rPr>
            <w:rFonts w:ascii="Arial" w:hAnsi="Arial" w:cs="Arial"/>
            <w:spacing w:val="-3"/>
            <w:lang w:val="es-ES_tradnl"/>
          </w:rPr>
          <w:t>la Ley</w:t>
        </w:r>
      </w:smartTag>
      <w:r>
        <w:rPr>
          <w:rFonts w:ascii="Arial" w:hAnsi="Arial" w:cs="Arial"/>
          <w:spacing w:val="-3"/>
          <w:lang w:val="es-ES_tradnl"/>
        </w:rPr>
        <w:t xml:space="preserve"> de Notariado, </w:t>
      </w:r>
      <w:r w:rsidRPr="006F6D1E">
        <w:rPr>
          <w:rFonts w:ascii="Arial" w:hAnsi="Arial" w:cs="Arial"/>
          <w:spacing w:val="-3"/>
          <w:lang w:val="es-ES_tradnl"/>
        </w:rPr>
        <w:t xml:space="preserve"> cabe preguntarse </w:t>
      </w:r>
      <w:proofErr w:type="spellStart"/>
      <w:r w:rsidRPr="006F6D1E">
        <w:rPr>
          <w:rFonts w:ascii="Arial" w:hAnsi="Arial" w:cs="Arial"/>
          <w:spacing w:val="-3"/>
          <w:lang w:val="es-ES_tradnl"/>
        </w:rPr>
        <w:t>que</w:t>
      </w:r>
      <w:proofErr w:type="spellEnd"/>
      <w:r w:rsidRPr="006F6D1E">
        <w:rPr>
          <w:rFonts w:ascii="Arial" w:hAnsi="Arial" w:cs="Arial"/>
          <w:spacing w:val="-3"/>
          <w:lang w:val="es-ES_tradnl"/>
        </w:rPr>
        <w:t xml:space="preserve"> se entiende por reconocimiento de documentos privados y por auténticas.</w:t>
      </w:r>
    </w:p>
    <w:p w:rsidR="00FF6980"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 xml:space="preserve"> </w:t>
      </w:r>
      <w:r>
        <w:rPr>
          <w:rFonts w:ascii="Arial" w:hAnsi="Arial" w:cs="Arial"/>
          <w:spacing w:val="-3"/>
          <w:lang w:val="es-ES_tradnl"/>
        </w:rPr>
        <w:tab/>
      </w:r>
      <w:r w:rsidRPr="006F6D1E">
        <w:rPr>
          <w:rFonts w:ascii="Arial" w:hAnsi="Arial" w:cs="Arial"/>
          <w:spacing w:val="-3"/>
          <w:lang w:val="es-ES_tradnl"/>
        </w:rPr>
        <w:t xml:space="preserve">La respuesta  es </w:t>
      </w:r>
      <w:r>
        <w:rPr>
          <w:rFonts w:ascii="Arial" w:hAnsi="Arial" w:cs="Arial"/>
          <w:spacing w:val="-3"/>
          <w:lang w:val="es-ES_tradnl"/>
        </w:rPr>
        <w:t xml:space="preserve">que </w:t>
      </w:r>
      <w:r w:rsidRPr="006F6D1E">
        <w:rPr>
          <w:rFonts w:ascii="Arial" w:hAnsi="Arial" w:cs="Arial"/>
          <w:spacing w:val="-3"/>
          <w:lang w:val="es-ES_tradnl"/>
        </w:rPr>
        <w:t xml:space="preserve">el </w:t>
      </w:r>
      <w:r>
        <w:rPr>
          <w:rFonts w:ascii="Arial" w:hAnsi="Arial" w:cs="Arial"/>
          <w:spacing w:val="-3"/>
          <w:lang w:val="es-ES_tradnl"/>
        </w:rPr>
        <w:t xml:space="preserve">nombre </w:t>
      </w:r>
      <w:r w:rsidRPr="006F6D1E">
        <w:rPr>
          <w:rFonts w:ascii="Arial" w:hAnsi="Arial" w:cs="Arial"/>
          <w:spacing w:val="-3"/>
          <w:lang w:val="es-ES_tradnl"/>
        </w:rPr>
        <w:t xml:space="preserve"> del Capítulo V </w:t>
      </w:r>
      <w:r>
        <w:rPr>
          <w:rFonts w:ascii="Arial" w:hAnsi="Arial" w:cs="Arial"/>
          <w:spacing w:val="-3"/>
          <w:lang w:val="es-ES_tradnl"/>
        </w:rPr>
        <w:t xml:space="preserve">de </w:t>
      </w:r>
      <w:smartTag w:uri="urn:schemas-microsoft-com:office:smarttags" w:element="PersonName">
        <w:smartTagPr>
          <w:attr w:name="ProductID" w:val="la Ley"/>
        </w:smartTagPr>
        <w:r>
          <w:rPr>
            <w:rFonts w:ascii="Arial" w:hAnsi="Arial" w:cs="Arial"/>
            <w:spacing w:val="-3"/>
            <w:lang w:val="es-ES_tradnl"/>
          </w:rPr>
          <w:t>la Ley</w:t>
        </w:r>
      </w:smartTag>
      <w:r>
        <w:rPr>
          <w:rFonts w:ascii="Arial" w:hAnsi="Arial" w:cs="Arial"/>
          <w:spacing w:val="-3"/>
          <w:lang w:val="es-ES_tradnl"/>
        </w:rPr>
        <w:t xml:space="preserve"> de Notariado </w:t>
      </w:r>
      <w:r w:rsidRPr="006F6D1E">
        <w:rPr>
          <w:rFonts w:ascii="Arial" w:hAnsi="Arial" w:cs="Arial"/>
          <w:spacing w:val="-3"/>
          <w:lang w:val="es-ES_tradnl"/>
        </w:rPr>
        <w:t>es erróneo, ya que el reconocimiento de documentos privados se debe de hacer en acta notarial,</w:t>
      </w:r>
      <w:r>
        <w:rPr>
          <w:rFonts w:ascii="Arial" w:hAnsi="Arial" w:cs="Arial"/>
          <w:spacing w:val="-3"/>
          <w:lang w:val="es-ES_tradnl"/>
        </w:rPr>
        <w:t xml:space="preserve"> en consecuencia </w:t>
      </w:r>
      <w:r w:rsidRPr="006F6D1E">
        <w:rPr>
          <w:rFonts w:ascii="Arial" w:hAnsi="Arial" w:cs="Arial"/>
          <w:spacing w:val="-3"/>
          <w:lang w:val="es-ES_tradnl"/>
        </w:rPr>
        <w:t xml:space="preserve"> basta</w:t>
      </w:r>
      <w:r>
        <w:rPr>
          <w:rFonts w:ascii="Arial" w:hAnsi="Arial" w:cs="Arial"/>
          <w:spacing w:val="-3"/>
          <w:lang w:val="es-ES_tradnl"/>
        </w:rPr>
        <w:t>b</w:t>
      </w:r>
      <w:r w:rsidRPr="006F6D1E">
        <w:rPr>
          <w:rFonts w:ascii="Arial" w:hAnsi="Arial" w:cs="Arial"/>
          <w:spacing w:val="-3"/>
          <w:lang w:val="es-ES_tradnl"/>
        </w:rPr>
        <w:t xml:space="preserve">a con decir </w:t>
      </w:r>
      <w:r w:rsidRPr="003B3510">
        <w:rPr>
          <w:rFonts w:ascii="Arial" w:hAnsi="Arial" w:cs="Arial"/>
          <w:b/>
          <w:spacing w:val="-3"/>
          <w:lang w:val="es-ES_tradnl"/>
        </w:rPr>
        <w:t>ACTAS NOTARIALES</w:t>
      </w:r>
      <w:r w:rsidRPr="006F6D1E">
        <w:rPr>
          <w:rFonts w:ascii="Arial" w:hAnsi="Arial" w:cs="Arial"/>
          <w:spacing w:val="-3"/>
          <w:lang w:val="es-ES_tradnl"/>
        </w:rPr>
        <w:t xml:space="preserve"> para que quedara comprendido el reconocimiento de documentos privados.</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En cuanto a las auténtica</w:t>
      </w:r>
      <w:r>
        <w:rPr>
          <w:rFonts w:ascii="Arial" w:hAnsi="Arial" w:cs="Arial"/>
          <w:spacing w:val="-3"/>
          <w:lang w:val="es-ES_tradnl"/>
        </w:rPr>
        <w:t xml:space="preserve">s, </w:t>
      </w:r>
      <w:r w:rsidRPr="006F6D1E">
        <w:rPr>
          <w:rFonts w:ascii="Arial" w:hAnsi="Arial" w:cs="Arial"/>
          <w:spacing w:val="-3"/>
          <w:lang w:val="es-ES_tradnl"/>
        </w:rPr>
        <w:t xml:space="preserve">el significado de la </w:t>
      </w:r>
      <w:r>
        <w:rPr>
          <w:rFonts w:ascii="Arial" w:hAnsi="Arial" w:cs="Arial"/>
          <w:spacing w:val="-3"/>
          <w:lang w:val="es-ES_tradnl"/>
        </w:rPr>
        <w:t xml:space="preserve">ley de notariado, </w:t>
      </w:r>
      <w:r w:rsidRPr="006F6D1E">
        <w:rPr>
          <w:rFonts w:ascii="Arial" w:hAnsi="Arial" w:cs="Arial"/>
          <w:spacing w:val="-3"/>
          <w:lang w:val="es-ES_tradnl"/>
        </w:rPr>
        <w:t xml:space="preserve"> es lo mismo que legalización de firmas, pero en la práctica se confunde esta palabra y se llama autenticar un documento al reconocimiento de documentos privados, y son dos casos completamente distintos.</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El reconocimiento de documentos privados, sirve para darle valor de instrumento público a los documentos privados, Art. 52</w:t>
      </w:r>
      <w:r>
        <w:rPr>
          <w:rFonts w:ascii="Arial" w:hAnsi="Arial" w:cs="Arial"/>
          <w:spacing w:val="-3"/>
          <w:lang w:val="es-ES_tradnl"/>
        </w:rPr>
        <w:t xml:space="preserve"> de la ley de notariado. </w:t>
      </w:r>
      <w:r w:rsidRPr="006F6D1E">
        <w:rPr>
          <w:rFonts w:ascii="Arial" w:hAnsi="Arial" w:cs="Arial"/>
          <w:spacing w:val="-3"/>
          <w:lang w:val="es-ES_tradnl"/>
        </w:rPr>
        <w:t xml:space="preserve"> No es auténtica de documentos privados, pero el reconocimiento se hace por acta notarial.</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La auténtica ya no es el reconocimiento del documento, es la legalización de firmas, que consisten en que un escrito dirigido a un tribunal u oficina pública, puede ser admitido sin presentación personal, si </w:t>
      </w:r>
      <w:proofErr w:type="spellStart"/>
      <w:r w:rsidRPr="006F6D1E">
        <w:rPr>
          <w:rFonts w:ascii="Arial" w:hAnsi="Arial" w:cs="Arial"/>
          <w:spacing w:val="-3"/>
          <w:lang w:val="es-ES_tradnl"/>
        </w:rPr>
        <w:t>esta</w:t>
      </w:r>
      <w:proofErr w:type="spellEnd"/>
      <w:r w:rsidRPr="006F6D1E">
        <w:rPr>
          <w:rFonts w:ascii="Arial" w:hAnsi="Arial" w:cs="Arial"/>
          <w:spacing w:val="-3"/>
          <w:lang w:val="es-ES_tradnl"/>
        </w:rPr>
        <w:t xml:space="preserve"> debidamente autenticad</w:t>
      </w:r>
      <w:r>
        <w:rPr>
          <w:rFonts w:ascii="Arial" w:hAnsi="Arial" w:cs="Arial"/>
          <w:spacing w:val="-3"/>
          <w:lang w:val="es-ES_tradnl"/>
        </w:rPr>
        <w:t>a</w:t>
      </w:r>
      <w:r w:rsidRPr="006F6D1E">
        <w:rPr>
          <w:rFonts w:ascii="Arial" w:hAnsi="Arial" w:cs="Arial"/>
          <w:spacing w:val="-3"/>
          <w:lang w:val="es-ES_tradnl"/>
        </w:rPr>
        <w:t xml:space="preserve"> o legalizad</w:t>
      </w:r>
      <w:r>
        <w:rPr>
          <w:rFonts w:ascii="Arial" w:hAnsi="Arial" w:cs="Arial"/>
          <w:spacing w:val="-3"/>
          <w:lang w:val="es-ES_tradnl"/>
        </w:rPr>
        <w:t>a la firma</w:t>
      </w:r>
      <w:r w:rsidRPr="006F6D1E">
        <w:rPr>
          <w:rFonts w:ascii="Arial" w:hAnsi="Arial" w:cs="Arial"/>
          <w:spacing w:val="-3"/>
          <w:lang w:val="es-ES_tradnl"/>
        </w:rPr>
        <w:t xml:space="preserve">. </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La auténtica o legalización de firmas se puede hacer de dos formas:</w:t>
      </w:r>
    </w:p>
    <w:p w:rsidR="00FF6980" w:rsidRDefault="00FF6980" w:rsidP="00FF6980">
      <w:pPr>
        <w:widowControl w:val="0"/>
        <w:numPr>
          <w:ilvl w:val="0"/>
          <w:numId w:val="7"/>
        </w:numPr>
        <w:suppressAutoHyphens/>
        <w:autoSpaceDE w:val="0"/>
        <w:autoSpaceDN w:val="0"/>
        <w:adjustRightInd w:val="0"/>
        <w:spacing w:line="480" w:lineRule="atLeast"/>
        <w:jc w:val="both"/>
        <w:rPr>
          <w:rFonts w:ascii="Arial" w:hAnsi="Arial" w:cs="Arial"/>
          <w:spacing w:val="-3"/>
          <w:lang w:val="es-ES_tradnl"/>
        </w:rPr>
      </w:pPr>
      <w:r w:rsidRPr="006F6D1E">
        <w:rPr>
          <w:rFonts w:ascii="Arial" w:hAnsi="Arial" w:cs="Arial"/>
          <w:spacing w:val="-3"/>
          <w:lang w:val="es-ES_tradnl"/>
        </w:rPr>
        <w:t>En acta notarial</w:t>
      </w:r>
      <w:r>
        <w:rPr>
          <w:rFonts w:ascii="Arial" w:hAnsi="Arial" w:cs="Arial"/>
          <w:spacing w:val="-3"/>
          <w:lang w:val="es-ES_tradnl"/>
        </w:rPr>
        <w:t xml:space="preserve">, </w:t>
      </w:r>
      <w:r w:rsidRPr="006F6D1E">
        <w:rPr>
          <w:rFonts w:ascii="Arial" w:hAnsi="Arial" w:cs="Arial"/>
          <w:spacing w:val="-3"/>
          <w:lang w:val="es-ES_tradnl"/>
        </w:rPr>
        <w:t xml:space="preserve"> que nadie utiliza</w:t>
      </w:r>
      <w:r>
        <w:rPr>
          <w:rFonts w:ascii="Arial" w:hAnsi="Arial" w:cs="Arial"/>
          <w:spacing w:val="-3"/>
          <w:lang w:val="es-ES_tradnl"/>
        </w:rPr>
        <w:t>; y/</w:t>
      </w:r>
      <w:r w:rsidRPr="006F6D1E">
        <w:rPr>
          <w:rFonts w:ascii="Arial" w:hAnsi="Arial" w:cs="Arial"/>
          <w:spacing w:val="-3"/>
          <w:lang w:val="es-ES_tradnl"/>
        </w:rPr>
        <w:t xml:space="preserve"> o</w:t>
      </w:r>
    </w:p>
    <w:p w:rsidR="00FF6980" w:rsidRDefault="00FF6980" w:rsidP="00FF6980">
      <w:pPr>
        <w:widowControl w:val="0"/>
        <w:numPr>
          <w:ilvl w:val="0"/>
          <w:numId w:val="7"/>
        </w:numPr>
        <w:suppressAutoHyphens/>
        <w:autoSpaceDE w:val="0"/>
        <w:autoSpaceDN w:val="0"/>
        <w:adjustRightInd w:val="0"/>
        <w:spacing w:line="480" w:lineRule="atLeast"/>
        <w:jc w:val="both"/>
        <w:rPr>
          <w:rFonts w:ascii="Arial" w:hAnsi="Arial" w:cs="Arial"/>
          <w:spacing w:val="-3"/>
          <w:lang w:val="es-ES_tradnl"/>
        </w:rPr>
      </w:pPr>
      <w:r>
        <w:rPr>
          <w:rFonts w:ascii="Arial" w:hAnsi="Arial" w:cs="Arial"/>
          <w:spacing w:val="-3"/>
          <w:lang w:val="es-ES_tradnl"/>
        </w:rPr>
        <w:t>E</w:t>
      </w:r>
      <w:r w:rsidRPr="006F6D1E">
        <w:rPr>
          <w:rFonts w:ascii="Arial" w:hAnsi="Arial" w:cs="Arial"/>
          <w:spacing w:val="-3"/>
          <w:lang w:val="es-ES_tradnl"/>
        </w:rPr>
        <w:t>n una simple razón que no es acta notarial, no cae dentro de la categoría de instrumento notarial.</w:t>
      </w:r>
    </w:p>
    <w:p w:rsidR="00FF6980" w:rsidRPr="006F6D1E" w:rsidRDefault="00FF6980" w:rsidP="00FF6980">
      <w:pPr>
        <w:suppressAutoHyphens/>
        <w:spacing w:line="480" w:lineRule="atLeast"/>
        <w:ind w:firstLine="720"/>
        <w:jc w:val="both"/>
        <w:rPr>
          <w:rFonts w:ascii="Arial" w:hAnsi="Arial" w:cs="Arial"/>
          <w:spacing w:val="-3"/>
          <w:lang w:val="es-ES_tradnl"/>
        </w:rPr>
      </w:pPr>
      <w:r>
        <w:rPr>
          <w:rFonts w:ascii="Arial" w:hAnsi="Arial" w:cs="Arial"/>
          <w:spacing w:val="-3"/>
          <w:lang w:val="es-ES_tradnl"/>
        </w:rPr>
        <w:lastRenderedPageBreak/>
        <w:t xml:space="preserve">En conclusión el nombre del </w:t>
      </w:r>
      <w:proofErr w:type="spellStart"/>
      <w:r>
        <w:rPr>
          <w:rFonts w:ascii="Arial" w:hAnsi="Arial" w:cs="Arial"/>
          <w:spacing w:val="-3"/>
          <w:lang w:val="es-ES_tradnl"/>
        </w:rPr>
        <w:t>capitulo</w:t>
      </w:r>
      <w:proofErr w:type="spellEnd"/>
      <w:r>
        <w:rPr>
          <w:rFonts w:ascii="Arial" w:hAnsi="Arial" w:cs="Arial"/>
          <w:spacing w:val="-3"/>
          <w:lang w:val="es-ES_tradnl"/>
        </w:rPr>
        <w:t xml:space="preserve"> V </w:t>
      </w:r>
      <w:r w:rsidRPr="006F6D1E">
        <w:rPr>
          <w:rFonts w:ascii="Arial" w:hAnsi="Arial" w:cs="Arial"/>
          <w:spacing w:val="-3"/>
          <w:lang w:val="es-ES_tradnl"/>
        </w:rPr>
        <w:t xml:space="preserve"> basta</w:t>
      </w:r>
      <w:r>
        <w:rPr>
          <w:rFonts w:ascii="Arial" w:hAnsi="Arial" w:cs="Arial"/>
          <w:spacing w:val="-3"/>
          <w:lang w:val="es-ES_tradnl"/>
        </w:rPr>
        <w:t>b</w:t>
      </w:r>
      <w:r w:rsidRPr="006F6D1E">
        <w:rPr>
          <w:rFonts w:ascii="Arial" w:hAnsi="Arial" w:cs="Arial"/>
          <w:spacing w:val="-3"/>
          <w:lang w:val="es-ES_tradnl"/>
        </w:rPr>
        <w:t>a que hubiere dicho</w:t>
      </w:r>
      <w:r>
        <w:rPr>
          <w:rFonts w:ascii="Arial" w:hAnsi="Arial" w:cs="Arial"/>
          <w:spacing w:val="-3"/>
          <w:lang w:val="es-ES_tradnl"/>
        </w:rPr>
        <w:t xml:space="preserve">: </w:t>
      </w:r>
      <w:r w:rsidRPr="006F6D1E">
        <w:rPr>
          <w:rFonts w:ascii="Arial" w:hAnsi="Arial" w:cs="Arial"/>
          <w:spacing w:val="-3"/>
          <w:lang w:val="es-ES_tradnl"/>
        </w:rPr>
        <w:t xml:space="preserve">"ACTAS NOTARIALES Y AUTENTICAS". </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En cuanto a las protocolizaciones hubiera sido motivo de un capítulo distinto, porque no tiene nada que ver con las actas notariales.</w:t>
      </w:r>
    </w:p>
    <w:p w:rsidR="00FF6980"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 xml:space="preserve"> </w:t>
      </w:r>
      <w:r>
        <w:rPr>
          <w:rFonts w:ascii="Arial" w:hAnsi="Arial" w:cs="Arial"/>
          <w:spacing w:val="-3"/>
          <w:lang w:val="es-ES_tradnl"/>
        </w:rPr>
        <w:tab/>
      </w:r>
      <w:r w:rsidRPr="006F6D1E">
        <w:rPr>
          <w:rFonts w:ascii="Arial" w:hAnsi="Arial" w:cs="Arial"/>
          <w:spacing w:val="-3"/>
          <w:lang w:val="es-ES_tradnl"/>
        </w:rPr>
        <w:t xml:space="preserve">La protocolización es la transcripción literal de </w:t>
      </w:r>
      <w:r>
        <w:rPr>
          <w:rFonts w:ascii="Arial" w:hAnsi="Arial" w:cs="Arial"/>
          <w:spacing w:val="-3"/>
          <w:lang w:val="es-ES_tradnl"/>
        </w:rPr>
        <w:t>un</w:t>
      </w:r>
      <w:r w:rsidRPr="006F6D1E">
        <w:rPr>
          <w:rFonts w:ascii="Arial" w:hAnsi="Arial" w:cs="Arial"/>
          <w:spacing w:val="-3"/>
          <w:lang w:val="es-ES_tradnl"/>
        </w:rPr>
        <w:t xml:space="preserve"> instrumento público, auténtico o privado que </w:t>
      </w:r>
      <w:r>
        <w:rPr>
          <w:rFonts w:ascii="Arial" w:hAnsi="Arial" w:cs="Arial"/>
          <w:spacing w:val="-3"/>
          <w:lang w:val="es-ES_tradnl"/>
        </w:rPr>
        <w:t xml:space="preserve">se </w:t>
      </w:r>
      <w:r w:rsidRPr="006F6D1E">
        <w:rPr>
          <w:rFonts w:ascii="Arial" w:hAnsi="Arial" w:cs="Arial"/>
          <w:spacing w:val="-3"/>
          <w:lang w:val="es-ES_tradnl"/>
        </w:rPr>
        <w:t xml:space="preserve">hace en un </w:t>
      </w:r>
      <w:r>
        <w:rPr>
          <w:rFonts w:ascii="Arial" w:hAnsi="Arial" w:cs="Arial"/>
          <w:spacing w:val="-3"/>
          <w:lang w:val="es-ES_tradnl"/>
        </w:rPr>
        <w:t xml:space="preserve">libro de </w:t>
      </w:r>
      <w:r w:rsidRPr="006F6D1E">
        <w:rPr>
          <w:rFonts w:ascii="Arial" w:hAnsi="Arial" w:cs="Arial"/>
          <w:spacing w:val="-3"/>
          <w:lang w:val="es-ES_tradnl"/>
        </w:rPr>
        <w:t>protocolo.</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La razón de estas protocolizaciones es prevenir la pérdida del documento original.</w:t>
      </w:r>
    </w:p>
    <w:p w:rsidR="00FF6980" w:rsidRDefault="00FF6980" w:rsidP="00FF6980">
      <w:pPr>
        <w:suppressAutoHyphens/>
        <w:spacing w:line="480" w:lineRule="atLeast"/>
        <w:jc w:val="both"/>
        <w:rPr>
          <w:rFonts w:ascii="Arial" w:hAnsi="Arial" w:cs="Arial"/>
          <w:spacing w:val="-3"/>
          <w:lang w:val="es-ES_tradnl"/>
        </w:rPr>
      </w:pPr>
    </w:p>
    <w:p w:rsidR="00FF6980" w:rsidRDefault="00FF6980" w:rsidP="00FF6980">
      <w:pPr>
        <w:suppressAutoHyphens/>
        <w:spacing w:line="480" w:lineRule="atLeast"/>
        <w:jc w:val="both"/>
        <w:rPr>
          <w:rFonts w:ascii="Arial" w:hAnsi="Arial" w:cs="Arial"/>
          <w:b/>
          <w:spacing w:val="-3"/>
          <w:lang w:val="es-ES_tradnl"/>
        </w:rPr>
      </w:pPr>
      <w:r>
        <w:rPr>
          <w:rFonts w:ascii="Arial" w:hAnsi="Arial" w:cs="Arial"/>
          <w:b/>
          <w:spacing w:val="-3"/>
          <w:lang w:val="es-ES_tradnl"/>
        </w:rPr>
        <w:t>ACTAS NOTARIALES.</w:t>
      </w:r>
    </w:p>
    <w:p w:rsidR="00FF6980" w:rsidRPr="004E59BD" w:rsidRDefault="00FF6980" w:rsidP="00FF6980">
      <w:pPr>
        <w:suppressAutoHyphens/>
        <w:spacing w:line="480" w:lineRule="atLeast"/>
        <w:jc w:val="both"/>
        <w:rPr>
          <w:rFonts w:ascii="Arial" w:hAnsi="Arial" w:cs="Arial"/>
          <w:spacing w:val="-3"/>
          <w:lang w:val="es-ES_tradnl"/>
        </w:rPr>
      </w:pPr>
      <w:r>
        <w:rPr>
          <w:rFonts w:ascii="Arial" w:hAnsi="Arial" w:cs="Arial"/>
          <w:b/>
          <w:spacing w:val="-3"/>
          <w:lang w:val="es-ES_tradnl"/>
        </w:rPr>
        <w:t xml:space="preserve">CONCEPTO: </w:t>
      </w:r>
      <w:r>
        <w:rPr>
          <w:rFonts w:ascii="Arial" w:hAnsi="Arial" w:cs="Arial"/>
          <w:spacing w:val="-3"/>
          <w:lang w:val="es-ES_tradnl"/>
        </w:rPr>
        <w:t xml:space="preserve">Instrumento, protocolar o </w:t>
      </w:r>
      <w:proofErr w:type="spellStart"/>
      <w:r>
        <w:rPr>
          <w:rFonts w:ascii="Arial" w:hAnsi="Arial" w:cs="Arial"/>
          <w:spacing w:val="-3"/>
          <w:lang w:val="es-ES_tradnl"/>
        </w:rPr>
        <w:t>extraprotocolar</w:t>
      </w:r>
      <w:proofErr w:type="spellEnd"/>
      <w:r>
        <w:rPr>
          <w:rFonts w:ascii="Arial" w:hAnsi="Arial" w:cs="Arial"/>
          <w:spacing w:val="-3"/>
          <w:lang w:val="es-ES_tradnl"/>
        </w:rPr>
        <w:t>, cuyo objeto es la autenticación, comprobación y fijación de hechos. Normalmente narra declaraciones de ciencia, sucesos y situaciones materiales percibidos por el Notario. La narración auténtica concluye por constituir su existencia y trascendencia jurídica, por la adveración de autenticidad sujeta a querella de falsedad, caso en cual ya no es Instrumento Notarial.</w:t>
      </w:r>
      <w:r>
        <w:rPr>
          <w:rStyle w:val="Refdenotaalpie"/>
          <w:rFonts w:ascii="Arial" w:hAnsi="Arial" w:cs="Arial"/>
          <w:spacing w:val="-3"/>
          <w:lang w:val="es-ES_tradnl"/>
        </w:rPr>
        <w:footnoteReference w:id="1"/>
      </w:r>
    </w:p>
    <w:p w:rsidR="00FF6980" w:rsidRDefault="00FF6980" w:rsidP="00FF6980">
      <w:pPr>
        <w:suppressAutoHyphens/>
        <w:spacing w:line="480" w:lineRule="atLeast"/>
        <w:jc w:val="both"/>
        <w:rPr>
          <w:rFonts w:ascii="Arial" w:hAnsi="Arial" w:cs="Arial"/>
          <w:b/>
          <w:bCs/>
          <w:spacing w:val="-3"/>
          <w:lang w:val="es-ES_tradnl"/>
        </w:rPr>
      </w:pPr>
    </w:p>
    <w:p w:rsidR="00FF6980" w:rsidRDefault="00FF6980" w:rsidP="00FF6980">
      <w:pPr>
        <w:suppressAutoHyphens/>
        <w:spacing w:line="480" w:lineRule="atLeast"/>
        <w:jc w:val="both"/>
        <w:rPr>
          <w:rFonts w:ascii="Arial" w:hAnsi="Arial" w:cs="Arial"/>
          <w:b/>
          <w:bCs/>
          <w:spacing w:val="-3"/>
          <w:lang w:val="es-ES_tradnl"/>
        </w:rPr>
      </w:pPr>
      <w:r>
        <w:rPr>
          <w:rFonts w:ascii="Arial" w:hAnsi="Arial" w:cs="Arial"/>
          <w:b/>
          <w:bCs/>
          <w:spacing w:val="-3"/>
          <w:lang w:val="es-ES_tradnl"/>
        </w:rPr>
        <w:t>ELEMENTOS:</w:t>
      </w:r>
    </w:p>
    <w:p w:rsidR="00FF6980" w:rsidRDefault="00FF6980" w:rsidP="00FF6980">
      <w:pPr>
        <w:suppressAutoHyphens/>
        <w:spacing w:line="480" w:lineRule="atLeast"/>
        <w:jc w:val="both"/>
        <w:rPr>
          <w:rFonts w:ascii="Arial" w:hAnsi="Arial" w:cs="Arial"/>
          <w:bCs/>
          <w:spacing w:val="-3"/>
          <w:lang w:val="es-ES_tradnl"/>
        </w:rPr>
      </w:pPr>
      <w:r>
        <w:rPr>
          <w:rFonts w:ascii="Arial" w:hAnsi="Arial" w:cs="Arial"/>
          <w:bCs/>
          <w:spacing w:val="-3"/>
          <w:lang w:val="es-ES_tradnl"/>
        </w:rPr>
        <w:t xml:space="preserve">Entre los principales elementos, están los siguientes: </w:t>
      </w:r>
      <w:r>
        <w:rPr>
          <w:rStyle w:val="Refdenotaalpie"/>
          <w:rFonts w:ascii="Arial" w:hAnsi="Arial" w:cs="Arial"/>
          <w:bCs/>
          <w:spacing w:val="-3"/>
          <w:lang w:val="es-ES_tradnl"/>
        </w:rPr>
        <w:footnoteReference w:id="2"/>
      </w:r>
    </w:p>
    <w:p w:rsidR="00FF6980" w:rsidRDefault="00FF6980" w:rsidP="00FF6980">
      <w:pPr>
        <w:widowControl w:val="0"/>
        <w:numPr>
          <w:ilvl w:val="0"/>
          <w:numId w:val="8"/>
        </w:numPr>
        <w:suppressAutoHyphens/>
        <w:autoSpaceDE w:val="0"/>
        <w:autoSpaceDN w:val="0"/>
        <w:adjustRightInd w:val="0"/>
        <w:spacing w:line="480" w:lineRule="atLeast"/>
        <w:jc w:val="both"/>
        <w:rPr>
          <w:rFonts w:ascii="Arial" w:hAnsi="Arial" w:cs="Arial"/>
          <w:bCs/>
          <w:spacing w:val="-3"/>
          <w:lang w:val="es-ES_tradnl"/>
        </w:rPr>
      </w:pPr>
      <w:r>
        <w:rPr>
          <w:rFonts w:ascii="Arial" w:hAnsi="Arial" w:cs="Arial"/>
          <w:bCs/>
          <w:spacing w:val="-3"/>
          <w:lang w:val="es-ES_tradnl"/>
        </w:rPr>
        <w:t xml:space="preserve">Subjetivos, o sea, las personas que en ella intervienen, tales como requirente, requerido, posibles peritos y testigos, otros sujetos instrumentales; </w:t>
      </w:r>
    </w:p>
    <w:p w:rsidR="00FF6980" w:rsidRDefault="00FF6980" w:rsidP="00FF6980">
      <w:pPr>
        <w:widowControl w:val="0"/>
        <w:numPr>
          <w:ilvl w:val="0"/>
          <w:numId w:val="8"/>
        </w:numPr>
        <w:suppressAutoHyphens/>
        <w:autoSpaceDE w:val="0"/>
        <w:autoSpaceDN w:val="0"/>
        <w:adjustRightInd w:val="0"/>
        <w:spacing w:line="480" w:lineRule="atLeast"/>
        <w:jc w:val="both"/>
        <w:rPr>
          <w:rFonts w:ascii="Arial" w:hAnsi="Arial" w:cs="Arial"/>
          <w:bCs/>
          <w:spacing w:val="-3"/>
          <w:lang w:val="es-ES_tradnl"/>
        </w:rPr>
      </w:pPr>
      <w:r>
        <w:rPr>
          <w:rFonts w:ascii="Arial" w:hAnsi="Arial" w:cs="Arial"/>
          <w:bCs/>
          <w:spacing w:val="-3"/>
          <w:lang w:val="es-ES_tradnl"/>
        </w:rPr>
        <w:t xml:space="preserve">Objetivos: la existencia o no de un contenido </w:t>
      </w:r>
      <w:proofErr w:type="spellStart"/>
      <w:r>
        <w:rPr>
          <w:rFonts w:ascii="Arial" w:hAnsi="Arial" w:cs="Arial"/>
          <w:bCs/>
          <w:spacing w:val="-3"/>
          <w:lang w:val="es-ES_tradnl"/>
        </w:rPr>
        <w:t>negocial</w:t>
      </w:r>
      <w:proofErr w:type="spellEnd"/>
      <w:r>
        <w:rPr>
          <w:rFonts w:ascii="Arial" w:hAnsi="Arial" w:cs="Arial"/>
          <w:bCs/>
          <w:spacing w:val="-3"/>
          <w:lang w:val="es-ES_tradnl"/>
        </w:rPr>
        <w:t xml:space="preserve"> origina dos modos: actas típicas que narran declaraciones de ciencia, verifican hechos materiales estáticos o actos históricos; y, actas atípicas, que contienen negocio jurídico.</w:t>
      </w:r>
    </w:p>
    <w:p w:rsidR="00FF6980" w:rsidRPr="005828BC" w:rsidRDefault="00FF6980" w:rsidP="00FF6980">
      <w:pPr>
        <w:widowControl w:val="0"/>
        <w:numPr>
          <w:ilvl w:val="0"/>
          <w:numId w:val="8"/>
        </w:numPr>
        <w:suppressAutoHyphens/>
        <w:autoSpaceDE w:val="0"/>
        <w:autoSpaceDN w:val="0"/>
        <w:adjustRightInd w:val="0"/>
        <w:spacing w:line="480" w:lineRule="atLeast"/>
        <w:jc w:val="both"/>
        <w:rPr>
          <w:rFonts w:ascii="Arial" w:hAnsi="Arial" w:cs="Arial"/>
          <w:bCs/>
          <w:spacing w:val="-3"/>
          <w:lang w:val="es-ES_tradnl"/>
        </w:rPr>
      </w:pPr>
      <w:r>
        <w:rPr>
          <w:rFonts w:ascii="Arial" w:hAnsi="Arial" w:cs="Arial"/>
          <w:bCs/>
          <w:spacing w:val="-3"/>
          <w:lang w:val="es-ES_tradnl"/>
        </w:rPr>
        <w:lastRenderedPageBreak/>
        <w:t>Formales, es instrumento sujeto a las mismas formalidades que las escrituras, salvo que su carácter literario es la narración, cronológica, en lenguaje subjetivo, salvo reproducciones de expresiones personales.</w:t>
      </w:r>
    </w:p>
    <w:p w:rsidR="00FF6980" w:rsidRDefault="00FF6980" w:rsidP="00FF6980">
      <w:pPr>
        <w:suppressAutoHyphens/>
        <w:spacing w:line="480" w:lineRule="atLeast"/>
        <w:jc w:val="both"/>
        <w:rPr>
          <w:rFonts w:ascii="Arial" w:hAnsi="Arial" w:cs="Arial"/>
          <w:b/>
          <w:bCs/>
          <w:spacing w:val="-3"/>
          <w:lang w:val="es-ES_tradnl"/>
        </w:rPr>
      </w:pPr>
    </w:p>
    <w:p w:rsidR="00FF6980" w:rsidRDefault="00FF6980" w:rsidP="00FF6980">
      <w:pPr>
        <w:suppressAutoHyphens/>
        <w:spacing w:line="480" w:lineRule="atLeast"/>
        <w:jc w:val="both"/>
        <w:rPr>
          <w:rFonts w:ascii="Arial" w:hAnsi="Arial" w:cs="Arial"/>
          <w:b/>
          <w:bCs/>
          <w:spacing w:val="-3"/>
          <w:lang w:val="es-ES_tradnl"/>
        </w:rPr>
      </w:pPr>
      <w:r>
        <w:rPr>
          <w:rFonts w:ascii="Arial" w:hAnsi="Arial" w:cs="Arial"/>
          <w:b/>
          <w:bCs/>
          <w:spacing w:val="-3"/>
          <w:lang w:val="es-ES_tradnl"/>
        </w:rPr>
        <w:t xml:space="preserve">CLASIFICACIÓN: </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b/>
          <w:bCs/>
          <w:spacing w:val="-3"/>
          <w:lang w:val="es-ES_tradnl"/>
        </w:rPr>
        <w:t xml:space="preserve"> </w:t>
      </w:r>
      <w:r w:rsidRPr="006F6D1E">
        <w:rPr>
          <w:rFonts w:ascii="Arial" w:hAnsi="Arial" w:cs="Arial"/>
          <w:spacing w:val="-3"/>
          <w:lang w:val="es-ES_tradnl"/>
        </w:rPr>
        <w:t>Las actas notariales las podemos clasificar en tres grupos:</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b/>
          <w:bCs/>
          <w:spacing w:val="-3"/>
          <w:lang w:val="es-ES_tradnl"/>
        </w:rPr>
        <w:t xml:space="preserve">1) </w:t>
      </w:r>
      <w:r w:rsidRPr="006F6D1E">
        <w:rPr>
          <w:rFonts w:ascii="Arial" w:hAnsi="Arial" w:cs="Arial"/>
          <w:spacing w:val="-3"/>
          <w:lang w:val="es-ES_tradnl"/>
        </w:rPr>
        <w:t>Actas notariales propiamente tales</w:t>
      </w:r>
      <w:r>
        <w:rPr>
          <w:rFonts w:ascii="Arial" w:hAnsi="Arial" w:cs="Arial"/>
          <w:spacing w:val="-3"/>
          <w:lang w:val="es-ES_tradnl"/>
        </w:rPr>
        <w:t xml:space="preserve">. </w:t>
      </w:r>
      <w:r w:rsidRPr="006F6D1E">
        <w:rPr>
          <w:rFonts w:ascii="Arial" w:hAnsi="Arial" w:cs="Arial"/>
          <w:spacing w:val="-3"/>
          <w:lang w:val="es-ES_tradnl"/>
        </w:rPr>
        <w:t xml:space="preserve"> Art</w:t>
      </w:r>
      <w:r>
        <w:rPr>
          <w:rFonts w:ascii="Arial" w:hAnsi="Arial" w:cs="Arial"/>
          <w:spacing w:val="-3"/>
          <w:lang w:val="es-ES_tradnl"/>
        </w:rPr>
        <w:t xml:space="preserve">ículos </w:t>
      </w:r>
      <w:r w:rsidRPr="006F6D1E">
        <w:rPr>
          <w:rFonts w:ascii="Arial" w:hAnsi="Arial" w:cs="Arial"/>
          <w:spacing w:val="-3"/>
          <w:lang w:val="es-ES_tradnl"/>
        </w:rPr>
        <w:t xml:space="preserve"> 50 y 51 </w:t>
      </w:r>
      <w:r>
        <w:rPr>
          <w:rFonts w:ascii="Arial" w:hAnsi="Arial" w:cs="Arial"/>
          <w:spacing w:val="-3"/>
          <w:lang w:val="es-ES_tradnl"/>
        </w:rPr>
        <w:t xml:space="preserve"> de la ley de notariado </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b/>
          <w:bCs/>
          <w:spacing w:val="-3"/>
          <w:lang w:val="es-ES_tradnl"/>
        </w:rPr>
        <w:t xml:space="preserve">2) </w:t>
      </w:r>
      <w:r w:rsidRPr="006F6D1E">
        <w:rPr>
          <w:rFonts w:ascii="Arial" w:hAnsi="Arial" w:cs="Arial"/>
          <w:spacing w:val="-3"/>
          <w:lang w:val="es-ES_tradnl"/>
        </w:rPr>
        <w:t xml:space="preserve">Actas notariales de reconocimiento de documentos privados. </w:t>
      </w:r>
      <w:r>
        <w:rPr>
          <w:rFonts w:ascii="Arial" w:hAnsi="Arial" w:cs="Arial"/>
          <w:spacing w:val="-3"/>
          <w:lang w:val="es-ES_tradnl"/>
        </w:rPr>
        <w:t xml:space="preserve"> </w:t>
      </w:r>
      <w:r w:rsidRPr="006F6D1E">
        <w:rPr>
          <w:rFonts w:ascii="Arial" w:hAnsi="Arial" w:cs="Arial"/>
          <w:spacing w:val="-3"/>
          <w:lang w:val="es-ES_tradnl"/>
        </w:rPr>
        <w:t xml:space="preserve">Art. 52 </w:t>
      </w:r>
      <w:r>
        <w:rPr>
          <w:rFonts w:ascii="Arial" w:hAnsi="Arial" w:cs="Arial"/>
          <w:spacing w:val="-3"/>
          <w:lang w:val="es-ES_tradnl"/>
        </w:rPr>
        <w:t xml:space="preserve">de la ley de notariado </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b/>
          <w:bCs/>
          <w:spacing w:val="-3"/>
          <w:lang w:val="es-ES_tradnl"/>
        </w:rPr>
        <w:t xml:space="preserve">3) </w:t>
      </w:r>
      <w:r w:rsidRPr="006F6D1E">
        <w:rPr>
          <w:rFonts w:ascii="Arial" w:hAnsi="Arial" w:cs="Arial"/>
          <w:spacing w:val="-3"/>
          <w:lang w:val="es-ES_tradnl"/>
        </w:rPr>
        <w:t>La legalización de firmas o auténticas, cuando se hace en acta notarial</w:t>
      </w:r>
      <w:r>
        <w:rPr>
          <w:rFonts w:ascii="Arial" w:hAnsi="Arial" w:cs="Arial"/>
          <w:spacing w:val="-3"/>
          <w:lang w:val="es-ES_tradnl"/>
        </w:rPr>
        <w:t xml:space="preserve">. </w:t>
      </w:r>
      <w:r w:rsidRPr="006F6D1E">
        <w:rPr>
          <w:rFonts w:ascii="Arial" w:hAnsi="Arial" w:cs="Arial"/>
          <w:spacing w:val="-3"/>
          <w:lang w:val="es-ES_tradnl"/>
        </w:rPr>
        <w:t xml:space="preserve"> Art</w:t>
      </w:r>
      <w:r>
        <w:rPr>
          <w:rFonts w:ascii="Arial" w:hAnsi="Arial" w:cs="Arial"/>
          <w:spacing w:val="-3"/>
          <w:lang w:val="es-ES_tradnl"/>
        </w:rPr>
        <w:t xml:space="preserve">ículo </w:t>
      </w:r>
      <w:r w:rsidRPr="006F6D1E">
        <w:rPr>
          <w:rFonts w:ascii="Arial" w:hAnsi="Arial" w:cs="Arial"/>
          <w:spacing w:val="-3"/>
          <w:lang w:val="es-ES_tradnl"/>
        </w:rPr>
        <w:t xml:space="preserve"> 54 </w:t>
      </w:r>
      <w:r>
        <w:rPr>
          <w:rFonts w:ascii="Arial" w:hAnsi="Arial" w:cs="Arial"/>
          <w:spacing w:val="-3"/>
          <w:lang w:val="es-ES_tradnl"/>
        </w:rPr>
        <w:t>ley de la ley de notariado.</w:t>
      </w:r>
    </w:p>
    <w:p w:rsidR="00FF6980" w:rsidRDefault="00FF6980" w:rsidP="00FF6980">
      <w:pPr>
        <w:suppressAutoHyphens/>
        <w:spacing w:line="480" w:lineRule="atLeast"/>
        <w:jc w:val="both"/>
        <w:rPr>
          <w:rFonts w:ascii="Arial" w:hAnsi="Arial" w:cs="Arial"/>
          <w:b/>
          <w:bCs/>
          <w:spacing w:val="-3"/>
          <w:lang w:val="es-ES_tradnl"/>
        </w:rPr>
      </w:pP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b/>
          <w:bCs/>
          <w:spacing w:val="-3"/>
          <w:lang w:val="es-ES_tradnl"/>
        </w:rPr>
        <w:t xml:space="preserve">ACTAS NOTARIALES PROPIAMENTE TALES. </w:t>
      </w:r>
      <w:r w:rsidRPr="006F6D1E">
        <w:rPr>
          <w:rFonts w:ascii="Arial" w:hAnsi="Arial" w:cs="Arial"/>
          <w:spacing w:val="-3"/>
          <w:lang w:val="es-ES_tradnl"/>
        </w:rPr>
        <w:t>Art</w:t>
      </w:r>
      <w:r>
        <w:rPr>
          <w:rFonts w:ascii="Arial" w:hAnsi="Arial" w:cs="Arial"/>
          <w:spacing w:val="-3"/>
          <w:lang w:val="es-ES_tradnl"/>
        </w:rPr>
        <w:t>ículos</w:t>
      </w:r>
      <w:r w:rsidRPr="006F6D1E">
        <w:rPr>
          <w:rFonts w:ascii="Arial" w:hAnsi="Arial" w:cs="Arial"/>
          <w:spacing w:val="-3"/>
          <w:lang w:val="es-ES_tradnl"/>
        </w:rPr>
        <w:t xml:space="preserve"> 50 al 53 </w:t>
      </w:r>
      <w:r>
        <w:rPr>
          <w:rFonts w:ascii="Arial" w:hAnsi="Arial" w:cs="Arial"/>
          <w:spacing w:val="-3"/>
          <w:lang w:val="es-ES_tradnl"/>
        </w:rPr>
        <w:t>ley de notariado.</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En el inciso 1</w:t>
      </w:r>
      <w:r w:rsidRPr="006F6D1E">
        <w:rPr>
          <w:rFonts w:ascii="Arial" w:hAnsi="Arial" w:cs="Arial"/>
          <w:spacing w:val="-3"/>
          <w:lang w:val="es-ES_tradnl"/>
        </w:rPr>
        <w:sym w:font="Symbol" w:char="F0B0"/>
      </w:r>
      <w:r w:rsidRPr="006F6D1E">
        <w:rPr>
          <w:rFonts w:ascii="Arial" w:hAnsi="Arial" w:cs="Arial"/>
          <w:spacing w:val="-3"/>
          <w:lang w:val="es-ES_tradnl"/>
        </w:rPr>
        <w:t xml:space="preserve"> del Art. 50 hay un</w:t>
      </w:r>
      <w:r>
        <w:rPr>
          <w:rFonts w:ascii="Arial" w:hAnsi="Arial" w:cs="Arial"/>
          <w:spacing w:val="-3"/>
          <w:lang w:val="es-ES_tradnl"/>
        </w:rPr>
        <w:t>a</w:t>
      </w:r>
      <w:r w:rsidRPr="006F6D1E">
        <w:rPr>
          <w:rFonts w:ascii="Arial" w:hAnsi="Arial" w:cs="Arial"/>
          <w:spacing w:val="-3"/>
          <w:lang w:val="es-ES_tradnl"/>
        </w:rPr>
        <w:t xml:space="preserve"> amplitud ilimitada para las actas notariales. Entre el inciso 1</w:t>
      </w:r>
      <w:r w:rsidRPr="006F6D1E">
        <w:rPr>
          <w:rFonts w:ascii="Arial" w:hAnsi="Arial" w:cs="Arial"/>
          <w:spacing w:val="-3"/>
          <w:lang w:val="es-ES_tradnl"/>
        </w:rPr>
        <w:sym w:font="Symbol" w:char="F0B0"/>
      </w:r>
      <w:r w:rsidRPr="006F6D1E">
        <w:rPr>
          <w:rFonts w:ascii="Arial" w:hAnsi="Arial" w:cs="Arial"/>
          <w:spacing w:val="-3"/>
          <w:lang w:val="es-ES_tradnl"/>
        </w:rPr>
        <w:t xml:space="preserve"> y 3</w:t>
      </w:r>
      <w:r w:rsidRPr="006F6D1E">
        <w:rPr>
          <w:rFonts w:ascii="Arial" w:hAnsi="Arial" w:cs="Arial"/>
          <w:spacing w:val="-3"/>
          <w:lang w:val="es-ES_tradnl"/>
        </w:rPr>
        <w:sym w:font="Symbol" w:char="F0B0"/>
      </w:r>
      <w:r w:rsidRPr="006F6D1E">
        <w:rPr>
          <w:rFonts w:ascii="Arial" w:hAnsi="Arial" w:cs="Arial"/>
          <w:spacing w:val="-3"/>
          <w:lang w:val="es-ES_tradnl"/>
        </w:rPr>
        <w:t xml:space="preserve"> hay contradicción expresa y manifiesta. </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El inciso 3</w:t>
      </w:r>
      <w:r w:rsidRPr="006F6D1E">
        <w:rPr>
          <w:rFonts w:ascii="Arial" w:hAnsi="Arial" w:cs="Arial"/>
          <w:spacing w:val="-3"/>
          <w:lang w:val="es-ES_tradnl"/>
        </w:rPr>
        <w:sym w:font="Symbol" w:char="F0B0"/>
      </w:r>
      <w:r>
        <w:rPr>
          <w:rFonts w:ascii="Arial" w:hAnsi="Arial" w:cs="Arial"/>
          <w:spacing w:val="-3"/>
          <w:lang w:val="es-ES_tradnl"/>
        </w:rPr>
        <w:t xml:space="preserve"> regula</w:t>
      </w:r>
      <w:r w:rsidRPr="006F6D1E">
        <w:rPr>
          <w:rFonts w:ascii="Arial" w:hAnsi="Arial" w:cs="Arial"/>
          <w:spacing w:val="-3"/>
          <w:lang w:val="es-ES_tradnl"/>
        </w:rPr>
        <w:t xml:space="preserve"> que se extiende acta notarial cuando </w:t>
      </w:r>
      <w:smartTag w:uri="urn:schemas-microsoft-com:office:smarttags" w:element="PersonName">
        <w:smartTagPr>
          <w:attr w:name="ProductID" w:val="la Ley"/>
        </w:smartTagPr>
        <w:r w:rsidRPr="006F6D1E">
          <w:rPr>
            <w:rFonts w:ascii="Arial" w:hAnsi="Arial" w:cs="Arial"/>
            <w:spacing w:val="-3"/>
            <w:lang w:val="es-ES_tradnl"/>
          </w:rPr>
          <w:t>la Ley</w:t>
        </w:r>
      </w:smartTag>
      <w:r w:rsidRPr="006F6D1E">
        <w:rPr>
          <w:rFonts w:ascii="Arial" w:hAnsi="Arial" w:cs="Arial"/>
          <w:spacing w:val="-3"/>
          <w:lang w:val="es-ES_tradnl"/>
        </w:rPr>
        <w:t xml:space="preserve"> lo exige o permite, en cambio el inciso 1</w:t>
      </w:r>
      <w:r w:rsidRPr="006F6D1E">
        <w:rPr>
          <w:rFonts w:ascii="Arial" w:hAnsi="Arial" w:cs="Arial"/>
          <w:spacing w:val="-3"/>
          <w:lang w:val="es-ES_tradnl"/>
        </w:rPr>
        <w:sym w:font="Symbol" w:char="F0B0"/>
      </w:r>
      <w:r>
        <w:rPr>
          <w:rFonts w:ascii="Arial" w:hAnsi="Arial" w:cs="Arial"/>
          <w:spacing w:val="-3"/>
          <w:lang w:val="es-ES_tradnl"/>
        </w:rPr>
        <w:t xml:space="preserve"> establece </w:t>
      </w:r>
      <w:r w:rsidRPr="006F6D1E">
        <w:rPr>
          <w:rFonts w:ascii="Arial" w:hAnsi="Arial" w:cs="Arial"/>
          <w:spacing w:val="-3"/>
          <w:lang w:val="es-ES_tradnl"/>
        </w:rPr>
        <w:t xml:space="preserve"> que se extiende acta notarial por disposición de </w:t>
      </w:r>
      <w:smartTag w:uri="urn:schemas-microsoft-com:office:smarttags" w:element="PersonName">
        <w:smartTagPr>
          <w:attr w:name="ProductID" w:val="la Ley"/>
        </w:smartTagPr>
        <w:r w:rsidRPr="006F6D1E">
          <w:rPr>
            <w:rFonts w:ascii="Arial" w:hAnsi="Arial" w:cs="Arial"/>
            <w:spacing w:val="-3"/>
            <w:lang w:val="es-ES_tradnl"/>
          </w:rPr>
          <w:t>la Ley</w:t>
        </w:r>
      </w:smartTag>
      <w:r w:rsidRPr="006F6D1E">
        <w:rPr>
          <w:rFonts w:ascii="Arial" w:hAnsi="Arial" w:cs="Arial"/>
          <w:spacing w:val="-3"/>
          <w:lang w:val="es-ES_tradnl"/>
        </w:rPr>
        <w:t xml:space="preserve"> o </w:t>
      </w:r>
      <w:r>
        <w:rPr>
          <w:rFonts w:ascii="Arial" w:hAnsi="Arial" w:cs="Arial"/>
          <w:spacing w:val="-3"/>
          <w:lang w:val="es-ES_tradnl"/>
        </w:rPr>
        <w:t xml:space="preserve">a </w:t>
      </w:r>
      <w:r w:rsidRPr="006F6D1E">
        <w:rPr>
          <w:rFonts w:ascii="Arial" w:hAnsi="Arial" w:cs="Arial"/>
          <w:spacing w:val="-3"/>
          <w:lang w:val="es-ES_tradnl"/>
        </w:rPr>
        <w:t xml:space="preserve">solicitud de los interesados. </w:t>
      </w:r>
      <w:r>
        <w:rPr>
          <w:rFonts w:ascii="Arial" w:hAnsi="Arial" w:cs="Arial"/>
          <w:spacing w:val="-3"/>
          <w:lang w:val="es-ES_tradnl"/>
        </w:rPr>
        <w:t xml:space="preserve"> Dependiendo </w:t>
      </w:r>
      <w:r w:rsidRPr="006F6D1E">
        <w:rPr>
          <w:rFonts w:ascii="Arial" w:hAnsi="Arial" w:cs="Arial"/>
          <w:spacing w:val="-3"/>
          <w:lang w:val="es-ES_tradnl"/>
        </w:rPr>
        <w:t xml:space="preserve"> de la interpretaci</w:t>
      </w:r>
      <w:r>
        <w:rPr>
          <w:rFonts w:ascii="Arial" w:hAnsi="Arial" w:cs="Arial"/>
          <w:spacing w:val="-3"/>
          <w:lang w:val="es-ES_tradnl"/>
        </w:rPr>
        <w:t xml:space="preserve">ón que se </w:t>
      </w:r>
      <w:proofErr w:type="gramStart"/>
      <w:r>
        <w:rPr>
          <w:rFonts w:ascii="Arial" w:hAnsi="Arial" w:cs="Arial"/>
          <w:spacing w:val="-3"/>
          <w:lang w:val="es-ES_tradnl"/>
        </w:rPr>
        <w:t xml:space="preserve">adopte </w:t>
      </w:r>
      <w:r w:rsidRPr="006F6D1E">
        <w:rPr>
          <w:rFonts w:ascii="Arial" w:hAnsi="Arial" w:cs="Arial"/>
          <w:spacing w:val="-3"/>
          <w:lang w:val="es-ES_tradnl"/>
        </w:rPr>
        <w:t>,</w:t>
      </w:r>
      <w:proofErr w:type="gramEnd"/>
      <w:r w:rsidRPr="006F6D1E">
        <w:rPr>
          <w:rFonts w:ascii="Arial" w:hAnsi="Arial" w:cs="Arial"/>
          <w:spacing w:val="-3"/>
          <w:lang w:val="es-ES_tradnl"/>
        </w:rPr>
        <w:t xml:space="preserve"> podemos decir que el notario puede extender actas sin límites, criterio amplio o sólo cuando </w:t>
      </w:r>
      <w:smartTag w:uri="urn:schemas-microsoft-com:office:smarttags" w:element="PersonName">
        <w:smartTagPr>
          <w:attr w:name="ProductID" w:val="la Ley"/>
        </w:smartTagPr>
        <w:r w:rsidRPr="006F6D1E">
          <w:rPr>
            <w:rFonts w:ascii="Arial" w:hAnsi="Arial" w:cs="Arial"/>
            <w:spacing w:val="-3"/>
            <w:lang w:val="es-ES_tradnl"/>
          </w:rPr>
          <w:t>la Ley</w:t>
        </w:r>
      </w:smartTag>
      <w:r w:rsidRPr="006F6D1E">
        <w:rPr>
          <w:rFonts w:ascii="Arial" w:hAnsi="Arial" w:cs="Arial"/>
          <w:spacing w:val="-3"/>
          <w:lang w:val="es-ES_tradnl"/>
        </w:rPr>
        <w:t xml:space="preserve"> lo permite, criterio estricto.</w:t>
      </w:r>
    </w:p>
    <w:p w:rsidR="00FF6980" w:rsidRDefault="00FF6980" w:rsidP="00FF6980">
      <w:pPr>
        <w:suppressAutoHyphens/>
        <w:spacing w:line="480" w:lineRule="atLeast"/>
        <w:ind w:firstLine="720"/>
        <w:jc w:val="both"/>
        <w:rPr>
          <w:rFonts w:ascii="Arial" w:hAnsi="Arial" w:cs="Arial"/>
          <w:spacing w:val="-3"/>
          <w:lang w:val="es-ES_tradnl"/>
        </w:rPr>
      </w:pPr>
      <w:r>
        <w:rPr>
          <w:rFonts w:ascii="Arial" w:hAnsi="Arial" w:cs="Arial"/>
          <w:spacing w:val="-3"/>
          <w:lang w:val="es-ES_tradnl"/>
        </w:rPr>
        <w:t xml:space="preserve">La contradicción existente entre el inciso primero y el inciso tercero </w:t>
      </w:r>
      <w:r w:rsidRPr="006F6D1E">
        <w:rPr>
          <w:rFonts w:ascii="Arial" w:hAnsi="Arial" w:cs="Arial"/>
          <w:spacing w:val="-3"/>
          <w:lang w:val="es-ES_tradnl"/>
        </w:rPr>
        <w:t xml:space="preserve">se comprenderá </w:t>
      </w:r>
      <w:r>
        <w:rPr>
          <w:rFonts w:ascii="Arial" w:hAnsi="Arial" w:cs="Arial"/>
          <w:spacing w:val="-3"/>
          <w:lang w:val="es-ES_tradnl"/>
        </w:rPr>
        <w:t xml:space="preserve">a partir de </w:t>
      </w:r>
      <w:r w:rsidRPr="006F6D1E">
        <w:rPr>
          <w:rFonts w:ascii="Arial" w:hAnsi="Arial" w:cs="Arial"/>
          <w:spacing w:val="-3"/>
          <w:lang w:val="es-ES_tradnl"/>
        </w:rPr>
        <w:t xml:space="preserve"> la explicación histórica del </w:t>
      </w:r>
      <w:r>
        <w:rPr>
          <w:rFonts w:ascii="Arial" w:hAnsi="Arial" w:cs="Arial"/>
          <w:spacing w:val="-3"/>
          <w:lang w:val="es-ES_tradnl"/>
        </w:rPr>
        <w:t xml:space="preserve">citado artículo </w:t>
      </w:r>
      <w:r w:rsidRPr="006F6D1E">
        <w:rPr>
          <w:rFonts w:ascii="Arial" w:hAnsi="Arial" w:cs="Arial"/>
          <w:spacing w:val="-3"/>
          <w:lang w:val="es-ES_tradnl"/>
        </w:rPr>
        <w:t>50</w:t>
      </w:r>
      <w:r>
        <w:rPr>
          <w:rFonts w:ascii="Arial" w:hAnsi="Arial" w:cs="Arial"/>
          <w:spacing w:val="-3"/>
          <w:lang w:val="es-ES_tradnl"/>
        </w:rPr>
        <w:t xml:space="preserve">; ya que esta disposición, cuando fue </w:t>
      </w:r>
      <w:r w:rsidRPr="006F6D1E">
        <w:rPr>
          <w:rFonts w:ascii="Arial" w:hAnsi="Arial" w:cs="Arial"/>
          <w:spacing w:val="-3"/>
          <w:lang w:val="es-ES_tradnl"/>
        </w:rPr>
        <w:t xml:space="preserve"> propuest</w:t>
      </w:r>
      <w:r>
        <w:rPr>
          <w:rFonts w:ascii="Arial" w:hAnsi="Arial" w:cs="Arial"/>
          <w:spacing w:val="-3"/>
          <w:lang w:val="es-ES_tradnl"/>
        </w:rPr>
        <w:t>a</w:t>
      </w:r>
      <w:r w:rsidRPr="006F6D1E">
        <w:rPr>
          <w:rFonts w:ascii="Arial" w:hAnsi="Arial" w:cs="Arial"/>
          <w:spacing w:val="-3"/>
          <w:lang w:val="es-ES_tradnl"/>
        </w:rPr>
        <w:t xml:space="preserve"> </w:t>
      </w:r>
      <w:smartTag w:uri="urn:schemas-microsoft-com:office:smarttags" w:element="PersonName">
        <w:smartTagPr>
          <w:attr w:name="ProductID" w:val="la Ley"/>
        </w:smartTagPr>
        <w:r w:rsidRPr="006F6D1E">
          <w:rPr>
            <w:rFonts w:ascii="Arial" w:hAnsi="Arial" w:cs="Arial"/>
            <w:spacing w:val="-3"/>
            <w:lang w:val="es-ES_tradnl"/>
          </w:rPr>
          <w:t>la Ley</w:t>
        </w:r>
      </w:smartTag>
      <w:r w:rsidRPr="006F6D1E">
        <w:rPr>
          <w:rFonts w:ascii="Arial" w:hAnsi="Arial" w:cs="Arial"/>
          <w:spacing w:val="-3"/>
          <w:lang w:val="es-ES_tradnl"/>
        </w:rPr>
        <w:t xml:space="preserve"> de Notariado, solamente se componía de los incisos que son el 1</w:t>
      </w:r>
      <w:r w:rsidRPr="006F6D1E">
        <w:rPr>
          <w:rFonts w:ascii="Arial" w:hAnsi="Arial" w:cs="Arial"/>
          <w:spacing w:val="-3"/>
          <w:lang w:val="es-ES_tradnl"/>
        </w:rPr>
        <w:sym w:font="Symbol" w:char="F0B0"/>
      </w:r>
      <w:r w:rsidRPr="006F6D1E">
        <w:rPr>
          <w:rFonts w:ascii="Arial" w:hAnsi="Arial" w:cs="Arial"/>
          <w:spacing w:val="-3"/>
          <w:lang w:val="es-ES_tradnl"/>
        </w:rPr>
        <w:t xml:space="preserve"> y 2</w:t>
      </w:r>
      <w:r w:rsidRPr="006F6D1E">
        <w:rPr>
          <w:rFonts w:ascii="Arial" w:hAnsi="Arial" w:cs="Arial"/>
          <w:spacing w:val="-3"/>
          <w:lang w:val="es-ES_tradnl"/>
        </w:rPr>
        <w:sym w:font="Symbol" w:char="F0B0"/>
      </w:r>
      <w:r w:rsidRPr="006F6D1E">
        <w:rPr>
          <w:rFonts w:ascii="Arial" w:hAnsi="Arial" w:cs="Arial"/>
          <w:spacing w:val="-3"/>
          <w:lang w:val="es-ES_tradnl"/>
        </w:rPr>
        <w:t xml:space="preserve">, actuales; </w:t>
      </w:r>
      <w:r>
        <w:rPr>
          <w:rFonts w:ascii="Arial" w:hAnsi="Arial" w:cs="Arial"/>
          <w:spacing w:val="-3"/>
          <w:lang w:val="es-ES_tradnl"/>
        </w:rPr>
        <w:t>en</w:t>
      </w:r>
      <w:r w:rsidRPr="006F6D1E">
        <w:rPr>
          <w:rFonts w:ascii="Arial" w:hAnsi="Arial" w:cs="Arial"/>
          <w:spacing w:val="-3"/>
          <w:lang w:val="es-ES_tradnl"/>
        </w:rPr>
        <w:t xml:space="preserve"> </w:t>
      </w:r>
      <w:smartTag w:uri="urn:schemas-microsoft-com:office:smarttags" w:element="PersonName">
        <w:smartTagPr>
          <w:attr w:name="ProductID" w:val="la Asamblea Legislativa"/>
        </w:smartTagPr>
        <w:r w:rsidRPr="006F6D1E">
          <w:rPr>
            <w:rFonts w:ascii="Arial" w:hAnsi="Arial" w:cs="Arial"/>
            <w:spacing w:val="-3"/>
            <w:lang w:val="es-ES_tradnl"/>
          </w:rPr>
          <w:t>la Asamblea Legislativa</w:t>
        </w:r>
      </w:smartTag>
      <w:r w:rsidRPr="006F6D1E">
        <w:rPr>
          <w:rFonts w:ascii="Arial" w:hAnsi="Arial" w:cs="Arial"/>
          <w:spacing w:val="-3"/>
          <w:lang w:val="es-ES_tradnl"/>
        </w:rPr>
        <w:t xml:space="preserve">, los diputados vieron </w:t>
      </w:r>
      <w:r>
        <w:rPr>
          <w:rFonts w:ascii="Arial" w:hAnsi="Arial" w:cs="Arial"/>
          <w:spacing w:val="-3"/>
          <w:lang w:val="es-ES_tradnl"/>
        </w:rPr>
        <w:t xml:space="preserve">en el inciso primero </w:t>
      </w:r>
      <w:r w:rsidRPr="006F6D1E">
        <w:rPr>
          <w:rFonts w:ascii="Arial" w:hAnsi="Arial" w:cs="Arial"/>
          <w:spacing w:val="-3"/>
          <w:lang w:val="es-ES_tradnl"/>
        </w:rPr>
        <w:t xml:space="preserve"> un problema, por la calidad moral imperante en nuestro medio; entonces los diputados quisieron reformar esa amplitud ilimitada y pensaron con agregar el inciso 3</w:t>
      </w:r>
      <w:r w:rsidRPr="006F6D1E">
        <w:rPr>
          <w:rFonts w:ascii="Arial" w:hAnsi="Arial" w:cs="Arial"/>
          <w:spacing w:val="-3"/>
          <w:lang w:val="es-ES_tradnl"/>
        </w:rPr>
        <w:sym w:font="Symbol" w:char="F0B0"/>
      </w:r>
      <w:r w:rsidRPr="006F6D1E">
        <w:rPr>
          <w:rFonts w:ascii="Arial" w:hAnsi="Arial" w:cs="Arial"/>
          <w:spacing w:val="-3"/>
          <w:lang w:val="es-ES_tradnl"/>
        </w:rPr>
        <w:t xml:space="preserve">, </w:t>
      </w:r>
      <w:r>
        <w:rPr>
          <w:rFonts w:ascii="Arial" w:hAnsi="Arial" w:cs="Arial"/>
          <w:spacing w:val="-3"/>
          <w:lang w:val="es-ES_tradnl"/>
        </w:rPr>
        <w:t xml:space="preserve"> con lo cual consideraron que </w:t>
      </w:r>
      <w:r w:rsidRPr="006F6D1E">
        <w:rPr>
          <w:rFonts w:ascii="Arial" w:hAnsi="Arial" w:cs="Arial"/>
          <w:spacing w:val="-3"/>
          <w:lang w:val="es-ES_tradnl"/>
        </w:rPr>
        <w:t xml:space="preserve">el </w:t>
      </w:r>
      <w:r w:rsidRPr="006F6D1E">
        <w:rPr>
          <w:rFonts w:ascii="Arial" w:hAnsi="Arial" w:cs="Arial"/>
          <w:spacing w:val="-3"/>
          <w:lang w:val="es-ES_tradnl"/>
        </w:rPr>
        <w:lastRenderedPageBreak/>
        <w:t>problema estaba resuelto</w:t>
      </w:r>
      <w:r>
        <w:rPr>
          <w:rFonts w:ascii="Arial" w:hAnsi="Arial" w:cs="Arial"/>
          <w:spacing w:val="-3"/>
          <w:lang w:val="es-ES_tradnl"/>
        </w:rPr>
        <w:t xml:space="preserve">; </w:t>
      </w:r>
      <w:r w:rsidRPr="006F6D1E">
        <w:rPr>
          <w:rFonts w:ascii="Arial" w:hAnsi="Arial" w:cs="Arial"/>
          <w:spacing w:val="-3"/>
          <w:lang w:val="es-ES_tradnl"/>
        </w:rPr>
        <w:t xml:space="preserve"> pero </w:t>
      </w:r>
      <w:r>
        <w:rPr>
          <w:rFonts w:ascii="Arial" w:hAnsi="Arial" w:cs="Arial"/>
          <w:spacing w:val="-3"/>
          <w:lang w:val="es-ES_tradnl"/>
        </w:rPr>
        <w:t xml:space="preserve"> en realidad lo que produjo </w:t>
      </w:r>
      <w:r w:rsidRPr="006F6D1E">
        <w:rPr>
          <w:rFonts w:ascii="Arial" w:hAnsi="Arial" w:cs="Arial"/>
          <w:spacing w:val="-3"/>
          <w:lang w:val="es-ES_tradnl"/>
        </w:rPr>
        <w:t xml:space="preserve"> es incertidumbre</w:t>
      </w:r>
      <w:r>
        <w:rPr>
          <w:rFonts w:ascii="Arial" w:hAnsi="Arial" w:cs="Arial"/>
          <w:spacing w:val="-3"/>
          <w:lang w:val="es-ES_tradnl"/>
        </w:rPr>
        <w:t xml:space="preserve">, ya que </w:t>
      </w:r>
      <w:r w:rsidRPr="006F6D1E">
        <w:rPr>
          <w:rFonts w:ascii="Arial" w:hAnsi="Arial" w:cs="Arial"/>
          <w:spacing w:val="-3"/>
          <w:lang w:val="es-ES_tradnl"/>
        </w:rPr>
        <w:t xml:space="preserve"> ambos criterios se encuentran dentro del mismo artículo. </w:t>
      </w:r>
    </w:p>
    <w:p w:rsidR="00FF6980" w:rsidRPr="006F6D1E" w:rsidRDefault="00FF6980" w:rsidP="00FF6980">
      <w:pPr>
        <w:suppressAutoHyphens/>
        <w:spacing w:line="480" w:lineRule="atLeast"/>
        <w:ind w:firstLine="720"/>
        <w:jc w:val="both"/>
        <w:rPr>
          <w:rFonts w:ascii="Arial" w:hAnsi="Arial" w:cs="Arial"/>
          <w:spacing w:val="-3"/>
          <w:lang w:val="es-ES_tradnl"/>
        </w:rPr>
      </w:pPr>
      <w:r>
        <w:rPr>
          <w:rFonts w:ascii="Arial" w:hAnsi="Arial" w:cs="Arial"/>
          <w:spacing w:val="-3"/>
          <w:lang w:val="es-ES_tradnl"/>
        </w:rPr>
        <w:t xml:space="preserve">En conclusión, dependiendo del criterio que se adopte vamos a encontrar argumento para que el notario tenga una facultades para autorizar actas notariales; sí somos de la tesis de que es el inciso </w:t>
      </w:r>
      <w:r w:rsidRPr="006F6D1E">
        <w:rPr>
          <w:rFonts w:ascii="Arial" w:hAnsi="Arial" w:cs="Arial"/>
          <w:spacing w:val="-3"/>
          <w:lang w:val="es-ES_tradnl"/>
        </w:rPr>
        <w:t xml:space="preserve"> 3</w:t>
      </w:r>
      <w:r w:rsidRPr="006F6D1E">
        <w:rPr>
          <w:rFonts w:ascii="Arial" w:hAnsi="Arial" w:cs="Arial"/>
          <w:spacing w:val="-3"/>
          <w:lang w:val="es-ES_tradnl"/>
        </w:rPr>
        <w:sym w:font="Symbol" w:char="F0B0"/>
      </w:r>
      <w:r w:rsidRPr="006F6D1E">
        <w:rPr>
          <w:rFonts w:ascii="Arial" w:hAnsi="Arial" w:cs="Arial"/>
          <w:spacing w:val="-3"/>
          <w:lang w:val="es-ES_tradnl"/>
        </w:rPr>
        <w:t xml:space="preserve"> que predomina, cualquiera otra acta notarial es nula, porque no tiene fundamento notarial. Si se adopta el primer criterio</w:t>
      </w:r>
      <w:r>
        <w:rPr>
          <w:rFonts w:ascii="Arial" w:hAnsi="Arial" w:cs="Arial"/>
          <w:spacing w:val="-3"/>
          <w:lang w:val="es-ES_tradnl"/>
        </w:rPr>
        <w:t xml:space="preserve">, el notario está facultado para autorizar actas notariales de los hechos que presencie o que personalmente ejecute o compruebe, cuando interponga sus oficios por disposición de la ley o a requerimiento de los interesados.  </w:t>
      </w:r>
    </w:p>
    <w:p w:rsidR="00FF6980" w:rsidRDefault="00FF6980" w:rsidP="00FF6980">
      <w:pPr>
        <w:suppressAutoHyphens/>
        <w:spacing w:line="480" w:lineRule="atLeast"/>
        <w:ind w:firstLine="720"/>
        <w:jc w:val="both"/>
        <w:rPr>
          <w:rFonts w:ascii="Arial" w:hAnsi="Arial" w:cs="Arial"/>
          <w:b/>
          <w:bCs/>
          <w:spacing w:val="-3"/>
          <w:lang w:val="es-ES_tradnl"/>
        </w:rPr>
      </w:pP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b/>
          <w:bCs/>
          <w:spacing w:val="-3"/>
          <w:lang w:val="es-ES_tradnl"/>
        </w:rPr>
        <w:t xml:space="preserve">¿Es o no el acta </w:t>
      </w:r>
      <w:r>
        <w:rPr>
          <w:rFonts w:ascii="Arial" w:hAnsi="Arial" w:cs="Arial"/>
          <w:b/>
          <w:bCs/>
          <w:spacing w:val="-3"/>
          <w:lang w:val="es-ES_tradnl"/>
        </w:rPr>
        <w:t xml:space="preserve">notarial un instrumento público?  El </w:t>
      </w:r>
      <w:r>
        <w:rPr>
          <w:rFonts w:ascii="Arial" w:hAnsi="Arial" w:cs="Arial"/>
          <w:bCs/>
          <w:spacing w:val="-3"/>
          <w:lang w:val="es-ES_tradnl"/>
        </w:rPr>
        <w:t xml:space="preserve">inciso </w:t>
      </w:r>
      <w:r w:rsidRPr="006F6D1E">
        <w:rPr>
          <w:rFonts w:ascii="Arial" w:hAnsi="Arial" w:cs="Arial"/>
          <w:spacing w:val="-3"/>
          <w:lang w:val="es-ES_tradnl"/>
        </w:rPr>
        <w:t xml:space="preserve"> 2</w:t>
      </w:r>
      <w:r w:rsidRPr="006F6D1E">
        <w:rPr>
          <w:rFonts w:ascii="Arial" w:hAnsi="Arial" w:cs="Arial"/>
          <w:spacing w:val="-3"/>
          <w:lang w:val="es-ES_tradnl"/>
        </w:rPr>
        <w:sym w:font="Symbol" w:char="F0B0"/>
      </w:r>
      <w:r>
        <w:rPr>
          <w:rFonts w:ascii="Arial" w:hAnsi="Arial" w:cs="Arial"/>
          <w:spacing w:val="-3"/>
          <w:lang w:val="es-ES_tradnl"/>
        </w:rPr>
        <w:t xml:space="preserve"> del artículo 50 de la ley de notariado</w:t>
      </w:r>
      <w:r w:rsidRPr="006F6D1E">
        <w:rPr>
          <w:rFonts w:ascii="Arial" w:hAnsi="Arial" w:cs="Arial"/>
          <w:spacing w:val="-3"/>
          <w:lang w:val="es-ES_tradnl"/>
        </w:rPr>
        <w:t xml:space="preserve">, </w:t>
      </w:r>
      <w:r>
        <w:rPr>
          <w:rFonts w:ascii="Arial" w:hAnsi="Arial" w:cs="Arial"/>
          <w:spacing w:val="-3"/>
          <w:lang w:val="es-ES_tradnl"/>
        </w:rPr>
        <w:t xml:space="preserve">actualmente está redactado como </w:t>
      </w:r>
      <w:r w:rsidRPr="006F6D1E">
        <w:rPr>
          <w:rFonts w:ascii="Arial" w:hAnsi="Arial" w:cs="Arial"/>
          <w:spacing w:val="-3"/>
          <w:lang w:val="es-ES_tradnl"/>
        </w:rPr>
        <w:t xml:space="preserve">originalmente </w:t>
      </w:r>
      <w:r>
        <w:rPr>
          <w:rFonts w:ascii="Arial" w:hAnsi="Arial" w:cs="Arial"/>
          <w:spacing w:val="-3"/>
          <w:lang w:val="es-ES_tradnl"/>
        </w:rPr>
        <w:t xml:space="preserve">lo contemplaba el anteproyecto de </w:t>
      </w:r>
      <w:smartTag w:uri="urn:schemas-microsoft-com:office:smarttags" w:element="PersonName">
        <w:smartTagPr>
          <w:attr w:name="ProductID" w:val="la Ley"/>
        </w:smartTagPr>
        <w:r>
          <w:rPr>
            <w:rFonts w:ascii="Arial" w:hAnsi="Arial" w:cs="Arial"/>
            <w:spacing w:val="-3"/>
            <w:lang w:val="es-ES_tradnl"/>
          </w:rPr>
          <w:t>la Ley</w:t>
        </w:r>
      </w:smartTag>
      <w:r>
        <w:rPr>
          <w:rFonts w:ascii="Arial" w:hAnsi="Arial" w:cs="Arial"/>
          <w:spacing w:val="-3"/>
          <w:lang w:val="es-ES_tradnl"/>
        </w:rPr>
        <w:t xml:space="preserve"> de Notariado. </w:t>
      </w:r>
      <w:r w:rsidRPr="006F6D1E">
        <w:rPr>
          <w:rFonts w:ascii="Arial" w:hAnsi="Arial" w:cs="Arial"/>
          <w:spacing w:val="-3"/>
          <w:lang w:val="es-ES_tradnl"/>
        </w:rPr>
        <w:t xml:space="preserve"> En el </w:t>
      </w:r>
      <w:r>
        <w:rPr>
          <w:rFonts w:ascii="Arial" w:hAnsi="Arial" w:cs="Arial"/>
          <w:spacing w:val="-3"/>
          <w:lang w:val="es-ES_tradnl"/>
        </w:rPr>
        <w:t xml:space="preserve">ante </w:t>
      </w:r>
      <w:r w:rsidRPr="006F6D1E">
        <w:rPr>
          <w:rFonts w:ascii="Arial" w:hAnsi="Arial" w:cs="Arial"/>
          <w:spacing w:val="-3"/>
          <w:lang w:val="es-ES_tradnl"/>
        </w:rPr>
        <w:t xml:space="preserve">proyecto </w:t>
      </w:r>
      <w:r>
        <w:rPr>
          <w:rFonts w:ascii="Arial" w:hAnsi="Arial" w:cs="Arial"/>
          <w:spacing w:val="-3"/>
          <w:lang w:val="es-ES_tradnl"/>
        </w:rPr>
        <w:t xml:space="preserve"> de la referida ley, </w:t>
      </w:r>
      <w:r w:rsidRPr="006F6D1E">
        <w:rPr>
          <w:rFonts w:ascii="Arial" w:hAnsi="Arial" w:cs="Arial"/>
          <w:spacing w:val="-3"/>
          <w:lang w:val="es-ES_tradnl"/>
        </w:rPr>
        <w:t xml:space="preserve">no existía el </w:t>
      </w:r>
      <w:r>
        <w:rPr>
          <w:rFonts w:ascii="Arial" w:hAnsi="Arial" w:cs="Arial"/>
          <w:spacing w:val="-3"/>
          <w:lang w:val="es-ES_tradnl"/>
        </w:rPr>
        <w:t>ar</w:t>
      </w:r>
      <w:r w:rsidRPr="006F6D1E">
        <w:rPr>
          <w:rFonts w:ascii="Arial" w:hAnsi="Arial" w:cs="Arial"/>
          <w:spacing w:val="-3"/>
          <w:lang w:val="es-ES_tradnl"/>
        </w:rPr>
        <w:t>t</w:t>
      </w:r>
      <w:r>
        <w:rPr>
          <w:rFonts w:ascii="Arial" w:hAnsi="Arial" w:cs="Arial"/>
          <w:spacing w:val="-3"/>
          <w:lang w:val="es-ES_tradnl"/>
        </w:rPr>
        <w:t xml:space="preserve">ículo </w:t>
      </w:r>
      <w:r w:rsidRPr="006F6D1E">
        <w:rPr>
          <w:rFonts w:ascii="Arial" w:hAnsi="Arial" w:cs="Arial"/>
          <w:spacing w:val="-3"/>
          <w:lang w:val="es-ES_tradnl"/>
        </w:rPr>
        <w:t xml:space="preserve"> 2, porque la escritura matriz tenia validez conforme al Código Civil; el testimonio tenia validez conforme al </w:t>
      </w:r>
      <w:r>
        <w:rPr>
          <w:rFonts w:ascii="Arial" w:hAnsi="Arial" w:cs="Arial"/>
          <w:spacing w:val="-3"/>
          <w:lang w:val="es-ES_tradnl"/>
        </w:rPr>
        <w:t>a</w:t>
      </w:r>
      <w:r w:rsidRPr="006F6D1E">
        <w:rPr>
          <w:rFonts w:ascii="Arial" w:hAnsi="Arial" w:cs="Arial"/>
          <w:spacing w:val="-3"/>
          <w:lang w:val="es-ES_tradnl"/>
        </w:rPr>
        <w:t>rt</w:t>
      </w:r>
      <w:r>
        <w:rPr>
          <w:rFonts w:ascii="Arial" w:hAnsi="Arial" w:cs="Arial"/>
          <w:spacing w:val="-3"/>
          <w:lang w:val="es-ES_tradnl"/>
        </w:rPr>
        <w:t xml:space="preserve">ículo </w:t>
      </w:r>
      <w:r w:rsidRPr="006F6D1E">
        <w:rPr>
          <w:rFonts w:ascii="Arial" w:hAnsi="Arial" w:cs="Arial"/>
          <w:spacing w:val="-3"/>
          <w:lang w:val="es-ES_tradnl"/>
        </w:rPr>
        <w:t xml:space="preserve"> 257 y siguientes</w:t>
      </w:r>
      <w:r>
        <w:rPr>
          <w:rFonts w:ascii="Arial" w:hAnsi="Arial" w:cs="Arial"/>
          <w:spacing w:val="-3"/>
          <w:lang w:val="es-ES_tradnl"/>
        </w:rPr>
        <w:t xml:space="preserve"> del Código de Procedimientos Civiles;</w:t>
      </w:r>
      <w:r w:rsidRPr="006F6D1E">
        <w:rPr>
          <w:rFonts w:ascii="Arial" w:hAnsi="Arial" w:cs="Arial"/>
          <w:spacing w:val="-3"/>
          <w:lang w:val="es-ES_tradnl"/>
        </w:rPr>
        <w:t xml:space="preserve"> pero el acta notarial no </w:t>
      </w:r>
      <w:proofErr w:type="spellStart"/>
      <w:r w:rsidRPr="006F6D1E">
        <w:rPr>
          <w:rFonts w:ascii="Arial" w:hAnsi="Arial" w:cs="Arial"/>
          <w:spacing w:val="-3"/>
          <w:lang w:val="es-ES_tradnl"/>
        </w:rPr>
        <w:t>tenia</w:t>
      </w:r>
      <w:proofErr w:type="spellEnd"/>
      <w:r w:rsidRPr="006F6D1E">
        <w:rPr>
          <w:rFonts w:ascii="Arial" w:hAnsi="Arial" w:cs="Arial"/>
          <w:spacing w:val="-3"/>
          <w:lang w:val="es-ES_tradnl"/>
        </w:rPr>
        <w:t xml:space="preserve"> valor, por eso era necesario poner ese inciso 2</w:t>
      </w:r>
      <w:r w:rsidRPr="006F6D1E">
        <w:rPr>
          <w:rFonts w:ascii="Arial" w:hAnsi="Arial" w:cs="Arial"/>
          <w:spacing w:val="-3"/>
          <w:lang w:val="es-ES_tradnl"/>
        </w:rPr>
        <w:sym w:font="Symbol" w:char="F0B0"/>
      </w:r>
      <w:r w:rsidRPr="006F6D1E">
        <w:rPr>
          <w:rFonts w:ascii="Arial" w:hAnsi="Arial" w:cs="Arial"/>
          <w:spacing w:val="-3"/>
          <w:lang w:val="es-ES_tradnl"/>
        </w:rPr>
        <w:t xml:space="preserve">, pero aún en esa época adolecía del defecto de que no había ningún artículo que determinara el valor de las </w:t>
      </w:r>
      <w:r>
        <w:rPr>
          <w:rFonts w:ascii="Arial" w:hAnsi="Arial" w:cs="Arial"/>
          <w:spacing w:val="-3"/>
          <w:lang w:val="es-ES_tradnl"/>
        </w:rPr>
        <w:t>ac</w:t>
      </w:r>
      <w:r w:rsidRPr="006F6D1E">
        <w:rPr>
          <w:rFonts w:ascii="Arial" w:hAnsi="Arial" w:cs="Arial"/>
          <w:spacing w:val="-3"/>
          <w:lang w:val="es-ES_tradnl"/>
        </w:rPr>
        <w:t>tas notariales " en los demás casos". Todavía estaba el Art. 5</w:t>
      </w:r>
      <w:r>
        <w:rPr>
          <w:rFonts w:ascii="Arial" w:hAnsi="Arial" w:cs="Arial"/>
          <w:spacing w:val="-3"/>
          <w:lang w:val="es-ES_tradnl"/>
        </w:rPr>
        <w:t>1</w:t>
      </w:r>
      <w:r w:rsidRPr="006F6D1E">
        <w:rPr>
          <w:rFonts w:ascii="Arial" w:hAnsi="Arial" w:cs="Arial"/>
          <w:spacing w:val="-3"/>
          <w:lang w:val="es-ES_tradnl"/>
        </w:rPr>
        <w:t xml:space="preserve">, que no había sido reformado y que seguía con el mismo criterio, en su parte primera. En </w:t>
      </w:r>
      <w:smartTag w:uri="urn:schemas-microsoft-com:office:smarttags" w:element="PersonName">
        <w:smartTagPr>
          <w:attr w:name="ProductID" w:val="la Asamblea"/>
        </w:smartTagPr>
        <w:r w:rsidRPr="006F6D1E">
          <w:rPr>
            <w:rFonts w:ascii="Arial" w:hAnsi="Arial" w:cs="Arial"/>
            <w:spacing w:val="-3"/>
            <w:lang w:val="es-ES_tradnl"/>
          </w:rPr>
          <w:t>la Asamblea</w:t>
        </w:r>
      </w:smartTag>
      <w:r w:rsidRPr="006F6D1E">
        <w:rPr>
          <w:rFonts w:ascii="Arial" w:hAnsi="Arial" w:cs="Arial"/>
          <w:spacing w:val="-3"/>
          <w:lang w:val="es-ES_tradnl"/>
        </w:rPr>
        <w:t xml:space="preserve"> se </w:t>
      </w:r>
      <w:r>
        <w:rPr>
          <w:rFonts w:ascii="Arial" w:hAnsi="Arial" w:cs="Arial"/>
          <w:spacing w:val="-3"/>
          <w:lang w:val="es-ES_tradnl"/>
        </w:rPr>
        <w:t xml:space="preserve">agrega </w:t>
      </w:r>
      <w:r w:rsidRPr="006F6D1E">
        <w:rPr>
          <w:rFonts w:ascii="Arial" w:hAnsi="Arial" w:cs="Arial"/>
          <w:spacing w:val="-3"/>
          <w:lang w:val="es-ES_tradnl"/>
        </w:rPr>
        <w:t xml:space="preserve"> el </w:t>
      </w:r>
      <w:r>
        <w:rPr>
          <w:rFonts w:ascii="Arial" w:hAnsi="Arial" w:cs="Arial"/>
          <w:spacing w:val="-3"/>
          <w:lang w:val="es-ES_tradnl"/>
        </w:rPr>
        <w:t>a</w:t>
      </w:r>
      <w:r w:rsidRPr="006F6D1E">
        <w:rPr>
          <w:rFonts w:ascii="Arial" w:hAnsi="Arial" w:cs="Arial"/>
          <w:spacing w:val="-3"/>
          <w:lang w:val="es-ES_tradnl"/>
        </w:rPr>
        <w:t>rt</w:t>
      </w:r>
      <w:r>
        <w:rPr>
          <w:rFonts w:ascii="Arial" w:hAnsi="Arial" w:cs="Arial"/>
          <w:spacing w:val="-3"/>
          <w:lang w:val="es-ES_tradnl"/>
        </w:rPr>
        <w:t xml:space="preserve">ículo </w:t>
      </w:r>
      <w:r w:rsidRPr="006F6D1E">
        <w:rPr>
          <w:rFonts w:ascii="Arial" w:hAnsi="Arial" w:cs="Arial"/>
          <w:spacing w:val="-3"/>
          <w:lang w:val="es-ES_tradnl"/>
        </w:rPr>
        <w:t>2 en do</w:t>
      </w:r>
      <w:r>
        <w:rPr>
          <w:rFonts w:ascii="Arial" w:hAnsi="Arial" w:cs="Arial"/>
          <w:spacing w:val="-3"/>
          <w:lang w:val="es-ES_tradnl"/>
        </w:rPr>
        <w:t>n</w:t>
      </w:r>
      <w:r w:rsidRPr="006F6D1E">
        <w:rPr>
          <w:rFonts w:ascii="Arial" w:hAnsi="Arial" w:cs="Arial"/>
          <w:spacing w:val="-3"/>
          <w:lang w:val="es-ES_tradnl"/>
        </w:rPr>
        <w:t>de se dice que el acta notarial es un instrumento público y siendo así,</w:t>
      </w:r>
      <w:r>
        <w:rPr>
          <w:rFonts w:ascii="Arial" w:hAnsi="Arial" w:cs="Arial"/>
          <w:spacing w:val="-3"/>
          <w:lang w:val="es-ES_tradnl"/>
        </w:rPr>
        <w:t xml:space="preserve"> </w:t>
      </w:r>
      <w:r w:rsidRPr="006F6D1E">
        <w:rPr>
          <w:rFonts w:ascii="Arial" w:hAnsi="Arial" w:cs="Arial"/>
          <w:spacing w:val="-3"/>
          <w:lang w:val="es-ES_tradnl"/>
        </w:rPr>
        <w:t>para su valor probatorio se aplica el Inc. 3</w:t>
      </w:r>
      <w:r w:rsidRPr="006F6D1E">
        <w:rPr>
          <w:rFonts w:ascii="Arial" w:hAnsi="Arial" w:cs="Arial"/>
          <w:spacing w:val="-3"/>
          <w:lang w:val="es-ES_tradnl"/>
        </w:rPr>
        <w:sym w:font="Symbol" w:char="F0B0"/>
      </w:r>
      <w:r w:rsidRPr="006F6D1E">
        <w:rPr>
          <w:rFonts w:ascii="Arial" w:hAnsi="Arial" w:cs="Arial"/>
          <w:spacing w:val="-3"/>
          <w:lang w:val="es-ES_tradnl"/>
        </w:rPr>
        <w:t xml:space="preserve">, del Art. 1, que se refiere a las leyes respectivas que se aplicarían, como </w:t>
      </w:r>
      <w:proofErr w:type="spellStart"/>
      <w:r w:rsidRPr="006F6D1E">
        <w:rPr>
          <w:rFonts w:ascii="Arial" w:hAnsi="Arial" w:cs="Arial"/>
          <w:spacing w:val="-3"/>
          <w:lang w:val="es-ES_tradnl"/>
        </w:rPr>
        <w:t>seria</w:t>
      </w:r>
      <w:proofErr w:type="spellEnd"/>
      <w:r w:rsidRPr="006F6D1E">
        <w:rPr>
          <w:rFonts w:ascii="Arial" w:hAnsi="Arial" w:cs="Arial"/>
          <w:spacing w:val="-3"/>
          <w:lang w:val="es-ES_tradnl"/>
        </w:rPr>
        <w:t xml:space="preserve"> el Código Civil, que le da el valor de plena prueba.</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Con el Art. 2 podemos eliminar el inciso 2</w:t>
      </w:r>
      <w:r w:rsidRPr="006F6D1E">
        <w:rPr>
          <w:rFonts w:ascii="Arial" w:hAnsi="Arial" w:cs="Arial"/>
          <w:spacing w:val="-3"/>
          <w:lang w:val="es-ES_tradnl"/>
        </w:rPr>
        <w:sym w:font="Symbol" w:char="F0B0"/>
      </w:r>
      <w:r w:rsidRPr="006F6D1E">
        <w:rPr>
          <w:rFonts w:ascii="Arial" w:hAnsi="Arial" w:cs="Arial"/>
          <w:spacing w:val="-3"/>
          <w:lang w:val="es-ES_tradnl"/>
        </w:rPr>
        <w:t>, parte final</w:t>
      </w:r>
      <w:r>
        <w:rPr>
          <w:rFonts w:ascii="Arial" w:hAnsi="Arial" w:cs="Arial"/>
          <w:spacing w:val="-3"/>
          <w:lang w:val="es-ES_tradnl"/>
        </w:rPr>
        <w:t xml:space="preserve">, del artículo uno, </w:t>
      </w:r>
      <w:r w:rsidRPr="006F6D1E">
        <w:rPr>
          <w:rFonts w:ascii="Arial" w:hAnsi="Arial" w:cs="Arial"/>
          <w:spacing w:val="-3"/>
          <w:lang w:val="es-ES_tradnl"/>
        </w:rPr>
        <w:t xml:space="preserve"> </w:t>
      </w:r>
      <w:proofErr w:type="spellStart"/>
      <w:r w:rsidRPr="006F6D1E">
        <w:rPr>
          <w:rFonts w:ascii="Arial" w:hAnsi="Arial" w:cs="Arial"/>
          <w:spacing w:val="-3"/>
          <w:lang w:val="es-ES_tradnl"/>
        </w:rPr>
        <w:t>por que</w:t>
      </w:r>
      <w:proofErr w:type="spellEnd"/>
      <w:r w:rsidRPr="006F6D1E">
        <w:rPr>
          <w:rFonts w:ascii="Arial" w:hAnsi="Arial" w:cs="Arial"/>
          <w:spacing w:val="-3"/>
          <w:lang w:val="es-ES_tradnl"/>
        </w:rPr>
        <w:t xml:space="preserve"> no se necesita, lo que se aplica es el Art.2 y el Art. 1 Inc. 3</w:t>
      </w:r>
      <w:r w:rsidRPr="006F6D1E">
        <w:rPr>
          <w:rFonts w:ascii="Arial" w:hAnsi="Arial" w:cs="Arial"/>
          <w:spacing w:val="-3"/>
          <w:lang w:val="es-ES_tradnl"/>
        </w:rPr>
        <w:sym w:font="Symbol" w:char="F0B0"/>
      </w:r>
      <w:r w:rsidRPr="006F6D1E">
        <w:rPr>
          <w:rFonts w:ascii="Arial" w:hAnsi="Arial" w:cs="Arial"/>
          <w:spacing w:val="-3"/>
          <w:lang w:val="es-ES_tradnl"/>
        </w:rPr>
        <w:t>.</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En conclusión</w:t>
      </w:r>
      <w:r>
        <w:rPr>
          <w:rFonts w:ascii="Arial" w:hAnsi="Arial" w:cs="Arial"/>
          <w:spacing w:val="-3"/>
          <w:lang w:val="es-ES_tradnl"/>
        </w:rPr>
        <w:t>,</w:t>
      </w:r>
      <w:r w:rsidRPr="006F6D1E">
        <w:rPr>
          <w:rFonts w:ascii="Arial" w:hAnsi="Arial" w:cs="Arial"/>
          <w:spacing w:val="-3"/>
          <w:lang w:val="es-ES_tradnl"/>
        </w:rPr>
        <w:t xml:space="preserve"> el acta notarial </w:t>
      </w:r>
      <w:r>
        <w:rPr>
          <w:rFonts w:ascii="Arial" w:hAnsi="Arial" w:cs="Arial"/>
          <w:spacing w:val="-3"/>
          <w:lang w:val="es-ES_tradnl"/>
        </w:rPr>
        <w:t xml:space="preserve">es un </w:t>
      </w:r>
      <w:r w:rsidRPr="006F6D1E">
        <w:rPr>
          <w:rFonts w:ascii="Arial" w:hAnsi="Arial" w:cs="Arial"/>
          <w:spacing w:val="-3"/>
          <w:lang w:val="es-ES_tradnl"/>
        </w:rPr>
        <w:t>instrumento público</w:t>
      </w:r>
      <w:r>
        <w:rPr>
          <w:rFonts w:ascii="Arial" w:hAnsi="Arial" w:cs="Arial"/>
          <w:spacing w:val="-3"/>
          <w:lang w:val="es-ES_tradnl"/>
        </w:rPr>
        <w:t>,</w:t>
      </w:r>
      <w:r w:rsidRPr="006F6D1E">
        <w:rPr>
          <w:rFonts w:ascii="Arial" w:hAnsi="Arial" w:cs="Arial"/>
          <w:spacing w:val="-3"/>
          <w:lang w:val="es-ES_tradnl"/>
        </w:rPr>
        <w:t xml:space="preserve"> conforme el</w:t>
      </w:r>
      <w:r>
        <w:rPr>
          <w:rFonts w:ascii="Arial" w:hAnsi="Arial" w:cs="Arial"/>
          <w:spacing w:val="-3"/>
          <w:lang w:val="es-ES_tradnl"/>
        </w:rPr>
        <w:t xml:space="preserve"> artículo </w:t>
      </w:r>
      <w:r w:rsidRPr="006F6D1E">
        <w:rPr>
          <w:rFonts w:ascii="Arial" w:hAnsi="Arial" w:cs="Arial"/>
          <w:spacing w:val="-3"/>
          <w:lang w:val="es-ES_tradnl"/>
        </w:rPr>
        <w:t xml:space="preserve"> 2 </w:t>
      </w:r>
      <w:r>
        <w:rPr>
          <w:rFonts w:ascii="Arial" w:hAnsi="Arial" w:cs="Arial"/>
          <w:spacing w:val="-3"/>
          <w:lang w:val="es-ES_tradnl"/>
        </w:rPr>
        <w:t xml:space="preserve"> de la ley de notariado y el notario puede autorizarlas  aplicando </w:t>
      </w:r>
      <w:r>
        <w:rPr>
          <w:rFonts w:ascii="Arial" w:hAnsi="Arial" w:cs="Arial"/>
          <w:spacing w:val="-3"/>
          <w:lang w:val="es-ES_tradnl"/>
        </w:rPr>
        <w:lastRenderedPageBreak/>
        <w:t xml:space="preserve">cualquiera de los dos criterios que  están regulados en los incisos primero y tercero del artículo 50 de la ley de notariado. </w:t>
      </w:r>
    </w:p>
    <w:p w:rsidR="00FF6980" w:rsidRDefault="00FF6980" w:rsidP="00FF6980">
      <w:pPr>
        <w:suppressAutoHyphens/>
        <w:spacing w:line="480" w:lineRule="atLeast"/>
        <w:ind w:firstLine="720"/>
        <w:jc w:val="both"/>
        <w:rPr>
          <w:rFonts w:ascii="Arial" w:hAnsi="Arial" w:cs="Arial"/>
          <w:spacing w:val="-3"/>
          <w:u w:val="single"/>
          <w:lang w:val="es-ES_tradnl"/>
        </w:rPr>
      </w:pPr>
    </w:p>
    <w:p w:rsidR="00FF6980" w:rsidRPr="006F6D1E" w:rsidRDefault="00FF6980" w:rsidP="00FF6980">
      <w:pPr>
        <w:suppressAutoHyphens/>
        <w:spacing w:line="480" w:lineRule="atLeast"/>
        <w:ind w:firstLine="720"/>
        <w:jc w:val="both"/>
        <w:rPr>
          <w:rFonts w:ascii="Arial" w:hAnsi="Arial" w:cs="Arial"/>
          <w:spacing w:val="-3"/>
          <w:lang w:val="es-ES_tradnl"/>
        </w:rPr>
      </w:pPr>
      <w:smartTag w:uri="urn:schemas-microsoft-com:office:smarttags" w:element="PersonName">
        <w:smartTagPr>
          <w:attr w:name="ProductID" w:val="la Ley"/>
        </w:smartTagPr>
        <w:r w:rsidRPr="00585AA0">
          <w:rPr>
            <w:rFonts w:ascii="Arial" w:hAnsi="Arial" w:cs="Arial"/>
            <w:b/>
            <w:spacing w:val="-3"/>
            <w:u w:val="single"/>
            <w:lang w:val="es-ES_tradnl"/>
          </w:rPr>
          <w:t>La Ley</w:t>
        </w:r>
      </w:smartTag>
      <w:r w:rsidRPr="00585AA0">
        <w:rPr>
          <w:rFonts w:ascii="Arial" w:hAnsi="Arial" w:cs="Arial"/>
          <w:b/>
          <w:spacing w:val="-3"/>
          <w:u w:val="single"/>
          <w:lang w:val="es-ES_tradnl"/>
        </w:rPr>
        <w:t xml:space="preserve"> exige el acta notarial, cuando necesariamente debe de hacerse el acto en esa forma y lo permite cuando es facultativo, o sea que se puede hacer en acta o en instrumento público</w:t>
      </w:r>
      <w:r w:rsidRPr="006F6D1E">
        <w:rPr>
          <w:rFonts w:ascii="Arial" w:hAnsi="Arial" w:cs="Arial"/>
          <w:spacing w:val="-3"/>
          <w:u w:val="single"/>
          <w:lang w:val="es-ES_tradnl"/>
        </w:rPr>
        <w:t>.</w:t>
      </w:r>
      <w:r w:rsidRPr="006F6D1E">
        <w:rPr>
          <w:rFonts w:ascii="Arial" w:hAnsi="Arial" w:cs="Arial"/>
          <w:spacing w:val="-3"/>
          <w:lang w:val="es-ES_tradnl"/>
        </w:rPr>
        <w:t xml:space="preserve"> Tanto que se exige o se permite por el Inc. 3</w:t>
      </w:r>
      <w:r w:rsidRPr="006F6D1E">
        <w:rPr>
          <w:rFonts w:ascii="Arial" w:hAnsi="Arial" w:cs="Arial"/>
          <w:spacing w:val="-3"/>
          <w:lang w:val="es-ES_tradnl"/>
        </w:rPr>
        <w:sym w:font="Symbol" w:char="F0B0"/>
      </w:r>
      <w:r w:rsidRPr="006F6D1E">
        <w:rPr>
          <w:rFonts w:ascii="Arial" w:hAnsi="Arial" w:cs="Arial"/>
          <w:spacing w:val="-3"/>
          <w:lang w:val="es-ES_tradnl"/>
        </w:rPr>
        <w:t xml:space="preserve"> del </w:t>
      </w:r>
      <w:r>
        <w:rPr>
          <w:rFonts w:ascii="Arial" w:hAnsi="Arial" w:cs="Arial"/>
          <w:spacing w:val="-3"/>
          <w:lang w:val="es-ES_tradnl"/>
        </w:rPr>
        <w:t>ar</w:t>
      </w:r>
      <w:r w:rsidRPr="006F6D1E">
        <w:rPr>
          <w:rFonts w:ascii="Arial" w:hAnsi="Arial" w:cs="Arial"/>
          <w:spacing w:val="-3"/>
          <w:lang w:val="es-ES_tradnl"/>
        </w:rPr>
        <w:t>t</w:t>
      </w:r>
      <w:r>
        <w:rPr>
          <w:rFonts w:ascii="Arial" w:hAnsi="Arial" w:cs="Arial"/>
          <w:spacing w:val="-3"/>
          <w:lang w:val="es-ES_tradnl"/>
        </w:rPr>
        <w:t xml:space="preserve">ículo </w:t>
      </w:r>
      <w:r w:rsidRPr="006F6D1E">
        <w:rPr>
          <w:rFonts w:ascii="Arial" w:hAnsi="Arial" w:cs="Arial"/>
          <w:spacing w:val="-3"/>
          <w:lang w:val="es-ES_tradnl"/>
        </w:rPr>
        <w:t xml:space="preserve"> 50 Ley del Notariado.</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Ejemplos de cuando es necesario: La sustitución de poderes</w:t>
      </w:r>
      <w:r>
        <w:rPr>
          <w:rFonts w:ascii="Arial" w:hAnsi="Arial" w:cs="Arial"/>
          <w:spacing w:val="-3"/>
          <w:lang w:val="es-ES_tradnl"/>
        </w:rPr>
        <w:t xml:space="preserve"> (</w:t>
      </w:r>
      <w:r w:rsidRPr="006F6D1E">
        <w:rPr>
          <w:rFonts w:ascii="Arial" w:hAnsi="Arial" w:cs="Arial"/>
          <w:spacing w:val="-3"/>
          <w:lang w:val="es-ES_tradnl"/>
        </w:rPr>
        <w:t>Art</w:t>
      </w:r>
      <w:r>
        <w:rPr>
          <w:rFonts w:ascii="Arial" w:hAnsi="Arial" w:cs="Arial"/>
          <w:spacing w:val="-3"/>
          <w:lang w:val="es-ES_tradnl"/>
        </w:rPr>
        <w:t>ículo</w:t>
      </w:r>
      <w:r w:rsidRPr="006F6D1E">
        <w:rPr>
          <w:rFonts w:ascii="Arial" w:hAnsi="Arial" w:cs="Arial"/>
          <w:spacing w:val="-3"/>
          <w:lang w:val="es-ES_tradnl"/>
        </w:rPr>
        <w:t xml:space="preserve">110 </w:t>
      </w:r>
      <w:r>
        <w:rPr>
          <w:rFonts w:ascii="Arial" w:hAnsi="Arial" w:cs="Arial"/>
          <w:spacing w:val="-3"/>
          <w:lang w:val="es-ES_tradnl"/>
        </w:rPr>
        <w:t>del Código de Procedimientos Civiles</w:t>
      </w:r>
      <w:r w:rsidRPr="006F6D1E">
        <w:rPr>
          <w:rFonts w:ascii="Arial" w:hAnsi="Arial" w:cs="Arial"/>
          <w:spacing w:val="-3"/>
          <w:lang w:val="es-ES_tradnl"/>
        </w:rPr>
        <w:t>; el protesto de cheques y letras de cambio</w:t>
      </w:r>
      <w:r>
        <w:rPr>
          <w:rFonts w:ascii="Arial" w:hAnsi="Arial" w:cs="Arial"/>
          <w:spacing w:val="-3"/>
          <w:lang w:val="es-ES_tradnl"/>
        </w:rPr>
        <w:t xml:space="preserve"> (artículos      y      del Código de Comercio. </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Ejemplos de cuando lo permite: Cancelaciones de hipotecas, Art. </w:t>
      </w:r>
      <w:smartTag w:uri="urn:schemas-microsoft-com:office:smarttags" w:element="metricconverter">
        <w:smartTagPr>
          <w:attr w:name="ProductID" w:val="743 C"/>
        </w:smartTagPr>
        <w:r w:rsidRPr="006F6D1E">
          <w:rPr>
            <w:rFonts w:ascii="Arial" w:hAnsi="Arial" w:cs="Arial"/>
            <w:spacing w:val="-3"/>
            <w:lang w:val="es-ES_tradnl"/>
          </w:rPr>
          <w:t>743 C</w:t>
        </w:r>
      </w:smartTag>
      <w:r w:rsidRPr="006F6D1E">
        <w:rPr>
          <w:rFonts w:ascii="Arial" w:hAnsi="Arial" w:cs="Arial"/>
          <w:spacing w:val="-3"/>
          <w:lang w:val="es-ES_tradnl"/>
        </w:rPr>
        <w:t xml:space="preserve">. </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La escritura matriz tiene su propio cambio de aplicación en todos los actos o contratos y demás declaraciones de voluntad expresamente establecidas, por ejemplo de tradición del dominio sobre los bienes inmuebles, base legal Art. </w:t>
      </w:r>
      <w:smartTag w:uri="urn:schemas-microsoft-com:office:smarttags" w:element="metricconverter">
        <w:smartTagPr>
          <w:attr w:name="ProductID" w:val="667 C"/>
        </w:smartTagPr>
        <w:r w:rsidRPr="006F6D1E">
          <w:rPr>
            <w:rFonts w:ascii="Arial" w:hAnsi="Arial" w:cs="Arial"/>
            <w:spacing w:val="-3"/>
            <w:lang w:val="es-ES_tradnl"/>
          </w:rPr>
          <w:t>667 C</w:t>
        </w:r>
      </w:smartTag>
      <w:r w:rsidRPr="006F6D1E">
        <w:rPr>
          <w:rFonts w:ascii="Arial" w:hAnsi="Arial" w:cs="Arial"/>
          <w:spacing w:val="-3"/>
          <w:lang w:val="es-ES_tradnl"/>
        </w:rPr>
        <w:t xml:space="preserve">.; la tradición del legado del Art. </w:t>
      </w:r>
      <w:smartTag w:uri="urn:schemas-microsoft-com:office:smarttags" w:element="metricconverter">
        <w:smartTagPr>
          <w:attr w:name="ProductID" w:val="670 C"/>
        </w:smartTagPr>
        <w:r w:rsidRPr="006F6D1E">
          <w:rPr>
            <w:rFonts w:ascii="Arial" w:hAnsi="Arial" w:cs="Arial"/>
            <w:spacing w:val="-3"/>
            <w:lang w:val="es-ES_tradnl"/>
          </w:rPr>
          <w:t>670 C</w:t>
        </w:r>
      </w:smartTag>
      <w:r w:rsidRPr="006F6D1E">
        <w:rPr>
          <w:rFonts w:ascii="Arial" w:hAnsi="Arial" w:cs="Arial"/>
          <w:spacing w:val="-3"/>
          <w:lang w:val="es-ES_tradnl"/>
        </w:rPr>
        <w:t xml:space="preserve">; las escrituras hipotecarias, Art. </w:t>
      </w:r>
      <w:smartTag w:uri="urn:schemas-microsoft-com:office:smarttags" w:element="metricconverter">
        <w:smartTagPr>
          <w:attr w:name="ProductID" w:val="215 C"/>
        </w:smartTagPr>
        <w:r w:rsidRPr="006F6D1E">
          <w:rPr>
            <w:rFonts w:ascii="Arial" w:hAnsi="Arial" w:cs="Arial"/>
            <w:spacing w:val="-3"/>
            <w:lang w:val="es-ES_tradnl"/>
          </w:rPr>
          <w:t>215 C</w:t>
        </w:r>
      </w:smartTag>
      <w:r w:rsidRPr="006F6D1E">
        <w:rPr>
          <w:rFonts w:ascii="Arial" w:hAnsi="Arial" w:cs="Arial"/>
          <w:spacing w:val="-3"/>
          <w:lang w:val="es-ES_tradnl"/>
        </w:rPr>
        <w:t>.</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Los demás contratos pueden </w:t>
      </w:r>
      <w:r>
        <w:rPr>
          <w:rFonts w:ascii="Arial" w:hAnsi="Arial" w:cs="Arial"/>
          <w:spacing w:val="-3"/>
          <w:lang w:val="es-ES_tradnl"/>
        </w:rPr>
        <w:t xml:space="preserve">hacerse </w:t>
      </w:r>
      <w:r w:rsidRPr="006F6D1E">
        <w:rPr>
          <w:rFonts w:ascii="Arial" w:hAnsi="Arial" w:cs="Arial"/>
          <w:spacing w:val="-3"/>
          <w:lang w:val="es-ES_tradnl"/>
        </w:rPr>
        <w:t xml:space="preserve"> en escritura matriz o en documento privado reconocido. </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Un contrato jamás puede establecerse en acta notarial porque el </w:t>
      </w:r>
      <w:r>
        <w:rPr>
          <w:rFonts w:ascii="Arial" w:hAnsi="Arial" w:cs="Arial"/>
          <w:spacing w:val="-3"/>
          <w:lang w:val="es-ES_tradnl"/>
        </w:rPr>
        <w:t>a</w:t>
      </w:r>
      <w:r w:rsidRPr="006F6D1E">
        <w:rPr>
          <w:rFonts w:ascii="Arial" w:hAnsi="Arial" w:cs="Arial"/>
          <w:spacing w:val="-3"/>
          <w:lang w:val="es-ES_tradnl"/>
        </w:rPr>
        <w:t>rt</w:t>
      </w:r>
      <w:r>
        <w:rPr>
          <w:rFonts w:ascii="Arial" w:hAnsi="Arial" w:cs="Arial"/>
          <w:spacing w:val="-3"/>
          <w:lang w:val="es-ES_tradnl"/>
        </w:rPr>
        <w:t xml:space="preserve">ículo </w:t>
      </w:r>
      <w:r w:rsidRPr="006F6D1E">
        <w:rPr>
          <w:rFonts w:ascii="Arial" w:hAnsi="Arial" w:cs="Arial"/>
          <w:spacing w:val="-3"/>
          <w:lang w:val="es-ES_tradnl"/>
        </w:rPr>
        <w:t xml:space="preserve">50 </w:t>
      </w:r>
      <w:r>
        <w:rPr>
          <w:rFonts w:ascii="Arial" w:hAnsi="Arial" w:cs="Arial"/>
          <w:spacing w:val="-3"/>
          <w:lang w:val="es-ES_tradnl"/>
        </w:rPr>
        <w:t xml:space="preserve">de la ley de notariado </w:t>
      </w:r>
      <w:r w:rsidRPr="006F6D1E">
        <w:rPr>
          <w:rFonts w:ascii="Arial" w:hAnsi="Arial" w:cs="Arial"/>
          <w:spacing w:val="-3"/>
          <w:lang w:val="es-ES_tradnl"/>
        </w:rPr>
        <w:t>lo prohíbe.</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 Hay actos que pueden hacerse en escritura matriz o en acta notarial, como la cancelación de hipotecas. </w:t>
      </w:r>
      <w:r>
        <w:rPr>
          <w:rFonts w:ascii="Arial" w:hAnsi="Arial" w:cs="Arial"/>
          <w:spacing w:val="-3"/>
          <w:lang w:val="es-ES_tradnl"/>
        </w:rPr>
        <w:t xml:space="preserve">( </w:t>
      </w:r>
      <w:proofErr w:type="gramStart"/>
      <w:r>
        <w:rPr>
          <w:rFonts w:ascii="Arial" w:hAnsi="Arial" w:cs="Arial"/>
          <w:spacing w:val="-3"/>
          <w:lang w:val="es-ES_tradnl"/>
        </w:rPr>
        <w:t>artículo</w:t>
      </w:r>
      <w:proofErr w:type="gramEnd"/>
      <w:r>
        <w:rPr>
          <w:rFonts w:ascii="Arial" w:hAnsi="Arial" w:cs="Arial"/>
          <w:spacing w:val="-3"/>
          <w:lang w:val="es-ES_tradnl"/>
        </w:rPr>
        <w:t xml:space="preserve">      del Código Civil).</w:t>
      </w:r>
      <w:r w:rsidRPr="006F6D1E">
        <w:rPr>
          <w:rFonts w:ascii="Arial" w:hAnsi="Arial" w:cs="Arial"/>
          <w:spacing w:val="-3"/>
          <w:lang w:val="es-ES_tradnl"/>
        </w:rPr>
        <w:t xml:space="preserve">. </w:t>
      </w:r>
    </w:p>
    <w:p w:rsidR="00FF6980" w:rsidRDefault="00FF6980" w:rsidP="00FF6980">
      <w:pPr>
        <w:suppressAutoHyphens/>
        <w:spacing w:line="480" w:lineRule="atLeast"/>
        <w:ind w:firstLine="720"/>
        <w:jc w:val="both"/>
        <w:rPr>
          <w:rFonts w:ascii="Arial" w:hAnsi="Arial" w:cs="Arial"/>
          <w:spacing w:val="-3"/>
          <w:lang w:val="es-ES_tradnl"/>
        </w:rPr>
      </w:pPr>
    </w:p>
    <w:p w:rsidR="00FF6980" w:rsidRDefault="00FF6980" w:rsidP="00FF6980">
      <w:pPr>
        <w:suppressAutoHyphens/>
        <w:spacing w:line="480" w:lineRule="atLeast"/>
        <w:ind w:firstLine="720"/>
        <w:jc w:val="both"/>
        <w:rPr>
          <w:rFonts w:ascii="Arial" w:hAnsi="Arial" w:cs="Arial"/>
          <w:spacing w:val="-3"/>
          <w:lang w:val="es-ES_tradnl"/>
        </w:rPr>
      </w:pPr>
      <w:r>
        <w:rPr>
          <w:rFonts w:ascii="Arial" w:hAnsi="Arial" w:cs="Arial"/>
          <w:b/>
          <w:spacing w:val="-3"/>
          <w:lang w:val="es-ES_tradnl"/>
        </w:rPr>
        <w:t xml:space="preserve">CRITICA AL ARTICULO 51 DE </w:t>
      </w:r>
      <w:smartTag w:uri="urn:schemas-microsoft-com:office:smarttags" w:element="PersonName">
        <w:smartTagPr>
          <w:attr w:name="ProductID" w:val="LA LEY DE"/>
        </w:smartTagPr>
        <w:r>
          <w:rPr>
            <w:rFonts w:ascii="Arial" w:hAnsi="Arial" w:cs="Arial"/>
            <w:b/>
            <w:spacing w:val="-3"/>
            <w:lang w:val="es-ES_tradnl"/>
          </w:rPr>
          <w:t>LA LEY DE</w:t>
        </w:r>
      </w:smartTag>
      <w:r>
        <w:rPr>
          <w:rFonts w:ascii="Arial" w:hAnsi="Arial" w:cs="Arial"/>
          <w:b/>
          <w:spacing w:val="-3"/>
          <w:lang w:val="es-ES_tradnl"/>
        </w:rPr>
        <w:t xml:space="preserve"> NOTARIADO: </w:t>
      </w:r>
      <w:r>
        <w:rPr>
          <w:rFonts w:ascii="Arial" w:hAnsi="Arial" w:cs="Arial"/>
          <w:spacing w:val="-3"/>
          <w:lang w:val="es-ES_tradnl"/>
        </w:rPr>
        <w:t xml:space="preserve">Esta disposición da a </w:t>
      </w:r>
      <w:r w:rsidRPr="006F6D1E">
        <w:rPr>
          <w:rFonts w:ascii="Arial" w:hAnsi="Arial" w:cs="Arial"/>
          <w:spacing w:val="-3"/>
          <w:lang w:val="es-ES_tradnl"/>
        </w:rPr>
        <w:t xml:space="preserve"> entender que el acta notarial no es instrumento público y el acta notarial de conformidad al </w:t>
      </w:r>
      <w:r>
        <w:rPr>
          <w:rFonts w:ascii="Arial" w:hAnsi="Arial" w:cs="Arial"/>
          <w:spacing w:val="-3"/>
          <w:lang w:val="es-ES_tradnl"/>
        </w:rPr>
        <w:t>ar</w:t>
      </w:r>
      <w:r w:rsidRPr="006F6D1E">
        <w:rPr>
          <w:rFonts w:ascii="Arial" w:hAnsi="Arial" w:cs="Arial"/>
          <w:spacing w:val="-3"/>
          <w:lang w:val="es-ES_tradnl"/>
        </w:rPr>
        <w:t>t</w:t>
      </w:r>
      <w:r>
        <w:rPr>
          <w:rFonts w:ascii="Arial" w:hAnsi="Arial" w:cs="Arial"/>
          <w:spacing w:val="-3"/>
          <w:lang w:val="es-ES_tradnl"/>
        </w:rPr>
        <w:t xml:space="preserve">ículo </w:t>
      </w:r>
      <w:r w:rsidRPr="006F6D1E">
        <w:rPr>
          <w:rFonts w:ascii="Arial" w:hAnsi="Arial" w:cs="Arial"/>
          <w:spacing w:val="-3"/>
          <w:lang w:val="es-ES_tradnl"/>
        </w:rPr>
        <w:t xml:space="preserve">2 </w:t>
      </w:r>
      <w:r>
        <w:rPr>
          <w:rFonts w:ascii="Arial" w:hAnsi="Arial" w:cs="Arial"/>
          <w:spacing w:val="-3"/>
          <w:lang w:val="es-ES_tradnl"/>
        </w:rPr>
        <w:t xml:space="preserve">de la ley de notariado </w:t>
      </w:r>
      <w:r w:rsidRPr="006F6D1E">
        <w:rPr>
          <w:rFonts w:ascii="Arial" w:hAnsi="Arial" w:cs="Arial"/>
          <w:spacing w:val="-3"/>
          <w:lang w:val="es-ES_tradnl"/>
        </w:rPr>
        <w:t xml:space="preserve">es instrumento público. </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La explicación de este error es histórica,</w:t>
      </w:r>
      <w:r>
        <w:rPr>
          <w:rFonts w:ascii="Arial" w:hAnsi="Arial" w:cs="Arial"/>
          <w:spacing w:val="-3"/>
          <w:lang w:val="es-ES_tradnl"/>
        </w:rPr>
        <w:t xml:space="preserve"> </w:t>
      </w:r>
      <w:r w:rsidRPr="006F6D1E">
        <w:rPr>
          <w:rFonts w:ascii="Arial" w:hAnsi="Arial" w:cs="Arial"/>
          <w:spacing w:val="-3"/>
          <w:lang w:val="es-ES_tradnl"/>
        </w:rPr>
        <w:t xml:space="preserve">pues es la misma que se dio para el </w:t>
      </w:r>
      <w:r>
        <w:rPr>
          <w:rFonts w:ascii="Arial" w:hAnsi="Arial" w:cs="Arial"/>
          <w:spacing w:val="-3"/>
          <w:lang w:val="es-ES_tradnl"/>
        </w:rPr>
        <w:t>a</w:t>
      </w:r>
      <w:r w:rsidRPr="006F6D1E">
        <w:rPr>
          <w:rFonts w:ascii="Arial" w:hAnsi="Arial" w:cs="Arial"/>
          <w:spacing w:val="-3"/>
          <w:lang w:val="es-ES_tradnl"/>
        </w:rPr>
        <w:t>rt</w:t>
      </w:r>
      <w:r>
        <w:rPr>
          <w:rFonts w:ascii="Arial" w:hAnsi="Arial" w:cs="Arial"/>
          <w:spacing w:val="-3"/>
          <w:lang w:val="es-ES_tradnl"/>
        </w:rPr>
        <w:t>ículo</w:t>
      </w:r>
      <w:r w:rsidRPr="006F6D1E">
        <w:rPr>
          <w:rFonts w:ascii="Arial" w:hAnsi="Arial" w:cs="Arial"/>
          <w:spacing w:val="-3"/>
          <w:lang w:val="es-ES_tradnl"/>
        </w:rPr>
        <w:t xml:space="preserve"> 50</w:t>
      </w:r>
      <w:r>
        <w:rPr>
          <w:rFonts w:ascii="Arial" w:hAnsi="Arial" w:cs="Arial"/>
          <w:spacing w:val="-3"/>
          <w:lang w:val="es-ES_tradnl"/>
        </w:rPr>
        <w:t xml:space="preserve"> de la ley de notariado</w:t>
      </w:r>
      <w:r w:rsidRPr="006F6D1E">
        <w:rPr>
          <w:rFonts w:ascii="Arial" w:hAnsi="Arial" w:cs="Arial"/>
          <w:spacing w:val="-3"/>
          <w:lang w:val="es-ES_tradnl"/>
        </w:rPr>
        <w:t xml:space="preserve">. Aquí se debe entenderse además de esa crítica, lo que </w:t>
      </w:r>
      <w:r>
        <w:rPr>
          <w:rFonts w:ascii="Arial" w:hAnsi="Arial" w:cs="Arial"/>
          <w:spacing w:val="-3"/>
          <w:lang w:val="es-ES_tradnl"/>
        </w:rPr>
        <w:t>quiso d</w:t>
      </w:r>
      <w:r w:rsidRPr="006F6D1E">
        <w:rPr>
          <w:rFonts w:ascii="Arial" w:hAnsi="Arial" w:cs="Arial"/>
          <w:spacing w:val="-3"/>
          <w:lang w:val="es-ES_tradnl"/>
        </w:rPr>
        <w:t>ecir</w:t>
      </w:r>
      <w:r>
        <w:rPr>
          <w:rFonts w:ascii="Arial" w:hAnsi="Arial" w:cs="Arial"/>
          <w:spacing w:val="-3"/>
          <w:lang w:val="es-ES_tradnl"/>
        </w:rPr>
        <w:t xml:space="preserve"> el legislador en el a</w:t>
      </w:r>
      <w:r w:rsidRPr="006F6D1E">
        <w:rPr>
          <w:rFonts w:ascii="Arial" w:hAnsi="Arial" w:cs="Arial"/>
          <w:spacing w:val="-3"/>
          <w:lang w:val="es-ES_tradnl"/>
        </w:rPr>
        <w:t>rt</w:t>
      </w:r>
      <w:r>
        <w:rPr>
          <w:rFonts w:ascii="Arial" w:hAnsi="Arial" w:cs="Arial"/>
          <w:spacing w:val="-3"/>
          <w:lang w:val="es-ES_tradnl"/>
        </w:rPr>
        <w:t>ículo</w:t>
      </w:r>
      <w:r w:rsidRPr="006F6D1E">
        <w:rPr>
          <w:rFonts w:ascii="Arial" w:hAnsi="Arial" w:cs="Arial"/>
          <w:spacing w:val="-3"/>
          <w:lang w:val="es-ES_tradnl"/>
        </w:rPr>
        <w:t xml:space="preserve">. 51, el cual debió haberse redactado así: " el acta notarial se otorgará con las formalidades establecidas </w:t>
      </w:r>
      <w:r w:rsidRPr="006F6D1E">
        <w:rPr>
          <w:rFonts w:ascii="Arial" w:hAnsi="Arial" w:cs="Arial"/>
          <w:spacing w:val="-3"/>
          <w:lang w:val="es-ES_tradnl"/>
        </w:rPr>
        <w:lastRenderedPageBreak/>
        <w:t>para la escritura matriz en lo que fueren aplicables"</w:t>
      </w:r>
      <w:r>
        <w:rPr>
          <w:rFonts w:ascii="Arial" w:hAnsi="Arial" w:cs="Arial"/>
          <w:spacing w:val="-3"/>
          <w:lang w:val="es-ES_tradnl"/>
        </w:rPr>
        <w:t xml:space="preserve">; es decir, </w:t>
      </w:r>
      <w:r w:rsidRPr="006F6D1E">
        <w:rPr>
          <w:rFonts w:ascii="Arial" w:hAnsi="Arial" w:cs="Arial"/>
          <w:spacing w:val="-3"/>
          <w:lang w:val="es-ES_tradnl"/>
        </w:rPr>
        <w:t xml:space="preserve"> los requisitos </w:t>
      </w:r>
      <w:r>
        <w:rPr>
          <w:rFonts w:ascii="Arial" w:hAnsi="Arial" w:cs="Arial"/>
          <w:spacing w:val="-3"/>
          <w:lang w:val="es-ES_tradnl"/>
        </w:rPr>
        <w:t xml:space="preserve">regulados en </w:t>
      </w:r>
      <w:r w:rsidRPr="006F6D1E">
        <w:rPr>
          <w:rFonts w:ascii="Arial" w:hAnsi="Arial" w:cs="Arial"/>
          <w:spacing w:val="-3"/>
          <w:lang w:val="es-ES_tradnl"/>
        </w:rPr>
        <w:t xml:space="preserve">el </w:t>
      </w:r>
      <w:r>
        <w:rPr>
          <w:rFonts w:ascii="Arial" w:hAnsi="Arial" w:cs="Arial"/>
          <w:spacing w:val="-3"/>
          <w:lang w:val="es-ES_tradnl"/>
        </w:rPr>
        <w:t>a</w:t>
      </w:r>
      <w:r w:rsidRPr="006F6D1E">
        <w:rPr>
          <w:rFonts w:ascii="Arial" w:hAnsi="Arial" w:cs="Arial"/>
          <w:spacing w:val="-3"/>
          <w:lang w:val="es-ES_tradnl"/>
        </w:rPr>
        <w:t>rt</w:t>
      </w:r>
      <w:r>
        <w:rPr>
          <w:rFonts w:ascii="Arial" w:hAnsi="Arial" w:cs="Arial"/>
          <w:spacing w:val="-3"/>
          <w:lang w:val="es-ES_tradnl"/>
        </w:rPr>
        <w:t xml:space="preserve">ículo </w:t>
      </w:r>
      <w:r w:rsidRPr="006F6D1E">
        <w:rPr>
          <w:rFonts w:ascii="Arial" w:hAnsi="Arial" w:cs="Arial"/>
          <w:spacing w:val="-3"/>
          <w:lang w:val="es-ES_tradnl"/>
        </w:rPr>
        <w:t xml:space="preserve"> 32</w:t>
      </w:r>
      <w:r>
        <w:rPr>
          <w:rFonts w:ascii="Arial" w:hAnsi="Arial" w:cs="Arial"/>
          <w:spacing w:val="-3"/>
          <w:lang w:val="es-ES_tradnl"/>
        </w:rPr>
        <w:t xml:space="preserve"> de la ley de notariado</w:t>
      </w:r>
      <w:r w:rsidRPr="006F6D1E">
        <w:rPr>
          <w:rFonts w:ascii="Arial" w:hAnsi="Arial" w:cs="Arial"/>
          <w:spacing w:val="-3"/>
          <w:lang w:val="es-ES_tradnl"/>
        </w:rPr>
        <w:t xml:space="preserve">. </w:t>
      </w:r>
    </w:p>
    <w:p w:rsidR="00FF6980" w:rsidRDefault="00FF6980" w:rsidP="00FF6980">
      <w:pPr>
        <w:suppressAutoHyphens/>
        <w:spacing w:line="480" w:lineRule="atLeast"/>
        <w:ind w:firstLine="720"/>
        <w:jc w:val="both"/>
        <w:rPr>
          <w:rFonts w:ascii="Arial" w:hAnsi="Arial" w:cs="Arial"/>
          <w:spacing w:val="-3"/>
          <w:lang w:val="es-ES_tradnl"/>
        </w:rPr>
      </w:pPr>
    </w:p>
    <w:p w:rsidR="00FF6980" w:rsidRDefault="00FF6980" w:rsidP="00FF6980">
      <w:pPr>
        <w:suppressAutoHyphens/>
        <w:spacing w:line="480" w:lineRule="atLeast"/>
        <w:jc w:val="both"/>
        <w:rPr>
          <w:rFonts w:ascii="Arial" w:hAnsi="Arial" w:cs="Arial"/>
          <w:b/>
          <w:bCs/>
          <w:spacing w:val="-3"/>
          <w:lang w:val="es-ES_tradnl"/>
        </w:rPr>
      </w:pPr>
      <w:r>
        <w:rPr>
          <w:rFonts w:ascii="Arial" w:hAnsi="Arial" w:cs="Arial"/>
          <w:b/>
          <w:bCs/>
          <w:spacing w:val="-3"/>
          <w:lang w:val="es-ES_tradnl"/>
        </w:rPr>
        <w:tab/>
        <w:t>PARTES DEL ACTA NOTARIAL:</w:t>
      </w:r>
    </w:p>
    <w:p w:rsidR="00FF6980" w:rsidRDefault="00FF6980" w:rsidP="00FF6980">
      <w:pPr>
        <w:suppressAutoHyphens/>
        <w:spacing w:line="480" w:lineRule="atLeast"/>
        <w:ind w:firstLine="720"/>
        <w:jc w:val="both"/>
        <w:rPr>
          <w:rFonts w:ascii="Arial" w:hAnsi="Arial" w:cs="Arial"/>
          <w:b/>
          <w:bCs/>
          <w:spacing w:val="-3"/>
          <w:u w:val="single"/>
          <w:lang w:val="es-ES_tradnl"/>
        </w:rPr>
      </w:pPr>
      <w:r w:rsidRPr="003F677D">
        <w:rPr>
          <w:rFonts w:ascii="Arial" w:hAnsi="Arial" w:cs="Arial"/>
          <w:b/>
          <w:bCs/>
          <w:spacing w:val="-3"/>
          <w:u w:val="single"/>
          <w:lang w:val="es-ES_tradnl"/>
        </w:rPr>
        <w:t>1 Encabezamiento</w:t>
      </w:r>
      <w:r>
        <w:rPr>
          <w:rFonts w:ascii="Arial" w:hAnsi="Arial" w:cs="Arial"/>
          <w:b/>
          <w:bCs/>
          <w:spacing w:val="-3"/>
          <w:u w:val="single"/>
          <w:lang w:val="es-ES_tradnl"/>
        </w:rPr>
        <w:t>.</w:t>
      </w:r>
    </w:p>
    <w:p w:rsidR="00FF6980" w:rsidRDefault="00FF6980" w:rsidP="00FF6980">
      <w:pPr>
        <w:suppressAutoHyphens/>
        <w:spacing w:line="480" w:lineRule="atLeast"/>
        <w:ind w:firstLine="720"/>
        <w:jc w:val="both"/>
        <w:rPr>
          <w:rFonts w:ascii="Arial" w:hAnsi="Arial" w:cs="Arial"/>
          <w:spacing w:val="-3"/>
          <w:lang w:val="es-ES_tradnl"/>
        </w:rPr>
      </w:pPr>
      <w:r>
        <w:rPr>
          <w:rFonts w:ascii="Arial" w:hAnsi="Arial" w:cs="Arial"/>
          <w:spacing w:val="-3"/>
          <w:lang w:val="es-ES_tradnl"/>
        </w:rPr>
        <w:t>El acta notarial no lleva número de</w:t>
      </w:r>
      <w:r w:rsidRPr="006F6D1E">
        <w:rPr>
          <w:rFonts w:ascii="Arial" w:hAnsi="Arial" w:cs="Arial"/>
          <w:spacing w:val="-3"/>
          <w:lang w:val="es-ES_tradnl"/>
        </w:rPr>
        <w:t xml:space="preserve"> orden. Se comienza directamente con </w:t>
      </w:r>
      <w:r>
        <w:rPr>
          <w:rFonts w:ascii="Arial" w:hAnsi="Arial" w:cs="Arial"/>
          <w:spacing w:val="-3"/>
          <w:lang w:val="es-ES_tradnl"/>
        </w:rPr>
        <w:t xml:space="preserve">el lugar de otorgamiento y </w:t>
      </w:r>
      <w:r w:rsidRPr="006F6D1E">
        <w:rPr>
          <w:rFonts w:ascii="Arial" w:hAnsi="Arial" w:cs="Arial"/>
          <w:spacing w:val="-3"/>
          <w:lang w:val="es-ES_tradnl"/>
        </w:rPr>
        <w:t>la fecha</w:t>
      </w:r>
      <w:r>
        <w:rPr>
          <w:rFonts w:ascii="Arial" w:hAnsi="Arial" w:cs="Arial"/>
          <w:spacing w:val="-3"/>
          <w:lang w:val="es-ES_tradnl"/>
        </w:rPr>
        <w:t>,</w:t>
      </w:r>
      <w:r w:rsidRPr="006F6D1E">
        <w:rPr>
          <w:rFonts w:ascii="Arial" w:hAnsi="Arial" w:cs="Arial"/>
          <w:spacing w:val="-3"/>
          <w:lang w:val="es-ES_tradnl"/>
        </w:rPr>
        <w:t xml:space="preserve"> así:</w:t>
      </w:r>
    </w:p>
    <w:p w:rsidR="00FF6980" w:rsidRDefault="00FF6980" w:rsidP="00FF6980">
      <w:pPr>
        <w:suppressAutoHyphens/>
        <w:spacing w:line="480" w:lineRule="atLeast"/>
        <w:ind w:firstLine="720"/>
        <w:jc w:val="both"/>
        <w:rPr>
          <w:rFonts w:ascii="Arial" w:hAnsi="Arial" w:cs="Arial"/>
          <w:spacing w:val="-3"/>
          <w:lang w:val="es-ES_tradnl"/>
        </w:rPr>
      </w:pPr>
      <w:proofErr w:type="gramStart"/>
      <w:r w:rsidRPr="006F6D1E">
        <w:rPr>
          <w:rFonts w:ascii="Arial" w:hAnsi="Arial" w:cs="Arial"/>
          <w:spacing w:val="-3"/>
          <w:lang w:val="es-ES_tradnl"/>
        </w:rPr>
        <w:t>" En</w:t>
      </w:r>
      <w:proofErr w:type="gramEnd"/>
      <w:r w:rsidRPr="006F6D1E">
        <w:rPr>
          <w:rFonts w:ascii="Arial" w:hAnsi="Arial" w:cs="Arial"/>
          <w:spacing w:val="-3"/>
          <w:lang w:val="es-ES_tradnl"/>
        </w:rPr>
        <w:t xml:space="preserve"> la ciudad de San Salvador, a las ________ horas del día _____________de__________</w:t>
      </w:r>
      <w:r>
        <w:rPr>
          <w:rFonts w:ascii="Arial" w:hAnsi="Arial" w:cs="Arial"/>
          <w:spacing w:val="-3"/>
          <w:lang w:val="es-ES_tradnl"/>
        </w:rPr>
        <w:t xml:space="preserve"> </w:t>
      </w:r>
      <w:proofErr w:type="spellStart"/>
      <w:r>
        <w:rPr>
          <w:rFonts w:ascii="Arial" w:hAnsi="Arial" w:cs="Arial"/>
          <w:spacing w:val="-3"/>
          <w:lang w:val="es-ES_tradnl"/>
        </w:rPr>
        <w:t>de</w:t>
      </w:r>
      <w:proofErr w:type="spellEnd"/>
      <w:r>
        <w:rPr>
          <w:rFonts w:ascii="Arial" w:hAnsi="Arial" w:cs="Arial"/>
          <w:spacing w:val="-3"/>
          <w:lang w:val="es-ES_tradnl"/>
        </w:rPr>
        <w:t>________________</w:t>
      </w:r>
      <w:r w:rsidRPr="006F6D1E">
        <w:rPr>
          <w:rFonts w:ascii="Arial" w:hAnsi="Arial" w:cs="Arial"/>
          <w:spacing w:val="-3"/>
          <w:lang w:val="es-ES_tradnl"/>
        </w:rPr>
        <w:t xml:space="preserve">" </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Este encabezamiento puede hacerse de dos formas: En primer lugar como acto individual y aislado y en segundo lugar podrá ser adicional a un documento anterior.</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 En </w:t>
      </w:r>
      <w:r>
        <w:rPr>
          <w:rFonts w:ascii="Arial" w:hAnsi="Arial" w:cs="Arial"/>
          <w:spacing w:val="-3"/>
          <w:lang w:val="es-ES_tradnl"/>
        </w:rPr>
        <w:t>el segundo</w:t>
      </w:r>
      <w:r w:rsidRPr="006F6D1E">
        <w:rPr>
          <w:rFonts w:ascii="Arial" w:hAnsi="Arial" w:cs="Arial"/>
          <w:spacing w:val="-3"/>
          <w:lang w:val="es-ES_tradnl"/>
        </w:rPr>
        <w:t xml:space="preserve"> caso, a veces </w:t>
      </w:r>
      <w:smartTag w:uri="urn:schemas-microsoft-com:office:smarttags" w:element="PersonName">
        <w:smartTagPr>
          <w:attr w:name="ProductID" w:val="la Ley"/>
        </w:smartTagPr>
        <w:r w:rsidRPr="006F6D1E">
          <w:rPr>
            <w:rFonts w:ascii="Arial" w:hAnsi="Arial" w:cs="Arial"/>
            <w:spacing w:val="-3"/>
            <w:lang w:val="es-ES_tradnl"/>
          </w:rPr>
          <w:t>la Ley</w:t>
        </w:r>
      </w:smartTag>
      <w:r w:rsidRPr="006F6D1E">
        <w:rPr>
          <w:rFonts w:ascii="Arial" w:hAnsi="Arial" w:cs="Arial"/>
          <w:spacing w:val="-3"/>
          <w:lang w:val="es-ES_tradnl"/>
        </w:rPr>
        <w:t xml:space="preserve"> obliga que el acta notarial se comience al pie del documento, si no se hace así tiene dificultades el notario en las oficinas públicas. Ejemplo</w:t>
      </w:r>
      <w:r>
        <w:rPr>
          <w:rFonts w:ascii="Arial" w:hAnsi="Arial" w:cs="Arial"/>
          <w:spacing w:val="-3"/>
          <w:lang w:val="es-ES_tradnl"/>
        </w:rPr>
        <w:t>s</w:t>
      </w:r>
      <w:r w:rsidRPr="006F6D1E">
        <w:rPr>
          <w:rFonts w:ascii="Arial" w:hAnsi="Arial" w:cs="Arial"/>
          <w:spacing w:val="-3"/>
          <w:lang w:val="es-ES_tradnl"/>
        </w:rPr>
        <w:t>: Cancelaciones de hipotecas</w:t>
      </w:r>
      <w:r>
        <w:rPr>
          <w:rFonts w:ascii="Arial" w:hAnsi="Arial" w:cs="Arial"/>
          <w:spacing w:val="-3"/>
          <w:lang w:val="es-ES_tradnl"/>
        </w:rPr>
        <w:t>, a</w:t>
      </w:r>
      <w:r w:rsidRPr="006F6D1E">
        <w:rPr>
          <w:rFonts w:ascii="Arial" w:hAnsi="Arial" w:cs="Arial"/>
          <w:spacing w:val="-3"/>
          <w:lang w:val="es-ES_tradnl"/>
        </w:rPr>
        <w:t>rt. 743 Inc. 1</w:t>
      </w:r>
      <w:r w:rsidRPr="006F6D1E">
        <w:rPr>
          <w:rFonts w:ascii="Arial" w:hAnsi="Arial" w:cs="Arial"/>
          <w:spacing w:val="-3"/>
          <w:lang w:val="es-ES_tradnl"/>
        </w:rPr>
        <w:sym w:font="Symbol" w:char="F0B0"/>
      </w:r>
      <w:r>
        <w:rPr>
          <w:rFonts w:ascii="Arial" w:hAnsi="Arial" w:cs="Arial"/>
          <w:spacing w:val="-3"/>
          <w:lang w:val="es-ES_tradnl"/>
        </w:rPr>
        <w:t>del Código Civil; artículo 110 del Código de Procedimientos Civiles, q</w:t>
      </w:r>
      <w:r w:rsidRPr="006F6D1E">
        <w:rPr>
          <w:rFonts w:ascii="Arial" w:hAnsi="Arial" w:cs="Arial"/>
          <w:spacing w:val="-3"/>
          <w:lang w:val="es-ES_tradnl"/>
        </w:rPr>
        <w:t>ue se refiere a la sustitución de poderes.</w:t>
      </w:r>
    </w:p>
    <w:p w:rsidR="00FF6980" w:rsidRDefault="00FF6980" w:rsidP="00FF6980">
      <w:pPr>
        <w:suppressAutoHyphens/>
        <w:spacing w:line="480" w:lineRule="atLeast"/>
        <w:jc w:val="both"/>
        <w:rPr>
          <w:rFonts w:ascii="Arial" w:hAnsi="Arial" w:cs="Arial"/>
          <w:b/>
          <w:bCs/>
          <w:spacing w:val="-3"/>
          <w:lang w:val="es-ES_tradnl"/>
        </w:rPr>
      </w:pPr>
    </w:p>
    <w:p w:rsidR="00FF6980" w:rsidRDefault="00FF6980" w:rsidP="00FF6980">
      <w:pPr>
        <w:suppressAutoHyphens/>
        <w:spacing w:line="480" w:lineRule="atLeast"/>
        <w:ind w:firstLine="720"/>
        <w:jc w:val="both"/>
        <w:rPr>
          <w:rFonts w:ascii="Arial" w:hAnsi="Arial" w:cs="Arial"/>
          <w:b/>
          <w:bCs/>
          <w:spacing w:val="-3"/>
          <w:lang w:val="es-ES_tradnl"/>
        </w:rPr>
      </w:pPr>
      <w:r w:rsidRPr="006F6D1E">
        <w:rPr>
          <w:rFonts w:ascii="Arial" w:hAnsi="Arial" w:cs="Arial"/>
          <w:b/>
          <w:bCs/>
          <w:spacing w:val="-3"/>
          <w:lang w:val="es-ES_tradnl"/>
        </w:rPr>
        <w:t xml:space="preserve">2 </w:t>
      </w:r>
      <w:r w:rsidRPr="006F6D1E">
        <w:rPr>
          <w:rFonts w:ascii="Arial" w:hAnsi="Arial" w:cs="Arial"/>
          <w:b/>
          <w:bCs/>
          <w:spacing w:val="-3"/>
          <w:u w:val="single"/>
          <w:lang w:val="es-ES_tradnl"/>
        </w:rPr>
        <w:t>Funcionario</w:t>
      </w:r>
      <w:r>
        <w:rPr>
          <w:rFonts w:ascii="Arial" w:hAnsi="Arial" w:cs="Arial"/>
          <w:b/>
          <w:bCs/>
          <w:spacing w:val="-3"/>
          <w:u w:val="single"/>
          <w:lang w:val="es-ES_tradnl"/>
        </w:rPr>
        <w:t xml:space="preserve"> </w:t>
      </w:r>
      <w:r w:rsidRPr="006F6D1E">
        <w:rPr>
          <w:rFonts w:ascii="Arial" w:hAnsi="Arial" w:cs="Arial"/>
          <w:b/>
          <w:bCs/>
          <w:spacing w:val="-3"/>
          <w:u w:val="single"/>
          <w:lang w:val="es-ES_tradnl"/>
        </w:rPr>
        <w:t>autorizante.</w:t>
      </w:r>
      <w:r w:rsidRPr="006F6D1E">
        <w:rPr>
          <w:rFonts w:ascii="Arial" w:hAnsi="Arial" w:cs="Arial"/>
          <w:b/>
          <w:bCs/>
          <w:spacing w:val="-3"/>
          <w:lang w:val="es-ES_tradnl"/>
        </w:rPr>
        <w:t xml:space="preserve"> </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 </w:t>
      </w:r>
      <w:r>
        <w:rPr>
          <w:rFonts w:ascii="Arial" w:hAnsi="Arial" w:cs="Arial"/>
          <w:spacing w:val="-3"/>
          <w:lang w:val="es-ES_tradnl"/>
        </w:rPr>
        <w:t>D</w:t>
      </w:r>
      <w:r w:rsidRPr="006F6D1E">
        <w:rPr>
          <w:rFonts w:ascii="Arial" w:hAnsi="Arial" w:cs="Arial"/>
          <w:spacing w:val="-3"/>
          <w:lang w:val="es-ES_tradnl"/>
        </w:rPr>
        <w:t xml:space="preserve">espués  </w:t>
      </w:r>
      <w:r>
        <w:rPr>
          <w:rFonts w:ascii="Arial" w:hAnsi="Arial" w:cs="Arial"/>
          <w:spacing w:val="-3"/>
          <w:lang w:val="es-ES_tradnl"/>
        </w:rPr>
        <w:t xml:space="preserve">del lugar y la fecha, se redacta de la siguiente manera: </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 </w:t>
      </w:r>
      <w:proofErr w:type="gramStart"/>
      <w:r w:rsidRPr="006F6D1E">
        <w:rPr>
          <w:rFonts w:ascii="Arial" w:hAnsi="Arial" w:cs="Arial"/>
          <w:spacing w:val="-3"/>
          <w:lang w:val="es-ES_tradnl"/>
        </w:rPr>
        <w:t>" Ante</w:t>
      </w:r>
      <w:proofErr w:type="gramEnd"/>
      <w:r w:rsidRPr="006F6D1E">
        <w:rPr>
          <w:rFonts w:ascii="Arial" w:hAnsi="Arial" w:cs="Arial"/>
          <w:spacing w:val="-3"/>
          <w:lang w:val="es-ES_tradnl"/>
        </w:rPr>
        <w:t xml:space="preserve"> </w:t>
      </w:r>
      <w:proofErr w:type="spellStart"/>
      <w:r w:rsidRPr="006F6D1E">
        <w:rPr>
          <w:rFonts w:ascii="Arial" w:hAnsi="Arial" w:cs="Arial"/>
          <w:spacing w:val="-3"/>
          <w:lang w:val="es-ES_tradnl"/>
        </w:rPr>
        <w:t>mí____________________notario</w:t>
      </w:r>
      <w:proofErr w:type="spellEnd"/>
      <w:r w:rsidRPr="006F6D1E">
        <w:rPr>
          <w:rFonts w:ascii="Arial" w:hAnsi="Arial" w:cs="Arial"/>
          <w:spacing w:val="-3"/>
          <w:lang w:val="es-ES_tradnl"/>
        </w:rPr>
        <w:t xml:space="preserve">, de este domicilio". </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El campo de l</w:t>
      </w:r>
      <w:r>
        <w:rPr>
          <w:rFonts w:ascii="Arial" w:hAnsi="Arial" w:cs="Arial"/>
          <w:spacing w:val="-3"/>
          <w:lang w:val="es-ES_tradnl"/>
        </w:rPr>
        <w:t>a</w:t>
      </w:r>
      <w:r w:rsidRPr="006F6D1E">
        <w:rPr>
          <w:rFonts w:ascii="Arial" w:hAnsi="Arial" w:cs="Arial"/>
          <w:spacing w:val="-3"/>
          <w:lang w:val="es-ES_tradnl"/>
        </w:rPr>
        <w:t>s act</w:t>
      </w:r>
      <w:r>
        <w:rPr>
          <w:rFonts w:ascii="Arial" w:hAnsi="Arial" w:cs="Arial"/>
          <w:spacing w:val="-3"/>
          <w:lang w:val="es-ES_tradnl"/>
        </w:rPr>
        <w:t>a</w:t>
      </w:r>
      <w:r w:rsidRPr="006F6D1E">
        <w:rPr>
          <w:rFonts w:ascii="Arial" w:hAnsi="Arial" w:cs="Arial"/>
          <w:spacing w:val="-3"/>
          <w:lang w:val="es-ES_tradnl"/>
        </w:rPr>
        <w:t xml:space="preserve">s notariales </w:t>
      </w:r>
      <w:r>
        <w:rPr>
          <w:rFonts w:ascii="Arial" w:hAnsi="Arial" w:cs="Arial"/>
          <w:spacing w:val="-3"/>
          <w:lang w:val="es-ES_tradnl"/>
        </w:rPr>
        <w:t xml:space="preserve">es </w:t>
      </w:r>
      <w:r w:rsidRPr="006F6D1E">
        <w:rPr>
          <w:rFonts w:ascii="Arial" w:hAnsi="Arial" w:cs="Arial"/>
          <w:spacing w:val="-3"/>
          <w:lang w:val="es-ES_tradnl"/>
        </w:rPr>
        <w:t>ejercido en su totalidad por los notarios, pero también tiene amplitud en su ejercicio los Cónsules y Jefes de Misión Diplomática; en cambio el Juez de Primera Instancia no tiene el ejercicio total y absoluto de las actas, sólo puede otorgar un acta y es la del testamento cerrado, regulado en el Art. 41 Inc. 2</w:t>
      </w:r>
      <w:r w:rsidRPr="006F6D1E">
        <w:rPr>
          <w:rFonts w:ascii="Arial" w:hAnsi="Arial" w:cs="Arial"/>
          <w:spacing w:val="-3"/>
          <w:lang w:val="es-ES_tradnl"/>
        </w:rPr>
        <w:sym w:font="Symbol" w:char="F0B0"/>
      </w:r>
      <w:r w:rsidRPr="006F6D1E">
        <w:rPr>
          <w:rFonts w:ascii="Arial" w:hAnsi="Arial" w:cs="Arial"/>
          <w:spacing w:val="-3"/>
          <w:lang w:val="es-ES_tradnl"/>
        </w:rPr>
        <w:t xml:space="preserve"> L.N.</w:t>
      </w:r>
    </w:p>
    <w:p w:rsidR="00FF6980" w:rsidRDefault="00FF6980" w:rsidP="00FF6980">
      <w:pPr>
        <w:suppressAutoHyphens/>
        <w:spacing w:line="480" w:lineRule="atLeast"/>
        <w:jc w:val="both"/>
        <w:rPr>
          <w:rFonts w:ascii="Arial" w:hAnsi="Arial" w:cs="Arial"/>
          <w:b/>
          <w:bCs/>
          <w:spacing w:val="-3"/>
          <w:lang w:val="es-ES_tradnl"/>
        </w:rPr>
      </w:pP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b/>
          <w:bCs/>
          <w:spacing w:val="-3"/>
          <w:lang w:val="es-ES_tradnl"/>
        </w:rPr>
        <w:lastRenderedPageBreak/>
        <w:t xml:space="preserve">3 </w:t>
      </w:r>
      <w:r w:rsidRPr="006F6D1E">
        <w:rPr>
          <w:rFonts w:ascii="Arial" w:hAnsi="Arial" w:cs="Arial"/>
          <w:b/>
          <w:bCs/>
          <w:spacing w:val="-3"/>
          <w:u w:val="single"/>
          <w:lang w:val="es-ES_tradnl"/>
        </w:rPr>
        <w:t>Compareciente:</w:t>
      </w:r>
      <w:r w:rsidRPr="006F6D1E">
        <w:rPr>
          <w:rFonts w:ascii="Arial" w:hAnsi="Arial" w:cs="Arial"/>
          <w:spacing w:val="-3"/>
          <w:lang w:val="es-ES_tradnl"/>
        </w:rPr>
        <w:t xml:space="preserve"> Art. 32 n</w:t>
      </w:r>
      <w:r w:rsidRPr="006F6D1E">
        <w:rPr>
          <w:rFonts w:ascii="Arial" w:hAnsi="Arial" w:cs="Arial"/>
          <w:spacing w:val="-3"/>
          <w:lang w:val="es-ES_tradnl"/>
        </w:rPr>
        <w:sym w:font="Symbol" w:char="F0B0"/>
      </w:r>
      <w:r w:rsidRPr="006F6D1E">
        <w:rPr>
          <w:rFonts w:ascii="Arial" w:hAnsi="Arial" w:cs="Arial"/>
          <w:spacing w:val="-3"/>
          <w:lang w:val="es-ES_tradnl"/>
        </w:rPr>
        <w:t xml:space="preserve"> 4. </w:t>
      </w:r>
      <w:proofErr w:type="gramStart"/>
      <w:r w:rsidRPr="006F6D1E">
        <w:rPr>
          <w:rFonts w:ascii="Arial" w:hAnsi="Arial" w:cs="Arial"/>
          <w:spacing w:val="-3"/>
          <w:lang w:val="es-ES_tradnl"/>
        </w:rPr>
        <w:t>se</w:t>
      </w:r>
      <w:proofErr w:type="gramEnd"/>
      <w:r w:rsidRPr="006F6D1E">
        <w:rPr>
          <w:rFonts w:ascii="Arial" w:hAnsi="Arial" w:cs="Arial"/>
          <w:spacing w:val="-3"/>
          <w:lang w:val="es-ES_tradnl"/>
        </w:rPr>
        <w:t xml:space="preserve"> aplica lo de la nacionalidad, debe mencionarse en el acta. En cuanto al conocimiento que tenga el notario de los comparecientes y su identificación, también se aplica el Art. 32 n</w:t>
      </w:r>
      <w:r w:rsidRPr="006F6D1E">
        <w:rPr>
          <w:rFonts w:ascii="Arial" w:hAnsi="Arial" w:cs="Arial"/>
          <w:spacing w:val="-3"/>
          <w:lang w:val="es-ES_tradnl"/>
        </w:rPr>
        <w:sym w:font="Symbol" w:char="F0B0"/>
      </w:r>
      <w:r w:rsidRPr="006F6D1E">
        <w:rPr>
          <w:rFonts w:ascii="Arial" w:hAnsi="Arial" w:cs="Arial"/>
          <w:spacing w:val="-3"/>
          <w:lang w:val="es-ES_tradnl"/>
        </w:rPr>
        <w:t xml:space="preserve"> </w:t>
      </w:r>
      <w:smartTag w:uri="urn:schemas-microsoft-com:office:smarttags" w:element="metricconverter">
        <w:smartTagPr>
          <w:attr w:name="ProductID" w:val="5 L"/>
        </w:smartTagPr>
        <w:r w:rsidRPr="006F6D1E">
          <w:rPr>
            <w:rFonts w:ascii="Arial" w:hAnsi="Arial" w:cs="Arial"/>
            <w:spacing w:val="-3"/>
            <w:lang w:val="es-ES_tradnl"/>
          </w:rPr>
          <w:t>5 L</w:t>
        </w:r>
      </w:smartTag>
      <w:r w:rsidRPr="006F6D1E">
        <w:rPr>
          <w:rFonts w:ascii="Arial" w:hAnsi="Arial" w:cs="Arial"/>
          <w:spacing w:val="-3"/>
          <w:lang w:val="es-ES_tradnl"/>
        </w:rPr>
        <w:t>.N.</w:t>
      </w:r>
    </w:p>
    <w:p w:rsidR="00FF6980" w:rsidRPr="006F6D1E" w:rsidRDefault="00FF6980" w:rsidP="00FF6980">
      <w:pPr>
        <w:suppressAutoHyphens/>
        <w:spacing w:line="480" w:lineRule="atLeast"/>
        <w:jc w:val="both"/>
        <w:rPr>
          <w:rFonts w:ascii="Arial" w:hAnsi="Arial" w:cs="Arial"/>
          <w:spacing w:val="-3"/>
          <w:lang w:val="es-ES_tradnl"/>
        </w:rPr>
      </w:pPr>
      <w:r w:rsidRPr="003F677D">
        <w:rPr>
          <w:rFonts w:ascii="Arial" w:hAnsi="Arial" w:cs="Arial"/>
          <w:b/>
          <w:spacing w:val="-3"/>
          <w:lang w:val="es-ES_tradnl"/>
        </w:rPr>
        <w:t>a) Si el otorgante es extranjero y no sabe el idioma castellano</w:t>
      </w:r>
      <w:r w:rsidRPr="006F6D1E">
        <w:rPr>
          <w:rFonts w:ascii="Arial" w:hAnsi="Arial" w:cs="Arial"/>
          <w:spacing w:val="-3"/>
          <w:lang w:val="es-ES_tradnl"/>
        </w:rPr>
        <w:t xml:space="preserve">, en el acta notarial deben de concurrir intérpretes. </w:t>
      </w:r>
      <w:r w:rsidRPr="003F677D">
        <w:rPr>
          <w:rFonts w:ascii="Arial" w:hAnsi="Arial" w:cs="Arial"/>
          <w:b/>
          <w:spacing w:val="-3"/>
          <w:u w:val="single"/>
          <w:lang w:val="es-ES_tradnl"/>
        </w:rPr>
        <w:t>El problema resulta con la minuta y la traducción</w:t>
      </w:r>
      <w:r w:rsidRPr="006F6D1E">
        <w:rPr>
          <w:rFonts w:ascii="Arial" w:hAnsi="Arial" w:cs="Arial"/>
          <w:spacing w:val="-3"/>
          <w:u w:val="single"/>
          <w:lang w:val="es-ES_tradnl"/>
        </w:rPr>
        <w:t>.</w:t>
      </w:r>
      <w:r w:rsidRPr="006F6D1E">
        <w:rPr>
          <w:rFonts w:ascii="Arial" w:hAnsi="Arial" w:cs="Arial"/>
          <w:spacing w:val="-3"/>
          <w:lang w:val="es-ES_tradnl"/>
        </w:rPr>
        <w:t xml:space="preserve"> El Art. 32 dice que la minuta y la traducción se agregarán al legajo de anexos. La pregunta es que en donde se agrega la minuta y su traducción en el caso de las actas. Repuesta legal no hay, pero interpretando el fundamento de la disposición podemos </w:t>
      </w:r>
      <w:proofErr w:type="spellStart"/>
      <w:r w:rsidRPr="006F6D1E">
        <w:rPr>
          <w:rFonts w:ascii="Arial" w:hAnsi="Arial" w:cs="Arial"/>
          <w:spacing w:val="-3"/>
          <w:lang w:val="es-ES_tradnl"/>
        </w:rPr>
        <w:t>a firmar</w:t>
      </w:r>
      <w:proofErr w:type="spellEnd"/>
      <w:r w:rsidRPr="006F6D1E">
        <w:rPr>
          <w:rFonts w:ascii="Arial" w:hAnsi="Arial" w:cs="Arial"/>
          <w:spacing w:val="-3"/>
          <w:lang w:val="es-ES_tradnl"/>
        </w:rPr>
        <w:t xml:space="preserve"> que se deben agregar a  las copias de las actas notariales, que se permiten en los primeros quince días de enero de cada año conforme al Art. 53, y con esa copia debe de agregarse la minuta y su traducción.</w:t>
      </w:r>
    </w:p>
    <w:p w:rsidR="00FF6980" w:rsidRDefault="00FF6980" w:rsidP="00FF6980">
      <w:pPr>
        <w:suppressAutoHyphens/>
        <w:spacing w:line="480" w:lineRule="atLeast"/>
        <w:jc w:val="both"/>
        <w:rPr>
          <w:rFonts w:ascii="Arial" w:hAnsi="Arial" w:cs="Arial"/>
          <w:b/>
          <w:bCs/>
          <w:spacing w:val="-3"/>
          <w:lang w:val="es-ES_tradnl"/>
        </w:rPr>
      </w:pP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b/>
          <w:bCs/>
          <w:spacing w:val="-3"/>
          <w:lang w:val="es-ES_tradnl"/>
        </w:rPr>
        <w:t xml:space="preserve">¿El notario que no haga así incurre en alguna sanción? </w:t>
      </w:r>
      <w:r w:rsidRPr="006F6D1E">
        <w:rPr>
          <w:rFonts w:ascii="Arial" w:hAnsi="Arial" w:cs="Arial"/>
          <w:spacing w:val="-3"/>
          <w:lang w:val="es-ES_tradnl"/>
        </w:rPr>
        <w:t>Desde el punto de vista estrictamente legal el notario no incumple ninguna obligación directa, pero si analizamos con detenimiento el Art. 51, veremos que el Art. 32 n</w:t>
      </w:r>
      <w:r w:rsidRPr="006F6D1E">
        <w:rPr>
          <w:rFonts w:ascii="Arial" w:hAnsi="Arial" w:cs="Arial"/>
          <w:spacing w:val="-3"/>
          <w:lang w:val="es-ES_tradnl"/>
        </w:rPr>
        <w:sym w:font="Symbol" w:char="F0B0"/>
      </w:r>
      <w:r w:rsidRPr="006F6D1E">
        <w:rPr>
          <w:rFonts w:ascii="Arial" w:hAnsi="Arial" w:cs="Arial"/>
          <w:spacing w:val="-3"/>
          <w:lang w:val="es-ES_tradnl"/>
        </w:rPr>
        <w:t xml:space="preserve"> 2 es una formalidad establecida para la escritura matriz; la minuta y su t</w:t>
      </w:r>
      <w:r>
        <w:rPr>
          <w:rFonts w:ascii="Arial" w:hAnsi="Arial" w:cs="Arial"/>
          <w:spacing w:val="-3"/>
          <w:lang w:val="es-ES_tradnl"/>
        </w:rPr>
        <w:t>radu</w:t>
      </w:r>
      <w:r w:rsidRPr="006F6D1E">
        <w:rPr>
          <w:rFonts w:ascii="Arial" w:hAnsi="Arial" w:cs="Arial"/>
          <w:spacing w:val="-3"/>
          <w:lang w:val="es-ES_tradnl"/>
        </w:rPr>
        <w:t>cción es una obligación en el acta notarial, por ese Art. 51, ya que es una obligación de la escritura matriz. Donde está el problema es que no hay legajo de anexos, ento</w:t>
      </w:r>
      <w:r>
        <w:rPr>
          <w:rFonts w:ascii="Arial" w:hAnsi="Arial" w:cs="Arial"/>
          <w:spacing w:val="-3"/>
          <w:lang w:val="es-ES_tradnl"/>
        </w:rPr>
        <w:t>n</w:t>
      </w:r>
      <w:r w:rsidRPr="006F6D1E">
        <w:rPr>
          <w:rFonts w:ascii="Arial" w:hAnsi="Arial" w:cs="Arial"/>
          <w:spacing w:val="-3"/>
          <w:lang w:val="es-ES_tradnl"/>
        </w:rPr>
        <w:t xml:space="preserve">ces eso no es aplicable y </w:t>
      </w:r>
      <w:smartTag w:uri="urn:schemas-microsoft-com:office:smarttags" w:element="PersonName">
        <w:smartTagPr>
          <w:attr w:name="ProductID" w:val="la Ley"/>
        </w:smartTagPr>
        <w:r w:rsidRPr="006F6D1E">
          <w:rPr>
            <w:rFonts w:ascii="Arial" w:hAnsi="Arial" w:cs="Arial"/>
            <w:spacing w:val="-3"/>
            <w:lang w:val="es-ES_tradnl"/>
          </w:rPr>
          <w:t>la Ley</w:t>
        </w:r>
      </w:smartTag>
      <w:r w:rsidRPr="006F6D1E">
        <w:rPr>
          <w:rFonts w:ascii="Arial" w:hAnsi="Arial" w:cs="Arial"/>
          <w:spacing w:val="-3"/>
          <w:lang w:val="es-ES_tradnl"/>
        </w:rPr>
        <w:t xml:space="preserve"> no resolvió expresamente en donde debe de agregarse. Indudablemente, en base al Art. 53, podemos </w:t>
      </w:r>
      <w:proofErr w:type="spellStart"/>
      <w:r w:rsidRPr="006F6D1E">
        <w:rPr>
          <w:rFonts w:ascii="Arial" w:hAnsi="Arial" w:cs="Arial"/>
          <w:spacing w:val="-3"/>
          <w:lang w:val="es-ES_tradnl"/>
        </w:rPr>
        <w:t>firmar</w:t>
      </w:r>
      <w:proofErr w:type="spellEnd"/>
      <w:r w:rsidRPr="006F6D1E">
        <w:rPr>
          <w:rFonts w:ascii="Arial" w:hAnsi="Arial" w:cs="Arial"/>
          <w:spacing w:val="-3"/>
          <w:lang w:val="es-ES_tradnl"/>
        </w:rPr>
        <w:t xml:space="preserve"> que se debe de remitir con las copias de las actas notariales y el notario que no lo haga, incurre en incumplimiento del Art. 51 en relación con el Art.32 n</w:t>
      </w:r>
      <w:r w:rsidRPr="006F6D1E">
        <w:rPr>
          <w:rFonts w:ascii="Arial" w:hAnsi="Arial" w:cs="Arial"/>
          <w:spacing w:val="-3"/>
          <w:lang w:val="es-ES_tradnl"/>
        </w:rPr>
        <w:sym w:font="Symbol" w:char="F0B0"/>
      </w:r>
      <w:r w:rsidRPr="006F6D1E">
        <w:rPr>
          <w:rFonts w:ascii="Arial" w:hAnsi="Arial" w:cs="Arial"/>
          <w:spacing w:val="-3"/>
          <w:lang w:val="es-ES_tradnl"/>
        </w:rPr>
        <w:t xml:space="preserve"> 2. Si no lo interpretamos así, se viene abajo la seguridad y garantía de las actas notariales.   </w:t>
      </w:r>
    </w:p>
    <w:p w:rsidR="00FF6980" w:rsidRDefault="00FF6980" w:rsidP="00FF6980">
      <w:pPr>
        <w:suppressAutoHyphens/>
        <w:spacing w:line="480" w:lineRule="atLeast"/>
        <w:jc w:val="both"/>
        <w:rPr>
          <w:rFonts w:ascii="Arial" w:hAnsi="Arial" w:cs="Arial"/>
          <w:b/>
          <w:bCs/>
          <w:spacing w:val="-3"/>
          <w:lang w:val="es-ES_tradnl"/>
        </w:rPr>
      </w:pP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b/>
          <w:bCs/>
          <w:spacing w:val="-3"/>
          <w:lang w:val="es-ES_tradnl"/>
        </w:rPr>
        <w:t xml:space="preserve">b) </w:t>
      </w:r>
      <w:r>
        <w:rPr>
          <w:rFonts w:ascii="Arial" w:hAnsi="Arial" w:cs="Arial"/>
          <w:b/>
          <w:bCs/>
          <w:spacing w:val="-3"/>
          <w:lang w:val="es-ES_tradnl"/>
        </w:rPr>
        <w:t>T</w:t>
      </w:r>
      <w:r w:rsidRPr="003F677D">
        <w:rPr>
          <w:rFonts w:ascii="Arial" w:hAnsi="Arial" w:cs="Arial"/>
          <w:b/>
          <w:bCs/>
          <w:spacing w:val="-3"/>
          <w:lang w:val="es-ES_tradnl"/>
        </w:rPr>
        <w:t>estigos.</w:t>
      </w:r>
      <w:r w:rsidRPr="006F6D1E">
        <w:rPr>
          <w:rFonts w:ascii="Arial" w:hAnsi="Arial" w:cs="Arial"/>
          <w:b/>
          <w:bCs/>
          <w:spacing w:val="-3"/>
          <w:lang w:val="es-ES_tradnl"/>
        </w:rPr>
        <w:t xml:space="preserve"> </w:t>
      </w:r>
      <w:r w:rsidRPr="006F6D1E">
        <w:rPr>
          <w:rFonts w:ascii="Arial" w:hAnsi="Arial" w:cs="Arial"/>
          <w:spacing w:val="-3"/>
          <w:lang w:val="es-ES_tradnl"/>
        </w:rPr>
        <w:t>En el acta notarial caben los testigos instrumentales, pero en forma limitada. Operan cuando el notario lo crea conveniente; cuando lo pida unas las partes; cuando el otorgante sea ciego o mudo y cuando no sepa expresarse el otorgante en idioma castellano. Siempre tiene que ser dos, conforme el Art. 34 Inc. 2</w:t>
      </w:r>
      <w:r w:rsidRPr="006F6D1E">
        <w:rPr>
          <w:rFonts w:ascii="Arial" w:hAnsi="Arial" w:cs="Arial"/>
          <w:spacing w:val="-3"/>
          <w:lang w:val="es-ES_tradnl"/>
        </w:rPr>
        <w:sym w:font="Symbol" w:char="F0B0"/>
      </w:r>
      <w:r w:rsidRPr="006F6D1E">
        <w:rPr>
          <w:rFonts w:ascii="Arial" w:hAnsi="Arial" w:cs="Arial"/>
          <w:spacing w:val="-3"/>
          <w:lang w:val="es-ES_tradnl"/>
        </w:rPr>
        <w:t xml:space="preserve"> L.N.</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lastRenderedPageBreak/>
        <w:t>También cabe en el acta notarial el testigo de conocimiento, regulado en el Art. 32 n</w:t>
      </w:r>
      <w:r w:rsidRPr="006F6D1E">
        <w:rPr>
          <w:rFonts w:ascii="Arial" w:hAnsi="Arial" w:cs="Arial"/>
          <w:spacing w:val="-3"/>
          <w:lang w:val="es-ES_tradnl"/>
        </w:rPr>
        <w:sym w:font="Symbol" w:char="F0B0"/>
      </w:r>
      <w:r w:rsidRPr="006F6D1E">
        <w:rPr>
          <w:rFonts w:ascii="Arial" w:hAnsi="Arial" w:cs="Arial"/>
          <w:spacing w:val="-3"/>
          <w:lang w:val="es-ES_tradnl"/>
        </w:rPr>
        <w:t xml:space="preserve"> 5; también interviene en su caso, la persona que firma a ruego, conforme al Art. 32 n</w:t>
      </w:r>
      <w:r w:rsidRPr="006F6D1E">
        <w:rPr>
          <w:rFonts w:ascii="Arial" w:hAnsi="Arial" w:cs="Arial"/>
          <w:spacing w:val="-3"/>
          <w:lang w:val="es-ES_tradnl"/>
        </w:rPr>
        <w:sym w:font="Symbol" w:char="F0B0"/>
      </w:r>
      <w:r w:rsidRPr="006F6D1E">
        <w:rPr>
          <w:rFonts w:ascii="Arial" w:hAnsi="Arial" w:cs="Arial"/>
          <w:spacing w:val="-3"/>
          <w:lang w:val="es-ES_tradnl"/>
        </w:rPr>
        <w:t xml:space="preserve"> </w:t>
      </w:r>
      <w:smartTag w:uri="urn:schemas-microsoft-com:office:smarttags" w:element="metricconverter">
        <w:smartTagPr>
          <w:attr w:name="ProductID" w:val="12 L"/>
        </w:smartTagPr>
        <w:r w:rsidRPr="006F6D1E">
          <w:rPr>
            <w:rFonts w:ascii="Arial" w:hAnsi="Arial" w:cs="Arial"/>
            <w:spacing w:val="-3"/>
            <w:lang w:val="es-ES_tradnl"/>
          </w:rPr>
          <w:t>12 L</w:t>
        </w:r>
      </w:smartTag>
      <w:r w:rsidRPr="006F6D1E">
        <w:rPr>
          <w:rFonts w:ascii="Arial" w:hAnsi="Arial" w:cs="Arial"/>
          <w:spacing w:val="-3"/>
          <w:lang w:val="es-ES_tradnl"/>
        </w:rPr>
        <w:t>.N.</w:t>
      </w:r>
    </w:p>
    <w:p w:rsidR="00FF6980" w:rsidRDefault="00FF6980" w:rsidP="00FF6980">
      <w:pPr>
        <w:suppressAutoHyphens/>
        <w:spacing w:line="480" w:lineRule="atLeast"/>
        <w:jc w:val="both"/>
        <w:rPr>
          <w:rFonts w:ascii="Arial" w:hAnsi="Arial" w:cs="Arial"/>
          <w:spacing w:val="-3"/>
          <w:lang w:val="es-ES_tradnl"/>
        </w:rPr>
      </w:pPr>
      <w:r w:rsidRPr="006F6D1E">
        <w:rPr>
          <w:rFonts w:ascii="Arial" w:hAnsi="Arial" w:cs="Arial"/>
          <w:b/>
          <w:bCs/>
          <w:spacing w:val="-3"/>
          <w:lang w:val="es-ES_tradnl"/>
        </w:rPr>
        <w:t xml:space="preserve">4 </w:t>
      </w:r>
      <w:r w:rsidRPr="006F6D1E">
        <w:rPr>
          <w:rFonts w:ascii="Arial" w:hAnsi="Arial" w:cs="Arial"/>
          <w:b/>
          <w:bCs/>
          <w:spacing w:val="-3"/>
          <w:u w:val="single"/>
          <w:lang w:val="es-ES_tradnl"/>
        </w:rPr>
        <w:t>Cuerpo de</w:t>
      </w:r>
      <w:r>
        <w:rPr>
          <w:rFonts w:ascii="Arial" w:hAnsi="Arial" w:cs="Arial"/>
          <w:b/>
          <w:bCs/>
          <w:spacing w:val="-3"/>
          <w:u w:val="single"/>
          <w:lang w:val="es-ES_tradnl"/>
        </w:rPr>
        <w:t>l A</w:t>
      </w:r>
      <w:r w:rsidRPr="006F6D1E">
        <w:rPr>
          <w:rFonts w:ascii="Arial" w:hAnsi="Arial" w:cs="Arial"/>
          <w:b/>
          <w:bCs/>
          <w:spacing w:val="-3"/>
          <w:u w:val="single"/>
          <w:lang w:val="es-ES_tradnl"/>
        </w:rPr>
        <w:t xml:space="preserve">cta </w:t>
      </w:r>
      <w:r>
        <w:rPr>
          <w:rFonts w:ascii="Arial" w:hAnsi="Arial" w:cs="Arial"/>
          <w:b/>
          <w:bCs/>
          <w:spacing w:val="-3"/>
          <w:u w:val="single"/>
          <w:lang w:val="es-ES_tradnl"/>
        </w:rPr>
        <w:t>N</w:t>
      </w:r>
      <w:r w:rsidRPr="006F6D1E">
        <w:rPr>
          <w:rFonts w:ascii="Arial" w:hAnsi="Arial" w:cs="Arial"/>
          <w:b/>
          <w:bCs/>
          <w:spacing w:val="-3"/>
          <w:u w:val="single"/>
          <w:lang w:val="es-ES_tradnl"/>
        </w:rPr>
        <w:t>otarial.</w:t>
      </w:r>
      <w:r w:rsidRPr="006F6D1E">
        <w:rPr>
          <w:rFonts w:ascii="Arial" w:hAnsi="Arial" w:cs="Arial"/>
          <w:b/>
          <w:bCs/>
          <w:spacing w:val="-3"/>
          <w:lang w:val="es-ES_tradnl"/>
        </w:rPr>
        <w:t xml:space="preserve"> </w:t>
      </w:r>
      <w:r w:rsidRPr="006F6D1E">
        <w:rPr>
          <w:rFonts w:ascii="Arial" w:hAnsi="Arial" w:cs="Arial"/>
          <w:spacing w:val="-3"/>
          <w:lang w:val="es-ES_tradnl"/>
        </w:rPr>
        <w:t>Es la parte dispositiva y enunciativa del acta notarial, en el cual se expresa lo que los otorgantes manifiestan. Ejemplo: " Que según escritura de mutuo Hipotecario, otorgada el día _________ N</w:t>
      </w:r>
      <w:r w:rsidRPr="006F6D1E">
        <w:rPr>
          <w:rFonts w:ascii="Arial" w:hAnsi="Arial" w:cs="Arial"/>
          <w:spacing w:val="-3"/>
          <w:lang w:val="es-ES_tradnl"/>
        </w:rPr>
        <w:sym w:font="Symbol" w:char="F0B0"/>
      </w:r>
      <w:r w:rsidRPr="006F6D1E">
        <w:rPr>
          <w:rFonts w:ascii="Arial" w:hAnsi="Arial" w:cs="Arial"/>
          <w:spacing w:val="-3"/>
          <w:lang w:val="es-ES_tradnl"/>
        </w:rPr>
        <w:t xml:space="preserve"> del instrumento, notario el señor _______ quien es mayor de edad, profesión, domicilio, constituyó a su favor hipoteca, inscrita al N</w:t>
      </w:r>
      <w:r w:rsidRPr="006F6D1E">
        <w:rPr>
          <w:rFonts w:ascii="Arial" w:hAnsi="Arial" w:cs="Arial"/>
          <w:spacing w:val="-3"/>
          <w:lang w:val="es-ES_tradnl"/>
        </w:rPr>
        <w:sym w:font="Symbol" w:char="F0B0"/>
      </w:r>
      <w:r w:rsidRPr="006F6D1E">
        <w:rPr>
          <w:rFonts w:ascii="Arial" w:hAnsi="Arial" w:cs="Arial"/>
          <w:spacing w:val="-3"/>
          <w:lang w:val="es-ES_tradnl"/>
        </w:rPr>
        <w:t xml:space="preserve">________ del folio ________, tomo_______ del Registro de </w:t>
      </w:r>
      <w:smartTag w:uri="urn:schemas-microsoft-com:office:smarttags" w:element="PersonName">
        <w:smartTagPr>
          <w:attr w:name="ProductID" w:val="la Propiedad"/>
        </w:smartTagPr>
        <w:r w:rsidRPr="006F6D1E">
          <w:rPr>
            <w:rFonts w:ascii="Arial" w:hAnsi="Arial" w:cs="Arial"/>
            <w:spacing w:val="-3"/>
            <w:lang w:val="es-ES_tradnl"/>
          </w:rPr>
          <w:t>la Propiedad</w:t>
        </w:r>
      </w:smartTag>
      <w:r w:rsidRPr="006F6D1E">
        <w:rPr>
          <w:rFonts w:ascii="Arial" w:hAnsi="Arial" w:cs="Arial"/>
          <w:spacing w:val="-3"/>
          <w:lang w:val="es-ES_tradnl"/>
        </w:rPr>
        <w:t xml:space="preserve"> de éste Departamento, por </w:t>
      </w:r>
      <w:r w:rsidRPr="006F6D1E">
        <w:rPr>
          <w:rFonts w:ascii="Arial" w:hAnsi="Arial" w:cs="Arial"/>
          <w:spacing w:val="-3"/>
          <w:u w:val="single"/>
          <w:lang w:val="es-ES_tradnl"/>
        </w:rPr>
        <w:t>(cantidad);</w:t>
      </w:r>
      <w:r w:rsidRPr="006F6D1E">
        <w:rPr>
          <w:rFonts w:ascii="Arial" w:hAnsi="Arial" w:cs="Arial"/>
          <w:spacing w:val="-3"/>
          <w:lang w:val="es-ES_tradnl"/>
        </w:rPr>
        <w:t xml:space="preserve"> que habiendo recibido el capital e intereses, cancela por este medio el mutuo y la hipoteca que lo garantizaba”</w:t>
      </w:r>
    </w:p>
    <w:p w:rsidR="00FF6980" w:rsidRPr="006F6D1E" w:rsidRDefault="00FF6980" w:rsidP="00FF6980">
      <w:pPr>
        <w:suppressAutoHyphens/>
        <w:spacing w:line="480" w:lineRule="atLeast"/>
        <w:jc w:val="both"/>
        <w:rPr>
          <w:rFonts w:ascii="Arial" w:hAnsi="Arial" w:cs="Arial"/>
          <w:spacing w:val="-3"/>
          <w:lang w:val="es-ES_tradnl"/>
        </w:rPr>
      </w:pPr>
    </w:p>
    <w:p w:rsidR="00FF6980" w:rsidRPr="006F6D1E" w:rsidRDefault="00FF6980" w:rsidP="00FF6980">
      <w:pPr>
        <w:suppressAutoHyphens/>
        <w:spacing w:line="480" w:lineRule="atLeast"/>
        <w:jc w:val="both"/>
        <w:rPr>
          <w:rFonts w:ascii="Arial" w:hAnsi="Arial" w:cs="Arial"/>
          <w:spacing w:val="-3"/>
          <w:lang w:val="es-ES_tradnl"/>
        </w:rPr>
      </w:pPr>
      <w:smartTag w:uri="urn:schemas-microsoft-com:office:smarttags" w:element="metricconverter">
        <w:smartTagPr>
          <w:attr w:name="ProductID" w:val="5 Pie"/>
        </w:smartTagPr>
        <w:r w:rsidRPr="006F6D1E">
          <w:rPr>
            <w:rFonts w:ascii="Arial" w:hAnsi="Arial" w:cs="Arial"/>
            <w:b/>
            <w:bCs/>
            <w:spacing w:val="-3"/>
            <w:lang w:val="es-ES_tradnl"/>
          </w:rPr>
          <w:t xml:space="preserve">5 </w:t>
        </w:r>
        <w:r w:rsidRPr="006F6D1E">
          <w:rPr>
            <w:rFonts w:ascii="Arial" w:hAnsi="Arial" w:cs="Arial"/>
            <w:b/>
            <w:bCs/>
            <w:spacing w:val="-3"/>
            <w:u w:val="single"/>
            <w:lang w:val="es-ES_tradnl"/>
          </w:rPr>
          <w:t>Pie</w:t>
        </w:r>
      </w:smartTag>
      <w:r w:rsidRPr="006F6D1E">
        <w:rPr>
          <w:rFonts w:ascii="Arial" w:hAnsi="Arial" w:cs="Arial"/>
          <w:b/>
          <w:bCs/>
          <w:spacing w:val="-3"/>
          <w:u w:val="single"/>
          <w:lang w:val="es-ES_tradnl"/>
        </w:rPr>
        <w:t xml:space="preserve"> del acta notarial.</w:t>
      </w:r>
      <w:r w:rsidRPr="006F6D1E">
        <w:rPr>
          <w:rFonts w:ascii="Arial" w:hAnsi="Arial" w:cs="Arial"/>
          <w:spacing w:val="-3"/>
          <w:lang w:val="es-ES_tradnl"/>
        </w:rPr>
        <w:t xml:space="preserve"> Va incluido:</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a) Relación de personería, base legal, parte final del Art. 51 Ley de Notario.</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 xml:space="preserve">b) Explicación de los efectos y lectura del acta, Art. 32 Nos. 10 y 11. En el acta notarial no hay explicación de advertencia  de solvencias. </w:t>
      </w:r>
      <w:proofErr w:type="gramStart"/>
      <w:r w:rsidRPr="006F6D1E">
        <w:rPr>
          <w:rFonts w:ascii="Arial" w:hAnsi="Arial" w:cs="Arial"/>
          <w:spacing w:val="-3"/>
          <w:lang w:val="es-ES_tradnl"/>
        </w:rPr>
        <w:t>ni</w:t>
      </w:r>
      <w:proofErr w:type="gramEnd"/>
      <w:r w:rsidRPr="006F6D1E">
        <w:rPr>
          <w:rFonts w:ascii="Arial" w:hAnsi="Arial" w:cs="Arial"/>
          <w:spacing w:val="-3"/>
          <w:lang w:val="es-ES_tradnl"/>
        </w:rPr>
        <w:t xml:space="preserve"> de parentesco entre las partes, ni se agregarán el boleto de impuestos de Transferencia de Bienes Raíces, todo esto no es campo del acta notarial.</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En esta explicación y razón final cabe un requisito positivo que no es elemento de la escritura matriz, y es que si el acta notarial se escribe en varias hojas, tiene dos requisitos:</w:t>
      </w:r>
      <w:r>
        <w:rPr>
          <w:rFonts w:ascii="Arial" w:hAnsi="Arial" w:cs="Arial"/>
          <w:spacing w:val="-3"/>
          <w:lang w:val="es-ES_tradnl"/>
        </w:rPr>
        <w:t xml:space="preserve"> </w:t>
      </w:r>
      <w:r w:rsidRPr="006F6D1E">
        <w:rPr>
          <w:rFonts w:ascii="Arial" w:hAnsi="Arial" w:cs="Arial"/>
          <w:spacing w:val="-3"/>
          <w:lang w:val="es-ES_tradnl"/>
        </w:rPr>
        <w:t xml:space="preserve">Debe de expresarse en el pie del acta notarial de cuantas hojas se compone el acta y debe de firmarse y sellarse cada hoja, la firma debe ser completa; las hojas se toman en su totalidad, o sea frente y vuelto para su enumeración, el frente y vuelto forman una hoja; y cuando el acta notarial se comienza al pie del documento principal con la palabra </w:t>
      </w:r>
      <w:r w:rsidRPr="006F6D1E">
        <w:rPr>
          <w:rFonts w:ascii="Arial" w:hAnsi="Arial" w:cs="Arial"/>
          <w:b/>
          <w:bCs/>
          <w:spacing w:val="-3"/>
          <w:lang w:val="es-ES_tradnl"/>
        </w:rPr>
        <w:t>"en" ,</w:t>
      </w:r>
      <w:r w:rsidRPr="006F6D1E">
        <w:rPr>
          <w:rFonts w:ascii="Arial" w:hAnsi="Arial" w:cs="Arial"/>
          <w:spacing w:val="-3"/>
          <w:lang w:val="es-ES_tradnl"/>
        </w:rPr>
        <w:t xml:space="preserve"> se toma como folio y no como hoja, en consecuencia deben de cumplirse con los requisitos del Art. 51, o sea, mencionar en el acta que se compone de dos folios útiles y se debe de firmar y sellar ese </w:t>
      </w:r>
      <w:r w:rsidRPr="006F6D1E">
        <w:rPr>
          <w:rFonts w:ascii="Arial" w:hAnsi="Arial" w:cs="Arial"/>
          <w:b/>
          <w:bCs/>
          <w:spacing w:val="-3"/>
          <w:lang w:val="es-ES_tradnl"/>
        </w:rPr>
        <w:t>"en".</w:t>
      </w:r>
      <w:r w:rsidRPr="006F6D1E">
        <w:rPr>
          <w:rFonts w:ascii="Arial" w:hAnsi="Arial" w:cs="Arial"/>
          <w:spacing w:val="-3"/>
          <w:lang w:val="es-ES_tradnl"/>
        </w:rPr>
        <w:t xml:space="preserve"> Si el acta notarial sólo se escribe en una hoja, </w:t>
      </w:r>
      <w:r w:rsidRPr="006F6D1E">
        <w:rPr>
          <w:rFonts w:ascii="Arial" w:hAnsi="Arial" w:cs="Arial"/>
          <w:spacing w:val="-3"/>
          <w:lang w:val="es-ES_tradnl"/>
        </w:rPr>
        <w:lastRenderedPageBreak/>
        <w:t>no son necesarios los requisitos anteriores. El acta notarial comprende dentro del pie, la firma y sello del notario.</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En el acta notarial se debe hacer constar, en su texto, la lectura y explicación de sus efectos. Se redacta así: </w:t>
      </w:r>
      <w:r w:rsidRPr="006F6D1E">
        <w:rPr>
          <w:rFonts w:ascii="Arial" w:hAnsi="Arial" w:cs="Arial"/>
          <w:b/>
          <w:bCs/>
          <w:spacing w:val="-3"/>
          <w:lang w:val="es-ES_tradnl"/>
        </w:rPr>
        <w:t xml:space="preserve">" Así se </w:t>
      </w:r>
      <w:proofErr w:type="spellStart"/>
      <w:r w:rsidRPr="006F6D1E">
        <w:rPr>
          <w:rFonts w:ascii="Arial" w:hAnsi="Arial" w:cs="Arial"/>
          <w:b/>
          <w:bCs/>
          <w:spacing w:val="-3"/>
          <w:lang w:val="es-ES_tradnl"/>
        </w:rPr>
        <w:t>expreso</w:t>
      </w:r>
      <w:proofErr w:type="spellEnd"/>
      <w:r w:rsidRPr="006F6D1E">
        <w:rPr>
          <w:rFonts w:ascii="Arial" w:hAnsi="Arial" w:cs="Arial"/>
          <w:b/>
          <w:bCs/>
          <w:spacing w:val="-3"/>
          <w:lang w:val="es-ES_tradnl"/>
        </w:rPr>
        <w:t xml:space="preserve">" (o expresaron) </w:t>
      </w:r>
      <w:r w:rsidRPr="006F6D1E">
        <w:rPr>
          <w:rFonts w:ascii="Arial" w:hAnsi="Arial" w:cs="Arial"/>
          <w:spacing w:val="-3"/>
          <w:lang w:val="es-ES_tradnl"/>
        </w:rPr>
        <w:t>e</w:t>
      </w:r>
      <w:r>
        <w:rPr>
          <w:rFonts w:ascii="Arial" w:hAnsi="Arial" w:cs="Arial"/>
          <w:spacing w:val="-3"/>
          <w:lang w:val="es-ES_tradnl"/>
        </w:rPr>
        <w:t>l</w:t>
      </w:r>
      <w:r w:rsidRPr="006F6D1E">
        <w:rPr>
          <w:rFonts w:ascii="Arial" w:hAnsi="Arial" w:cs="Arial"/>
          <w:spacing w:val="-3"/>
          <w:lang w:val="es-ES_tradnl"/>
        </w:rPr>
        <w:t xml:space="preserve"> compareciente, a quien explique los efectos de la presente acta notarial, la cual consta de dos folios útiles, leída que se la hube íntegramente en un solo acto manifestó </w:t>
      </w:r>
      <w:proofErr w:type="spellStart"/>
      <w:r w:rsidRPr="006F6D1E">
        <w:rPr>
          <w:rFonts w:ascii="Arial" w:hAnsi="Arial" w:cs="Arial"/>
          <w:spacing w:val="-3"/>
          <w:lang w:val="es-ES_tradnl"/>
        </w:rPr>
        <w:t>esta</w:t>
      </w:r>
      <w:proofErr w:type="spellEnd"/>
      <w:r w:rsidRPr="006F6D1E">
        <w:rPr>
          <w:rFonts w:ascii="Arial" w:hAnsi="Arial" w:cs="Arial"/>
          <w:spacing w:val="-3"/>
          <w:lang w:val="es-ES_tradnl"/>
        </w:rPr>
        <w:t xml:space="preserve"> redactada conforme a su voluntad, ratifica su contenido y firmamos. </w:t>
      </w:r>
      <w:r w:rsidRPr="006F6D1E">
        <w:rPr>
          <w:rFonts w:ascii="Arial" w:hAnsi="Arial" w:cs="Arial"/>
          <w:b/>
          <w:bCs/>
          <w:spacing w:val="-3"/>
          <w:lang w:val="es-ES_tradnl"/>
        </w:rPr>
        <w:t>"Doy fe"</w:t>
      </w:r>
      <w:r w:rsidRPr="006F6D1E">
        <w:rPr>
          <w:rFonts w:ascii="Arial" w:hAnsi="Arial" w:cs="Arial"/>
          <w:spacing w:val="-3"/>
          <w:lang w:val="es-ES_tradnl"/>
        </w:rPr>
        <w:t>. Después de esto vienen las enmendaduras y por último la firma y sello.</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No hay orden en las firmas, pero si una firma debe de observar el último lugar, es la del notario, quien debe firmar con su firma entera. Se dan También en el acta notarial los problemas de la persona que no sabe o no puede firmar. Se soluciona igual que la escritura matriz.</w:t>
      </w:r>
    </w:p>
    <w:p w:rsidR="00FF6980" w:rsidRDefault="00FF6980" w:rsidP="00FF6980">
      <w:pPr>
        <w:suppressAutoHyphens/>
        <w:spacing w:line="480" w:lineRule="atLeast"/>
        <w:jc w:val="both"/>
        <w:rPr>
          <w:rFonts w:ascii="Arial" w:hAnsi="Arial" w:cs="Arial"/>
          <w:b/>
          <w:bCs/>
          <w:spacing w:val="-3"/>
          <w:lang w:val="es-ES_tradnl"/>
        </w:rPr>
      </w:pPr>
    </w:p>
    <w:p w:rsidR="00FF6980" w:rsidRPr="006F6D1E" w:rsidRDefault="00FF6980" w:rsidP="00FF6980">
      <w:pPr>
        <w:suppressAutoHyphens/>
        <w:spacing w:line="480" w:lineRule="atLeast"/>
        <w:jc w:val="both"/>
        <w:rPr>
          <w:rFonts w:ascii="Arial" w:hAnsi="Arial" w:cs="Arial"/>
          <w:b/>
          <w:bCs/>
          <w:spacing w:val="-3"/>
          <w:u w:val="single"/>
          <w:lang w:val="es-ES_tradnl"/>
        </w:rPr>
      </w:pPr>
      <w:r w:rsidRPr="004B7802">
        <w:rPr>
          <w:rFonts w:ascii="Arial" w:hAnsi="Arial" w:cs="Arial"/>
          <w:b/>
          <w:bCs/>
          <w:spacing w:val="-3"/>
          <w:lang w:val="es-ES_tradnl"/>
        </w:rPr>
        <w:t xml:space="preserve">6 </w:t>
      </w:r>
      <w:r w:rsidRPr="006F6D1E">
        <w:rPr>
          <w:rFonts w:ascii="Arial" w:hAnsi="Arial" w:cs="Arial"/>
          <w:b/>
          <w:bCs/>
          <w:spacing w:val="-3"/>
          <w:u w:val="single"/>
          <w:lang w:val="es-ES_tradnl"/>
        </w:rPr>
        <w:t>Obligaciones accesorias para el notario en el acta notarial.</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Enviar copia de las mismas</w:t>
      </w:r>
      <w:r>
        <w:rPr>
          <w:rFonts w:ascii="Arial" w:hAnsi="Arial" w:cs="Arial"/>
          <w:spacing w:val="-3"/>
          <w:lang w:val="es-ES_tradnl"/>
        </w:rPr>
        <w:t>,</w:t>
      </w:r>
      <w:r w:rsidRPr="006F6D1E">
        <w:rPr>
          <w:rFonts w:ascii="Arial" w:hAnsi="Arial" w:cs="Arial"/>
          <w:spacing w:val="-3"/>
          <w:lang w:val="es-ES_tradnl"/>
        </w:rPr>
        <w:t xml:space="preserve"> en base a lo</w:t>
      </w:r>
      <w:r>
        <w:rPr>
          <w:rFonts w:ascii="Arial" w:hAnsi="Arial" w:cs="Arial"/>
          <w:spacing w:val="-3"/>
          <w:lang w:val="es-ES_tradnl"/>
        </w:rPr>
        <w:t xml:space="preserve"> que</w:t>
      </w:r>
      <w:r w:rsidRPr="006F6D1E">
        <w:rPr>
          <w:rFonts w:ascii="Arial" w:hAnsi="Arial" w:cs="Arial"/>
          <w:spacing w:val="-3"/>
          <w:lang w:val="es-ES_tradnl"/>
        </w:rPr>
        <w:t xml:space="preserve"> dispone el Art. 53. La formalidad es que deben de llevar una razón esas copias, que simplemente expresan que son conformes con su original, no necesitan de fecha y deben de firmarse y sellarse por el notario, pero a diferencia de los testimonios, las copias de las actas se guardan por el notario, las tiene en su poder y las remite todas juntas a </w:t>
      </w:r>
      <w:smartTag w:uri="urn:schemas-microsoft-com:office:smarttags" w:element="PersonName">
        <w:smartTagPr>
          <w:attr w:name="ProductID" w:val=""/>
        </w:smartTagPr>
        <w:r>
          <w:rPr>
            <w:rFonts w:ascii="Arial" w:hAnsi="Arial" w:cs="Arial"/>
            <w:spacing w:val="-3"/>
            <w:lang w:val="es-ES_tradnl"/>
          </w:rPr>
          <w:t xml:space="preserve">la </w:t>
        </w:r>
        <w:r w:rsidRPr="006F6D1E">
          <w:rPr>
            <w:rFonts w:ascii="Arial" w:hAnsi="Arial" w:cs="Arial"/>
            <w:spacing w:val="-3"/>
            <w:lang w:val="es-ES_tradnl"/>
          </w:rPr>
          <w:t>Sección</w:t>
        </w:r>
      </w:smartTag>
      <w:r w:rsidRPr="006F6D1E">
        <w:rPr>
          <w:rFonts w:ascii="Arial" w:hAnsi="Arial" w:cs="Arial"/>
          <w:spacing w:val="-3"/>
          <w:lang w:val="es-ES_tradnl"/>
        </w:rPr>
        <w:t xml:space="preserve"> del Notariado o al Juzgado respectivo</w:t>
      </w:r>
      <w:r>
        <w:rPr>
          <w:rFonts w:ascii="Arial" w:hAnsi="Arial" w:cs="Arial"/>
          <w:spacing w:val="-3"/>
          <w:lang w:val="es-ES_tradnl"/>
        </w:rPr>
        <w:t>,</w:t>
      </w:r>
      <w:r w:rsidRPr="006F6D1E">
        <w:rPr>
          <w:rFonts w:ascii="Arial" w:hAnsi="Arial" w:cs="Arial"/>
          <w:spacing w:val="-3"/>
          <w:lang w:val="es-ES_tradnl"/>
        </w:rPr>
        <w:t xml:space="preserve"> en los primeros quince días de enero de cada año. En la práctica, la mayoría de notarios no envían estas copias.</w:t>
      </w:r>
    </w:p>
    <w:p w:rsidR="00FF6980" w:rsidRPr="006F6D1E" w:rsidRDefault="00FF6980" w:rsidP="00FF6980">
      <w:pPr>
        <w:suppressAutoHyphens/>
        <w:spacing w:line="480" w:lineRule="atLeast"/>
        <w:ind w:firstLine="720"/>
        <w:jc w:val="both"/>
        <w:rPr>
          <w:rFonts w:ascii="Arial" w:hAnsi="Arial" w:cs="Arial"/>
          <w:b/>
          <w:bCs/>
          <w:spacing w:val="-3"/>
          <w:lang w:val="es-ES_tradnl"/>
        </w:rPr>
      </w:pPr>
      <w:r w:rsidRPr="006F6D1E">
        <w:rPr>
          <w:rFonts w:ascii="Arial" w:hAnsi="Arial" w:cs="Arial"/>
          <w:b/>
          <w:bCs/>
          <w:spacing w:val="-3"/>
          <w:lang w:val="es-ES_tradnl"/>
        </w:rPr>
        <w:t>¿Qué importancia práctica tiene las copias de las actas notariales?</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La parte final del Art. 53 es el que regula la importancia práctica de las copias. La importancia es doble:</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a) Sirve de consulta para los otorgantes cuando aún se encuentra en poder del notario, pero una vez entregadas las copias, sólo pueden ser utilizadas en un caso y es en el de impugnación en ju</w:t>
      </w:r>
      <w:r>
        <w:rPr>
          <w:rFonts w:ascii="Arial" w:hAnsi="Arial" w:cs="Arial"/>
          <w:spacing w:val="-3"/>
          <w:lang w:val="es-ES_tradnl"/>
        </w:rPr>
        <w:t>i</w:t>
      </w:r>
      <w:r w:rsidRPr="006F6D1E">
        <w:rPr>
          <w:rFonts w:ascii="Arial" w:hAnsi="Arial" w:cs="Arial"/>
          <w:spacing w:val="-3"/>
          <w:lang w:val="es-ES_tradnl"/>
        </w:rPr>
        <w:t xml:space="preserve">cio de falsedad del acta ya sea civil o </w:t>
      </w:r>
      <w:r w:rsidRPr="006F6D1E">
        <w:rPr>
          <w:rFonts w:ascii="Arial" w:hAnsi="Arial" w:cs="Arial"/>
          <w:spacing w:val="-3"/>
          <w:lang w:val="es-ES_tradnl"/>
        </w:rPr>
        <w:lastRenderedPageBreak/>
        <w:t xml:space="preserve">criminal y sea necesario confrontar el acta con la copia, o sea, que el acta notarial es un instrumento que no puede reponerse en caso de pérdida, no es como el caso de los testimonios, que si se pierde el testimonio, queda en el protocolo y si se pierde éste quedan las copias, Art. </w:t>
      </w:r>
      <w:smartTag w:uri="urn:schemas-microsoft-com:office:smarttags" w:element="metricconverter">
        <w:smartTagPr>
          <w:attr w:name="ProductID" w:val="48 L"/>
        </w:smartTagPr>
        <w:r w:rsidRPr="006F6D1E">
          <w:rPr>
            <w:rFonts w:ascii="Arial" w:hAnsi="Arial" w:cs="Arial"/>
            <w:spacing w:val="-3"/>
            <w:lang w:val="es-ES_tradnl"/>
          </w:rPr>
          <w:t>48 L</w:t>
        </w:r>
      </w:smartTag>
      <w:r w:rsidRPr="006F6D1E">
        <w:rPr>
          <w:rFonts w:ascii="Arial" w:hAnsi="Arial" w:cs="Arial"/>
          <w:spacing w:val="-3"/>
          <w:lang w:val="es-ES_tradnl"/>
        </w:rPr>
        <w:t>.N pero en el acta notarial, si se pierden ésta, a</w:t>
      </w:r>
      <w:r>
        <w:rPr>
          <w:rFonts w:ascii="Arial" w:hAnsi="Arial" w:cs="Arial"/>
          <w:spacing w:val="-3"/>
          <w:lang w:val="es-ES_tradnl"/>
        </w:rPr>
        <w:t xml:space="preserve"> </w:t>
      </w:r>
      <w:r w:rsidRPr="006F6D1E">
        <w:rPr>
          <w:rFonts w:ascii="Arial" w:hAnsi="Arial" w:cs="Arial"/>
          <w:spacing w:val="-3"/>
          <w:lang w:val="es-ES_tradnl"/>
        </w:rPr>
        <w:t>pesar de existir las copias no se pueden utilizar para sacar el testimonio o copias de las mismas.</w:t>
      </w:r>
    </w:p>
    <w:p w:rsidR="00FF6980" w:rsidRDefault="00FF6980" w:rsidP="00FF6980">
      <w:pPr>
        <w:suppressAutoHyphens/>
        <w:spacing w:line="480" w:lineRule="atLeast"/>
        <w:jc w:val="both"/>
        <w:rPr>
          <w:rFonts w:ascii="Arial" w:hAnsi="Arial" w:cs="Arial"/>
          <w:b/>
          <w:bCs/>
          <w:spacing w:val="-3"/>
          <w:lang w:val="es-ES_tradnl"/>
        </w:rPr>
      </w:pPr>
    </w:p>
    <w:p w:rsidR="00FF6980" w:rsidRPr="006F6D1E" w:rsidRDefault="00FF6980" w:rsidP="00FF6980">
      <w:pPr>
        <w:suppressAutoHyphens/>
        <w:spacing w:line="480" w:lineRule="atLeast"/>
        <w:jc w:val="both"/>
        <w:rPr>
          <w:rFonts w:ascii="Arial" w:hAnsi="Arial" w:cs="Arial"/>
          <w:b/>
          <w:bCs/>
          <w:spacing w:val="-3"/>
          <w:u w:val="single"/>
          <w:lang w:val="es-ES_tradnl"/>
        </w:rPr>
      </w:pPr>
      <w:r>
        <w:rPr>
          <w:rFonts w:ascii="Arial" w:hAnsi="Arial" w:cs="Arial"/>
          <w:b/>
          <w:bCs/>
          <w:spacing w:val="-3"/>
          <w:lang w:val="es-ES_tradnl"/>
        </w:rPr>
        <w:t>7</w:t>
      </w:r>
      <w:r w:rsidRPr="006F6D1E">
        <w:rPr>
          <w:rFonts w:ascii="Arial" w:hAnsi="Arial" w:cs="Arial"/>
          <w:b/>
          <w:bCs/>
          <w:spacing w:val="-3"/>
          <w:lang w:val="es-ES_tradnl"/>
        </w:rPr>
        <w:t xml:space="preserve"> </w:t>
      </w:r>
      <w:r w:rsidRPr="006F6D1E">
        <w:rPr>
          <w:rFonts w:ascii="Arial" w:hAnsi="Arial" w:cs="Arial"/>
          <w:b/>
          <w:bCs/>
          <w:spacing w:val="-3"/>
          <w:u w:val="single"/>
          <w:lang w:val="es-ES_tradnl"/>
        </w:rPr>
        <w:t>Observaciones críticas al Art.53 Ley de Notariado:</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 xml:space="preserve">a) El artículo sólo contempla la obligación del notario de enviar las copias a </w:t>
      </w:r>
      <w:smartTag w:uri="urn:schemas-microsoft-com:office:smarttags" w:element="PersonName">
        <w:smartTagPr>
          <w:attr w:name="ProductID" w:val=""/>
        </w:smartTagPr>
        <w:r w:rsidRPr="006F6D1E">
          <w:rPr>
            <w:rFonts w:ascii="Arial" w:hAnsi="Arial" w:cs="Arial"/>
            <w:spacing w:val="-3"/>
            <w:lang w:val="es-ES_tradnl"/>
          </w:rPr>
          <w:t>la Sección</w:t>
        </w:r>
      </w:smartTag>
      <w:r w:rsidRPr="006F6D1E">
        <w:rPr>
          <w:rFonts w:ascii="Arial" w:hAnsi="Arial" w:cs="Arial"/>
          <w:spacing w:val="-3"/>
          <w:lang w:val="es-ES_tradnl"/>
        </w:rPr>
        <w:t xml:space="preserve"> del Notariado o Juzgado respectivo, pero no contempla que hace </w:t>
      </w:r>
      <w:smartTag w:uri="urn:schemas-microsoft-com:office:smarttags" w:element="PersonName">
        <w:smartTagPr>
          <w:attr w:name="ProductID" w:val=""/>
        </w:smartTagPr>
        <w:r w:rsidRPr="006F6D1E">
          <w:rPr>
            <w:rFonts w:ascii="Arial" w:hAnsi="Arial" w:cs="Arial"/>
            <w:spacing w:val="-3"/>
            <w:lang w:val="es-ES_tradnl"/>
          </w:rPr>
          <w:t>la Sección</w:t>
        </w:r>
      </w:smartTag>
      <w:r w:rsidRPr="006F6D1E">
        <w:rPr>
          <w:rFonts w:ascii="Arial" w:hAnsi="Arial" w:cs="Arial"/>
          <w:spacing w:val="-3"/>
          <w:lang w:val="es-ES_tradnl"/>
        </w:rPr>
        <w:t xml:space="preserve"> del Notariado o Juzgado con esas copias. Da a entender que las copias quedan en el Juzgado o en </w:t>
      </w:r>
      <w:smartTag w:uri="urn:schemas-microsoft-com:office:smarttags" w:element="PersonName">
        <w:smartTagPr>
          <w:attr w:name="ProductID" w:val=""/>
        </w:smartTagPr>
        <w:r w:rsidRPr="006F6D1E">
          <w:rPr>
            <w:rFonts w:ascii="Arial" w:hAnsi="Arial" w:cs="Arial"/>
            <w:spacing w:val="-3"/>
            <w:lang w:val="es-ES_tradnl"/>
          </w:rPr>
          <w:t>la Sección</w:t>
        </w:r>
      </w:smartTag>
      <w:r w:rsidRPr="006F6D1E">
        <w:rPr>
          <w:rFonts w:ascii="Arial" w:hAnsi="Arial" w:cs="Arial"/>
          <w:spacing w:val="-3"/>
          <w:lang w:val="es-ES_tradnl"/>
        </w:rPr>
        <w:t xml:space="preserve"> del Notariado, en su caso, para siempre.</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En ningún caso se remite</w:t>
      </w:r>
      <w:r>
        <w:rPr>
          <w:rFonts w:ascii="Arial" w:hAnsi="Arial" w:cs="Arial"/>
          <w:spacing w:val="-3"/>
          <w:lang w:val="es-ES_tradnl"/>
        </w:rPr>
        <w:t>n</w:t>
      </w:r>
      <w:r w:rsidRPr="006F6D1E">
        <w:rPr>
          <w:rFonts w:ascii="Arial" w:hAnsi="Arial" w:cs="Arial"/>
          <w:spacing w:val="-3"/>
          <w:lang w:val="es-ES_tradnl"/>
        </w:rPr>
        <w:t xml:space="preserve"> a </w:t>
      </w:r>
      <w:smartTag w:uri="urn:schemas-microsoft-com:office:smarttags" w:element="PersonName">
        <w:smartTagPr>
          <w:attr w:name="ProductID" w:val="la Corte Suprema"/>
        </w:smartTagPr>
        <w:r w:rsidRPr="006F6D1E">
          <w:rPr>
            <w:rFonts w:ascii="Arial" w:hAnsi="Arial" w:cs="Arial"/>
            <w:spacing w:val="-3"/>
            <w:lang w:val="es-ES_tradnl"/>
          </w:rPr>
          <w:t>la Corte Suprema</w:t>
        </w:r>
      </w:smartTag>
      <w:r w:rsidRPr="006F6D1E">
        <w:rPr>
          <w:rFonts w:ascii="Arial" w:hAnsi="Arial" w:cs="Arial"/>
          <w:spacing w:val="-3"/>
          <w:lang w:val="es-ES_tradnl"/>
        </w:rPr>
        <w:t xml:space="preserve"> de Justicia, esto no debiera hacerse así, debería establecer la misma regulación que para los testimonios.</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 xml:space="preserve">b) La utilidad de las copias debiera ampliarse para servir en casos de pérdida </w:t>
      </w:r>
      <w:r>
        <w:rPr>
          <w:rFonts w:ascii="Arial" w:hAnsi="Arial" w:cs="Arial"/>
          <w:spacing w:val="-3"/>
          <w:lang w:val="es-ES_tradnl"/>
        </w:rPr>
        <w:t>d</w:t>
      </w:r>
      <w:r w:rsidRPr="006F6D1E">
        <w:rPr>
          <w:rFonts w:ascii="Arial" w:hAnsi="Arial" w:cs="Arial"/>
          <w:spacing w:val="-3"/>
          <w:lang w:val="es-ES_tradnl"/>
        </w:rPr>
        <w:t>el acta original, y</w:t>
      </w:r>
      <w:r>
        <w:rPr>
          <w:rFonts w:ascii="Arial" w:hAnsi="Arial" w:cs="Arial"/>
          <w:spacing w:val="-3"/>
          <w:lang w:val="es-ES_tradnl"/>
        </w:rPr>
        <w:t>;</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c) Debiera establecerse expresamente sanciones para el notario por el incumplimiento de esta obligación. Actualmente el incumplimiento de esta obligación sólo se puede saber en el caso de que se siga un juicio de falsedad y sea necesario la confrontación.</w:t>
      </w:r>
    </w:p>
    <w:p w:rsidR="00FF6980" w:rsidRDefault="00FF6980" w:rsidP="00FF6980">
      <w:pPr>
        <w:suppressAutoHyphens/>
        <w:spacing w:line="480" w:lineRule="atLeast"/>
        <w:jc w:val="both"/>
        <w:rPr>
          <w:rFonts w:ascii="Arial" w:hAnsi="Arial" w:cs="Arial"/>
          <w:b/>
          <w:bCs/>
          <w:spacing w:val="-3"/>
          <w:u w:val="single"/>
          <w:lang w:val="es-ES_tradnl"/>
        </w:rPr>
      </w:pPr>
    </w:p>
    <w:p w:rsidR="00FF6980" w:rsidRDefault="00FF6980" w:rsidP="00FF6980">
      <w:pPr>
        <w:suppressAutoHyphens/>
        <w:spacing w:line="480" w:lineRule="atLeast"/>
        <w:jc w:val="both"/>
        <w:rPr>
          <w:rFonts w:ascii="Arial" w:hAnsi="Arial" w:cs="Arial"/>
          <w:b/>
          <w:bCs/>
          <w:spacing w:val="-3"/>
          <w:u w:val="single"/>
          <w:lang w:val="es-ES_tradnl"/>
        </w:rPr>
      </w:pPr>
    </w:p>
    <w:p w:rsidR="00FF6980" w:rsidRPr="006F6D1E" w:rsidRDefault="00FF6980" w:rsidP="00FF6980">
      <w:pPr>
        <w:suppressAutoHyphens/>
        <w:spacing w:line="480" w:lineRule="atLeast"/>
        <w:jc w:val="both"/>
        <w:rPr>
          <w:rFonts w:ascii="Arial" w:hAnsi="Arial" w:cs="Arial"/>
          <w:spacing w:val="-3"/>
          <w:lang w:val="es-ES_tradnl"/>
        </w:rPr>
      </w:pPr>
      <w:r>
        <w:rPr>
          <w:rFonts w:ascii="Arial" w:hAnsi="Arial" w:cs="Arial"/>
          <w:b/>
          <w:bCs/>
          <w:spacing w:val="-3"/>
          <w:u w:val="single"/>
          <w:lang w:val="es-ES_tradnl"/>
        </w:rPr>
        <w:t xml:space="preserve">ACTAS NOTARIALES DE RECONOCIMIENTO DE DOCUMENTO PRIVADO. </w:t>
      </w:r>
      <w:r w:rsidRPr="006F6D1E">
        <w:rPr>
          <w:rFonts w:ascii="Arial" w:hAnsi="Arial" w:cs="Arial"/>
          <w:spacing w:val="-3"/>
          <w:lang w:val="es-ES_tradnl"/>
        </w:rPr>
        <w:t xml:space="preserve">Art. </w:t>
      </w:r>
      <w:smartTag w:uri="urn:schemas-microsoft-com:office:smarttags" w:element="metricconverter">
        <w:smartTagPr>
          <w:attr w:name="ProductID" w:val="52 L"/>
        </w:smartTagPr>
        <w:r w:rsidRPr="006F6D1E">
          <w:rPr>
            <w:rFonts w:ascii="Arial" w:hAnsi="Arial" w:cs="Arial"/>
            <w:spacing w:val="-3"/>
            <w:lang w:val="es-ES_tradnl"/>
          </w:rPr>
          <w:t>52 L</w:t>
        </w:r>
      </w:smartTag>
      <w:r w:rsidRPr="006F6D1E">
        <w:rPr>
          <w:rFonts w:ascii="Arial" w:hAnsi="Arial" w:cs="Arial"/>
          <w:spacing w:val="-3"/>
          <w:lang w:val="es-ES_tradnl"/>
        </w:rPr>
        <w:t xml:space="preserve">.N. </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No es una especie aparte o distinta del acta notarial, es simplemente un acta notarial más y en esto hay un error en el nombre del capítulo como ya se vio.</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Observaciones críticas al Art. 52: </w:t>
      </w:r>
      <w:r w:rsidRPr="006F6D1E">
        <w:rPr>
          <w:rFonts w:ascii="Arial" w:hAnsi="Arial" w:cs="Arial"/>
          <w:b/>
          <w:bCs/>
          <w:spacing w:val="-3"/>
          <w:lang w:val="es-ES_tradnl"/>
        </w:rPr>
        <w:t xml:space="preserve">1) </w:t>
      </w:r>
      <w:r w:rsidRPr="006F6D1E">
        <w:rPr>
          <w:rFonts w:ascii="Arial" w:hAnsi="Arial" w:cs="Arial"/>
          <w:spacing w:val="-3"/>
          <w:lang w:val="es-ES_tradnl"/>
        </w:rPr>
        <w:t xml:space="preserve">Dice: " cualquiera persona puede comparecer ante notario." No es cierto, sólo puede comparecer el otorgante. </w:t>
      </w:r>
      <w:r w:rsidRPr="006F6D1E">
        <w:rPr>
          <w:rFonts w:ascii="Arial" w:hAnsi="Arial" w:cs="Arial"/>
          <w:b/>
          <w:bCs/>
          <w:spacing w:val="-3"/>
          <w:lang w:val="es-ES_tradnl"/>
        </w:rPr>
        <w:t xml:space="preserve">2) </w:t>
      </w:r>
      <w:r w:rsidRPr="006F6D1E">
        <w:rPr>
          <w:rFonts w:ascii="Arial" w:hAnsi="Arial" w:cs="Arial"/>
          <w:spacing w:val="-3"/>
          <w:lang w:val="es-ES_tradnl"/>
        </w:rPr>
        <w:t xml:space="preserve">" </w:t>
      </w:r>
      <w:r w:rsidRPr="006F6D1E">
        <w:rPr>
          <w:rFonts w:ascii="Arial" w:hAnsi="Arial" w:cs="Arial"/>
          <w:spacing w:val="-3"/>
          <w:lang w:val="es-ES_tradnl"/>
        </w:rPr>
        <w:lastRenderedPageBreak/>
        <w:t>Con las formalidades de los instrumentos públicos". Aquí quiere decir un acta con las formalidades de la escritura matriz.</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Observación </w:t>
      </w:r>
      <w:r>
        <w:rPr>
          <w:rFonts w:ascii="Arial" w:hAnsi="Arial" w:cs="Arial"/>
          <w:spacing w:val="-3"/>
          <w:lang w:val="es-ES_tradnl"/>
        </w:rPr>
        <w:t>g</w:t>
      </w:r>
      <w:r w:rsidRPr="006F6D1E">
        <w:rPr>
          <w:rFonts w:ascii="Arial" w:hAnsi="Arial" w:cs="Arial"/>
          <w:spacing w:val="-3"/>
          <w:lang w:val="es-ES_tradnl"/>
        </w:rPr>
        <w:t xml:space="preserve">eneral </w:t>
      </w:r>
      <w:r>
        <w:rPr>
          <w:rFonts w:ascii="Arial" w:hAnsi="Arial" w:cs="Arial"/>
          <w:spacing w:val="-3"/>
          <w:lang w:val="es-ES_tradnl"/>
        </w:rPr>
        <w:t>al</w:t>
      </w:r>
      <w:r w:rsidRPr="006F6D1E">
        <w:rPr>
          <w:rFonts w:ascii="Arial" w:hAnsi="Arial" w:cs="Arial"/>
          <w:spacing w:val="-3"/>
          <w:lang w:val="es-ES_tradnl"/>
        </w:rPr>
        <w:t xml:space="preserve"> </w:t>
      </w:r>
      <w:r>
        <w:rPr>
          <w:rFonts w:ascii="Arial" w:hAnsi="Arial" w:cs="Arial"/>
          <w:spacing w:val="-3"/>
          <w:lang w:val="es-ES_tradnl"/>
        </w:rPr>
        <w:t>r</w:t>
      </w:r>
      <w:r w:rsidRPr="006F6D1E">
        <w:rPr>
          <w:rFonts w:ascii="Arial" w:hAnsi="Arial" w:cs="Arial"/>
          <w:spacing w:val="-3"/>
          <w:lang w:val="es-ES_tradnl"/>
        </w:rPr>
        <w:t xml:space="preserve">econocimiento de documentos privados: El documento privado no cambia de naturaleza por el hecho de ser reconocido. El instrumento privado sigue siendo privado para siempre, lo único que cambia </w:t>
      </w:r>
      <w:r>
        <w:rPr>
          <w:rFonts w:ascii="Arial" w:hAnsi="Arial" w:cs="Arial"/>
          <w:spacing w:val="-3"/>
          <w:lang w:val="es-ES_tradnl"/>
        </w:rPr>
        <w:t xml:space="preserve">es </w:t>
      </w:r>
      <w:r w:rsidRPr="006F6D1E">
        <w:rPr>
          <w:rFonts w:ascii="Arial" w:hAnsi="Arial" w:cs="Arial"/>
          <w:spacing w:val="-3"/>
          <w:lang w:val="es-ES_tradnl"/>
        </w:rPr>
        <w:t>su valor probatorio, por Ley se les da valor de instrumento público y teniendo esta fuerza probatoria, el inciso 2</w:t>
      </w:r>
      <w:r w:rsidRPr="006F6D1E">
        <w:rPr>
          <w:rFonts w:ascii="Arial" w:hAnsi="Arial" w:cs="Arial"/>
          <w:spacing w:val="-3"/>
          <w:lang w:val="es-ES_tradnl"/>
        </w:rPr>
        <w:sym w:font="Symbol" w:char="F0B0"/>
      </w:r>
      <w:r w:rsidRPr="006F6D1E">
        <w:rPr>
          <w:rFonts w:ascii="Arial" w:hAnsi="Arial" w:cs="Arial"/>
          <w:spacing w:val="-3"/>
          <w:lang w:val="es-ES_tradnl"/>
        </w:rPr>
        <w:t>, del Art. 52 determinó expresamente que tiene fuerza ejecutiva.</w:t>
      </w:r>
    </w:p>
    <w:p w:rsidR="00FF6980" w:rsidRPr="006F6D1E" w:rsidRDefault="00FF6980" w:rsidP="00FF6980">
      <w:pPr>
        <w:suppressAutoHyphens/>
        <w:spacing w:line="480" w:lineRule="atLeast"/>
        <w:ind w:firstLine="720"/>
        <w:jc w:val="both"/>
        <w:rPr>
          <w:rFonts w:ascii="Arial" w:hAnsi="Arial" w:cs="Arial"/>
          <w:spacing w:val="-3"/>
          <w:lang w:val="es-ES_tradnl"/>
        </w:rPr>
      </w:pPr>
      <w:r>
        <w:rPr>
          <w:rFonts w:ascii="Arial" w:hAnsi="Arial" w:cs="Arial"/>
          <w:spacing w:val="-3"/>
          <w:lang w:val="es-ES_tradnl"/>
        </w:rPr>
        <w:t xml:space="preserve">El Código de Procedimientos </w:t>
      </w:r>
      <w:r w:rsidRPr="006F6D1E">
        <w:rPr>
          <w:rFonts w:ascii="Arial" w:hAnsi="Arial" w:cs="Arial"/>
          <w:spacing w:val="-3"/>
          <w:lang w:val="es-ES_tradnl"/>
        </w:rPr>
        <w:t>Civiles contempla la fuerza ejecutiva de los documentos privados en el Art. 590 N</w:t>
      </w:r>
      <w:r w:rsidRPr="006F6D1E">
        <w:rPr>
          <w:rFonts w:ascii="Arial" w:hAnsi="Arial" w:cs="Arial"/>
          <w:spacing w:val="-3"/>
          <w:lang w:val="es-ES_tradnl"/>
        </w:rPr>
        <w:sym w:font="Symbol" w:char="F0B0"/>
      </w:r>
      <w:r w:rsidRPr="006F6D1E">
        <w:rPr>
          <w:rFonts w:ascii="Arial" w:hAnsi="Arial" w:cs="Arial"/>
          <w:spacing w:val="-3"/>
          <w:lang w:val="es-ES_tradnl"/>
        </w:rPr>
        <w:t xml:space="preserve"> 1</w:t>
      </w:r>
      <w:r w:rsidRPr="006F6D1E">
        <w:rPr>
          <w:rFonts w:ascii="Arial" w:hAnsi="Arial" w:cs="Arial"/>
          <w:spacing w:val="-3"/>
          <w:lang w:val="es-ES_tradnl"/>
        </w:rPr>
        <w:sym w:font="Symbol" w:char="F0B0"/>
      </w:r>
      <w:r w:rsidRPr="006F6D1E">
        <w:rPr>
          <w:rFonts w:ascii="Arial" w:hAnsi="Arial" w:cs="Arial"/>
          <w:spacing w:val="-3"/>
          <w:lang w:val="es-ES_tradnl"/>
        </w:rPr>
        <w:t xml:space="preserve">. Cuando se dio </w:t>
      </w:r>
      <w:smartTag w:uri="urn:schemas-microsoft-com:office:smarttags" w:element="PersonName">
        <w:smartTagPr>
          <w:attr w:name="ProductID" w:val="la Ley"/>
        </w:smartTagPr>
        <w:r w:rsidRPr="006F6D1E">
          <w:rPr>
            <w:rFonts w:ascii="Arial" w:hAnsi="Arial" w:cs="Arial"/>
            <w:spacing w:val="-3"/>
            <w:lang w:val="es-ES_tradnl"/>
          </w:rPr>
          <w:t>la Ley</w:t>
        </w:r>
      </w:smartTag>
      <w:r w:rsidRPr="006F6D1E">
        <w:rPr>
          <w:rFonts w:ascii="Arial" w:hAnsi="Arial" w:cs="Arial"/>
          <w:spacing w:val="-3"/>
          <w:lang w:val="es-ES_tradnl"/>
        </w:rPr>
        <w:t xml:space="preserve"> de Notariado, si se dejaba sólo el inciso 1</w:t>
      </w:r>
      <w:r w:rsidRPr="006F6D1E">
        <w:rPr>
          <w:rFonts w:ascii="Arial" w:hAnsi="Arial" w:cs="Arial"/>
          <w:spacing w:val="-3"/>
          <w:lang w:val="es-ES_tradnl"/>
        </w:rPr>
        <w:sym w:font="Symbol" w:char="F0B0"/>
      </w:r>
      <w:r w:rsidRPr="006F6D1E">
        <w:rPr>
          <w:rFonts w:ascii="Arial" w:hAnsi="Arial" w:cs="Arial"/>
          <w:spacing w:val="-3"/>
          <w:lang w:val="es-ES_tradnl"/>
        </w:rPr>
        <w:t xml:space="preserve"> del Art. 52 no hubiera tenido la fuerza ejecutiva que menciona el Art. 590 Pr. Para no reformar el Pr. se puso el inciso 2</w:t>
      </w:r>
      <w:r w:rsidRPr="006F6D1E">
        <w:rPr>
          <w:rFonts w:ascii="Arial" w:hAnsi="Arial" w:cs="Arial"/>
          <w:spacing w:val="-3"/>
          <w:lang w:val="es-ES_tradnl"/>
        </w:rPr>
        <w:sym w:font="Symbol" w:char="F0B0"/>
      </w:r>
      <w:r w:rsidRPr="006F6D1E">
        <w:rPr>
          <w:rFonts w:ascii="Arial" w:hAnsi="Arial" w:cs="Arial"/>
          <w:spacing w:val="-3"/>
          <w:lang w:val="es-ES_tradnl"/>
        </w:rPr>
        <w:t xml:space="preserve">, del Art. </w:t>
      </w:r>
      <w:smartTag w:uri="urn:schemas-microsoft-com:office:smarttags" w:element="metricconverter">
        <w:smartTagPr>
          <w:attr w:name="ProductID" w:val="52 L"/>
        </w:smartTagPr>
        <w:r w:rsidRPr="006F6D1E">
          <w:rPr>
            <w:rFonts w:ascii="Arial" w:hAnsi="Arial" w:cs="Arial"/>
            <w:spacing w:val="-3"/>
            <w:lang w:val="es-ES_tradnl"/>
          </w:rPr>
          <w:t>52 L</w:t>
        </w:r>
      </w:smartTag>
      <w:r w:rsidRPr="006F6D1E">
        <w:rPr>
          <w:rFonts w:ascii="Arial" w:hAnsi="Arial" w:cs="Arial"/>
          <w:spacing w:val="-3"/>
          <w:lang w:val="es-ES_tradnl"/>
        </w:rPr>
        <w:t>.N. y es por esto que se dice que tiene fuerza ejecutiva.</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Al reconocimiento de documento privado del Art. 52 se le aplica todo el comentario que se ha hecho de cómo se redacta un acta notarial. Sólo hay que tener presente, en el cuerpo del acta notarial las reglas que expresamente señala el Art. 52:</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a) Debe de identificarse el documento que se reconoce, la identificación es de fecha y otorgantes que lo suscriben;</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 xml:space="preserve">b) Deben de ponerse las cláusulas esenciales del mismo. Ejemplo que da </w:t>
      </w:r>
      <w:smartTag w:uri="urn:schemas-microsoft-com:office:smarttags" w:element="PersonName">
        <w:smartTagPr>
          <w:attr w:name="ProductID" w:val="la Ley"/>
        </w:smartTagPr>
        <w:r w:rsidRPr="006F6D1E">
          <w:rPr>
            <w:rFonts w:ascii="Arial" w:hAnsi="Arial" w:cs="Arial"/>
            <w:spacing w:val="-3"/>
            <w:lang w:val="es-ES_tradnl"/>
          </w:rPr>
          <w:t>la Ley</w:t>
        </w:r>
      </w:smartTag>
      <w:r w:rsidRPr="006F6D1E">
        <w:rPr>
          <w:rFonts w:ascii="Arial" w:hAnsi="Arial" w:cs="Arial"/>
          <w:spacing w:val="-3"/>
          <w:lang w:val="es-ES_tradnl"/>
        </w:rPr>
        <w:t xml:space="preserve">: Se deben de identificar las cantidades, plazos e intereses; y </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c) Debe dar fe el notario que la firma o firmas puestas al pie del documento son de la persona, por haberlas suscrito en su presencia, en su caso, o en caso de que ya esté firmado el documento, que reconoce la firma y la obligación.</w:t>
      </w:r>
    </w:p>
    <w:p w:rsidR="00FF6980" w:rsidRDefault="00FF6980" w:rsidP="00FF6980">
      <w:pPr>
        <w:suppressAutoHyphens/>
        <w:spacing w:line="480" w:lineRule="atLeast"/>
        <w:jc w:val="both"/>
        <w:rPr>
          <w:rFonts w:ascii="Arial" w:hAnsi="Arial" w:cs="Arial"/>
          <w:b/>
          <w:bCs/>
          <w:spacing w:val="-3"/>
          <w:u w:val="single"/>
          <w:lang w:val="es-ES_tradnl"/>
        </w:rPr>
      </w:pPr>
    </w:p>
    <w:p w:rsidR="00FF6980" w:rsidRPr="006F6D1E" w:rsidRDefault="00FF6980" w:rsidP="00FF6980">
      <w:pPr>
        <w:suppressAutoHyphens/>
        <w:spacing w:line="480" w:lineRule="atLeast"/>
        <w:jc w:val="both"/>
        <w:rPr>
          <w:rFonts w:ascii="Arial" w:hAnsi="Arial" w:cs="Arial"/>
          <w:b/>
          <w:bCs/>
          <w:spacing w:val="-3"/>
          <w:u w:val="single"/>
          <w:lang w:val="es-ES_tradnl"/>
        </w:rPr>
      </w:pPr>
      <w:r w:rsidRPr="006F6D1E">
        <w:rPr>
          <w:rFonts w:ascii="Arial" w:hAnsi="Arial" w:cs="Arial"/>
          <w:b/>
          <w:bCs/>
          <w:spacing w:val="-3"/>
          <w:u w:val="single"/>
          <w:lang w:val="es-ES_tradnl"/>
        </w:rPr>
        <w:t>PROBLEMAS:</w:t>
      </w:r>
    </w:p>
    <w:p w:rsidR="00FF6980" w:rsidRPr="006F6D1E" w:rsidRDefault="00FF6980" w:rsidP="00FF6980">
      <w:pPr>
        <w:suppressAutoHyphens/>
        <w:spacing w:line="480" w:lineRule="atLeast"/>
        <w:jc w:val="both"/>
        <w:rPr>
          <w:rFonts w:ascii="Arial" w:hAnsi="Arial" w:cs="Arial"/>
          <w:b/>
          <w:bCs/>
          <w:spacing w:val="-3"/>
          <w:lang w:val="es-ES_tradnl"/>
        </w:rPr>
      </w:pPr>
      <w:r w:rsidRPr="006F6D1E">
        <w:rPr>
          <w:rFonts w:ascii="Arial" w:hAnsi="Arial" w:cs="Arial"/>
          <w:b/>
          <w:bCs/>
          <w:spacing w:val="-3"/>
          <w:lang w:val="es-ES_tradnl"/>
        </w:rPr>
        <w:t xml:space="preserve">1) </w:t>
      </w:r>
      <w:r w:rsidRPr="006F6D1E">
        <w:rPr>
          <w:rFonts w:ascii="Arial" w:hAnsi="Arial" w:cs="Arial"/>
          <w:spacing w:val="-3"/>
          <w:lang w:val="es-ES_tradnl"/>
        </w:rPr>
        <w:t xml:space="preserve">Si el documento es otorgado por un menor de edad </w:t>
      </w:r>
      <w:r w:rsidRPr="006F6D1E">
        <w:rPr>
          <w:rFonts w:ascii="Arial" w:hAnsi="Arial" w:cs="Arial"/>
          <w:b/>
          <w:bCs/>
          <w:spacing w:val="-3"/>
          <w:lang w:val="es-ES_tradnl"/>
        </w:rPr>
        <w:t>¿Podrá el representante legal comparecer a reconocer ese documento privado?</w:t>
      </w:r>
    </w:p>
    <w:p w:rsidR="00FF6980" w:rsidRPr="006F6D1E" w:rsidRDefault="00FF6980" w:rsidP="00FF6980">
      <w:pPr>
        <w:suppressAutoHyphens/>
        <w:spacing w:line="480" w:lineRule="atLeast"/>
        <w:jc w:val="both"/>
        <w:rPr>
          <w:rFonts w:ascii="Arial" w:hAnsi="Arial" w:cs="Arial"/>
          <w:b/>
          <w:bCs/>
          <w:spacing w:val="-3"/>
          <w:lang w:val="es-ES_tradnl"/>
        </w:rPr>
      </w:pPr>
      <w:r w:rsidRPr="006F6D1E">
        <w:rPr>
          <w:rFonts w:ascii="Arial" w:hAnsi="Arial" w:cs="Arial"/>
          <w:b/>
          <w:bCs/>
          <w:spacing w:val="-3"/>
          <w:lang w:val="es-ES_tradnl"/>
        </w:rPr>
        <w:lastRenderedPageBreak/>
        <w:t xml:space="preserve">2) </w:t>
      </w:r>
      <w:r w:rsidRPr="006F6D1E">
        <w:rPr>
          <w:rFonts w:ascii="Arial" w:hAnsi="Arial" w:cs="Arial"/>
          <w:spacing w:val="-3"/>
          <w:lang w:val="es-ES_tradnl"/>
        </w:rPr>
        <w:t xml:space="preserve">Si un documento privado es otorgado por varias personas, </w:t>
      </w:r>
      <w:r w:rsidRPr="006F6D1E">
        <w:rPr>
          <w:rFonts w:ascii="Arial" w:hAnsi="Arial" w:cs="Arial"/>
          <w:b/>
          <w:bCs/>
          <w:spacing w:val="-3"/>
          <w:lang w:val="es-ES_tradnl"/>
        </w:rPr>
        <w:t>¿</w:t>
      </w:r>
      <w:r>
        <w:rPr>
          <w:rFonts w:ascii="Arial" w:hAnsi="Arial" w:cs="Arial"/>
          <w:b/>
          <w:bCs/>
          <w:spacing w:val="-3"/>
          <w:lang w:val="es-ES_tradnl"/>
        </w:rPr>
        <w:t>Podrá uno</w:t>
      </w:r>
      <w:r w:rsidRPr="006F6D1E">
        <w:rPr>
          <w:rFonts w:ascii="Arial" w:hAnsi="Arial" w:cs="Arial"/>
          <w:b/>
          <w:bCs/>
          <w:spacing w:val="-3"/>
          <w:lang w:val="es-ES_tradnl"/>
        </w:rPr>
        <w:t xml:space="preserve"> de ellos, comparecer a reconocer el documento en lo que a él se refiere?</w:t>
      </w:r>
    </w:p>
    <w:p w:rsidR="00FF6980" w:rsidRPr="006F6D1E" w:rsidRDefault="00FF6980" w:rsidP="00FF6980">
      <w:pPr>
        <w:suppressAutoHyphens/>
        <w:spacing w:line="480" w:lineRule="atLeast"/>
        <w:jc w:val="both"/>
        <w:rPr>
          <w:rFonts w:ascii="Arial" w:hAnsi="Arial" w:cs="Arial"/>
          <w:b/>
          <w:bCs/>
          <w:spacing w:val="-3"/>
          <w:lang w:val="es-ES_tradnl"/>
        </w:rPr>
      </w:pPr>
      <w:r w:rsidRPr="006F6D1E">
        <w:rPr>
          <w:rFonts w:ascii="Arial" w:hAnsi="Arial" w:cs="Arial"/>
          <w:b/>
          <w:bCs/>
          <w:spacing w:val="-3"/>
          <w:lang w:val="es-ES_tradnl"/>
        </w:rPr>
        <w:t xml:space="preserve">3) </w:t>
      </w:r>
      <w:r w:rsidRPr="006F6D1E">
        <w:rPr>
          <w:rFonts w:ascii="Arial" w:hAnsi="Arial" w:cs="Arial"/>
          <w:spacing w:val="-3"/>
          <w:lang w:val="es-ES_tradnl"/>
        </w:rPr>
        <w:t xml:space="preserve">Si el documento privado es otorgado por alguien que no sabe firmar y aparecen sus huellas digitales y firmando el documento por otra persona a su ruego, </w:t>
      </w:r>
      <w:r w:rsidRPr="006F6D1E">
        <w:rPr>
          <w:rFonts w:ascii="Arial" w:hAnsi="Arial" w:cs="Arial"/>
          <w:b/>
          <w:bCs/>
          <w:spacing w:val="-3"/>
          <w:lang w:val="es-ES_tradnl"/>
        </w:rPr>
        <w:t>¿Qui</w:t>
      </w:r>
      <w:r>
        <w:rPr>
          <w:rFonts w:ascii="Arial" w:hAnsi="Arial" w:cs="Arial"/>
          <w:b/>
          <w:bCs/>
          <w:spacing w:val="-3"/>
          <w:lang w:val="es-ES_tradnl"/>
        </w:rPr>
        <w:t>é</w:t>
      </w:r>
      <w:r w:rsidRPr="006F6D1E">
        <w:rPr>
          <w:rFonts w:ascii="Arial" w:hAnsi="Arial" w:cs="Arial"/>
          <w:b/>
          <w:bCs/>
          <w:spacing w:val="-3"/>
          <w:lang w:val="es-ES_tradnl"/>
        </w:rPr>
        <w:t>n deberá comparecer al reconocimiento de ese documento privado?</w:t>
      </w:r>
    </w:p>
    <w:p w:rsidR="00FF6980" w:rsidRPr="006F6D1E" w:rsidRDefault="00FF6980" w:rsidP="00FF6980">
      <w:pPr>
        <w:suppressAutoHyphens/>
        <w:spacing w:line="480" w:lineRule="atLeast"/>
        <w:jc w:val="both"/>
        <w:rPr>
          <w:rFonts w:ascii="Arial" w:hAnsi="Arial" w:cs="Arial"/>
          <w:b/>
          <w:bCs/>
          <w:spacing w:val="-3"/>
          <w:lang w:val="es-ES_tradnl"/>
        </w:rPr>
      </w:pPr>
    </w:p>
    <w:p w:rsidR="00FF6980" w:rsidRPr="006F6D1E" w:rsidRDefault="00FF6980" w:rsidP="00FF6980">
      <w:pPr>
        <w:suppressAutoHyphens/>
        <w:spacing w:line="480" w:lineRule="atLeast"/>
        <w:jc w:val="both"/>
        <w:rPr>
          <w:rFonts w:ascii="Arial" w:hAnsi="Arial" w:cs="Arial"/>
          <w:b/>
          <w:bCs/>
          <w:spacing w:val="-3"/>
          <w:u w:val="single"/>
          <w:lang w:val="es-ES_tradnl"/>
        </w:rPr>
      </w:pPr>
      <w:r w:rsidRPr="006F6D1E">
        <w:rPr>
          <w:rFonts w:ascii="Arial" w:hAnsi="Arial" w:cs="Arial"/>
          <w:b/>
          <w:bCs/>
          <w:spacing w:val="-3"/>
          <w:u w:val="single"/>
          <w:lang w:val="es-ES_tradnl"/>
        </w:rPr>
        <w:t>RESPUESTAS</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b/>
          <w:bCs/>
          <w:spacing w:val="-3"/>
          <w:lang w:val="es-ES_tradnl"/>
        </w:rPr>
        <w:t xml:space="preserve">1) </w:t>
      </w:r>
      <w:r w:rsidRPr="006F6D1E">
        <w:rPr>
          <w:rFonts w:ascii="Arial" w:hAnsi="Arial" w:cs="Arial"/>
          <w:spacing w:val="-3"/>
          <w:lang w:val="es-ES_tradnl"/>
        </w:rPr>
        <w:t xml:space="preserve">El menor puede como otorgante activo o pasivo, suscribe cierta clase de documentos en donde </w:t>
      </w:r>
      <w:smartTag w:uri="urn:schemas-microsoft-com:office:smarttags" w:element="PersonName">
        <w:smartTagPr>
          <w:attr w:name="ProductID" w:val="la Ley"/>
        </w:smartTagPr>
        <w:r w:rsidRPr="006F6D1E">
          <w:rPr>
            <w:rFonts w:ascii="Arial" w:hAnsi="Arial" w:cs="Arial"/>
            <w:spacing w:val="-3"/>
            <w:lang w:val="es-ES_tradnl"/>
          </w:rPr>
          <w:t>la Ley</w:t>
        </w:r>
      </w:smartTag>
      <w:r w:rsidRPr="006F6D1E">
        <w:rPr>
          <w:rFonts w:ascii="Arial" w:hAnsi="Arial" w:cs="Arial"/>
          <w:spacing w:val="-3"/>
          <w:lang w:val="es-ES_tradnl"/>
        </w:rPr>
        <w:t xml:space="preserve"> le otorga capacidad, fuera de esos casos en que es capaz, no puede en ningún caso su representante legal, ratificar el acto nulo en la base al Art. </w:t>
      </w:r>
      <w:smartTag w:uri="urn:schemas-microsoft-com:office:smarttags" w:element="metricconverter">
        <w:smartTagPr>
          <w:attr w:name="ProductID" w:val="1552 C"/>
        </w:smartTagPr>
        <w:r w:rsidRPr="006F6D1E">
          <w:rPr>
            <w:rFonts w:ascii="Arial" w:hAnsi="Arial" w:cs="Arial"/>
            <w:spacing w:val="-3"/>
            <w:lang w:val="es-ES_tradnl"/>
          </w:rPr>
          <w:t>1552 C</w:t>
        </w:r>
      </w:smartTag>
      <w:r w:rsidRPr="006F6D1E">
        <w:rPr>
          <w:rFonts w:ascii="Arial" w:hAnsi="Arial" w:cs="Arial"/>
          <w:spacing w:val="-3"/>
          <w:lang w:val="es-ES_tradnl"/>
        </w:rPr>
        <w:t xml:space="preserve">, en relación con el Art. </w:t>
      </w:r>
      <w:smartTag w:uri="urn:schemas-microsoft-com:office:smarttags" w:element="metricconverter">
        <w:smartTagPr>
          <w:attr w:name="ProductID" w:val="1553 C"/>
        </w:smartTagPr>
        <w:r w:rsidRPr="006F6D1E">
          <w:rPr>
            <w:rFonts w:ascii="Arial" w:hAnsi="Arial" w:cs="Arial"/>
            <w:spacing w:val="-3"/>
            <w:lang w:val="es-ES_tradnl"/>
          </w:rPr>
          <w:t>1553 C</w:t>
        </w:r>
      </w:smartTag>
      <w:r w:rsidRPr="006F6D1E">
        <w:rPr>
          <w:rFonts w:ascii="Arial" w:hAnsi="Arial" w:cs="Arial"/>
          <w:spacing w:val="-3"/>
          <w:lang w:val="es-ES_tradnl"/>
        </w:rPr>
        <w:t>.</w:t>
      </w:r>
    </w:p>
    <w:p w:rsidR="00FF6980" w:rsidRPr="006F6D1E" w:rsidRDefault="00FF6980" w:rsidP="00FF6980">
      <w:pPr>
        <w:suppressAutoHyphens/>
        <w:spacing w:line="480" w:lineRule="atLeast"/>
        <w:ind w:firstLine="720"/>
        <w:jc w:val="both"/>
        <w:rPr>
          <w:rFonts w:ascii="Arial" w:hAnsi="Arial" w:cs="Arial"/>
          <w:b/>
          <w:bCs/>
          <w:spacing w:val="-3"/>
          <w:lang w:val="es-ES_tradnl"/>
        </w:rPr>
      </w:pPr>
      <w:r w:rsidRPr="006F6D1E">
        <w:rPr>
          <w:rFonts w:ascii="Arial" w:hAnsi="Arial" w:cs="Arial"/>
          <w:spacing w:val="-3"/>
          <w:lang w:val="es-ES_tradnl"/>
        </w:rPr>
        <w:t xml:space="preserve">En un documento privado otorgado por un menor, </w:t>
      </w:r>
      <w:r w:rsidRPr="006F6D1E">
        <w:rPr>
          <w:rFonts w:ascii="Arial" w:hAnsi="Arial" w:cs="Arial"/>
          <w:b/>
          <w:bCs/>
          <w:spacing w:val="-3"/>
          <w:lang w:val="es-ES_tradnl"/>
        </w:rPr>
        <w:t xml:space="preserve">¿Quién comparece en el acta de reconocimiento? </w:t>
      </w:r>
      <w:r w:rsidRPr="006F6D1E">
        <w:rPr>
          <w:rFonts w:ascii="Arial" w:hAnsi="Arial" w:cs="Arial"/>
          <w:spacing w:val="-3"/>
          <w:lang w:val="es-ES_tradnl"/>
        </w:rPr>
        <w:t xml:space="preserve">Desde el punto de vista natural quien debe comparecer es el que otorgó, pero el acta notarial sólo puede otorgarla el mayor de edad, de ahí que desde el punto de vista jurídico, debe comparecer el representante legal, tomando como base el Art. 51 parte final L.N </w:t>
      </w:r>
      <w:r w:rsidRPr="006F6D1E">
        <w:rPr>
          <w:rFonts w:ascii="Arial" w:hAnsi="Arial" w:cs="Arial"/>
          <w:b/>
          <w:bCs/>
          <w:spacing w:val="-3"/>
          <w:lang w:val="es-ES_tradnl"/>
        </w:rPr>
        <w:t>¿Podrá el representante legal, reconocer la firma de su representado? ¿Cómo podrá saber el representante que realmente esa firma sea de su representado, ya que jurídicamente no comparece el menor?</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El representante podrá reconocer la obligación, pero en cuanto a la firma no hay seguridad, este problema es insoluble conforme a nuestra legislación. En analogía al caso en que el otorgante no sabe firmar el representante sólo puede reconocer la obligación.</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b/>
          <w:bCs/>
          <w:spacing w:val="-3"/>
          <w:lang w:val="es-ES_tradnl"/>
        </w:rPr>
        <w:t xml:space="preserve">2) </w:t>
      </w:r>
      <w:r w:rsidRPr="006F6D1E">
        <w:rPr>
          <w:rFonts w:ascii="Arial" w:hAnsi="Arial" w:cs="Arial"/>
          <w:spacing w:val="-3"/>
          <w:lang w:val="es-ES_tradnl"/>
        </w:rPr>
        <w:t xml:space="preserve">Documento privado otorgado por varias personas y sólo comparece una de ellas. Si la obligación es divisible puede aceptarse la comparecencia de uno de ellos, pero haciendo constar expresamente que el reconocimiento se hace por el derecho u obligación que pueda corresponderle, sólo en esa parte el </w:t>
      </w:r>
      <w:r w:rsidRPr="006F6D1E">
        <w:rPr>
          <w:rFonts w:ascii="Arial" w:hAnsi="Arial" w:cs="Arial"/>
          <w:spacing w:val="-3"/>
          <w:lang w:val="es-ES_tradnl"/>
        </w:rPr>
        <w:lastRenderedPageBreak/>
        <w:t>documento privado tiene valor de instrumento públic</w:t>
      </w:r>
      <w:r>
        <w:rPr>
          <w:rFonts w:ascii="Arial" w:hAnsi="Arial" w:cs="Arial"/>
          <w:spacing w:val="-3"/>
          <w:lang w:val="es-ES_tradnl"/>
        </w:rPr>
        <w:t>o</w:t>
      </w:r>
      <w:r w:rsidRPr="006F6D1E">
        <w:rPr>
          <w:rFonts w:ascii="Arial" w:hAnsi="Arial" w:cs="Arial"/>
          <w:spacing w:val="-3"/>
          <w:lang w:val="es-ES_tradnl"/>
        </w:rPr>
        <w:t xml:space="preserve">, en lo demás sigue siendo privado. </w:t>
      </w:r>
    </w:p>
    <w:p w:rsidR="00FF6980" w:rsidRPr="006F6D1E" w:rsidRDefault="00FF6980" w:rsidP="00FF6980">
      <w:pPr>
        <w:suppressAutoHyphens/>
        <w:spacing w:line="480" w:lineRule="atLeast"/>
        <w:jc w:val="both"/>
        <w:rPr>
          <w:rFonts w:ascii="Arial" w:hAnsi="Arial" w:cs="Arial"/>
          <w:spacing w:val="-3"/>
          <w:lang w:val="es-ES_tradnl"/>
        </w:rPr>
      </w:pPr>
      <w:r w:rsidRPr="006F6D1E">
        <w:rPr>
          <w:rFonts w:ascii="Arial" w:hAnsi="Arial" w:cs="Arial"/>
          <w:spacing w:val="-3"/>
          <w:lang w:val="es-ES_tradnl"/>
        </w:rPr>
        <w:t>Pero si la obligación es indivisible no es conveniente ni recomendable acepta</w:t>
      </w:r>
      <w:r>
        <w:rPr>
          <w:rFonts w:ascii="Arial" w:hAnsi="Arial" w:cs="Arial"/>
          <w:spacing w:val="-3"/>
          <w:lang w:val="es-ES_tradnl"/>
        </w:rPr>
        <w:t>r</w:t>
      </w:r>
      <w:r w:rsidRPr="006F6D1E">
        <w:rPr>
          <w:rFonts w:ascii="Arial" w:hAnsi="Arial" w:cs="Arial"/>
          <w:spacing w:val="-3"/>
          <w:lang w:val="es-ES_tradnl"/>
        </w:rPr>
        <w:t xml:space="preserve"> tal acto de reconocimiento.</w:t>
      </w:r>
    </w:p>
    <w:p w:rsidR="00FF6980" w:rsidRDefault="00FF6980" w:rsidP="00FF6980">
      <w:pPr>
        <w:suppressAutoHyphens/>
        <w:spacing w:line="480" w:lineRule="atLeast"/>
        <w:ind w:left="720"/>
        <w:jc w:val="both"/>
        <w:rPr>
          <w:rFonts w:ascii="Arial" w:hAnsi="Arial" w:cs="Arial"/>
          <w:spacing w:val="-3"/>
          <w:lang w:val="es-ES_tradnl"/>
        </w:rPr>
      </w:pPr>
      <w:r w:rsidRPr="006F6D1E">
        <w:rPr>
          <w:rFonts w:ascii="Arial" w:hAnsi="Arial" w:cs="Arial"/>
          <w:b/>
          <w:bCs/>
          <w:spacing w:val="-3"/>
          <w:lang w:val="es-ES_tradnl"/>
        </w:rPr>
        <w:t xml:space="preserve">3) </w:t>
      </w:r>
      <w:r w:rsidRPr="006F6D1E">
        <w:rPr>
          <w:rFonts w:ascii="Arial" w:hAnsi="Arial" w:cs="Arial"/>
          <w:spacing w:val="-3"/>
          <w:lang w:val="es-ES_tradnl"/>
        </w:rPr>
        <w:t>Reconocimiento de documento privado por alguien</w:t>
      </w:r>
      <w:r>
        <w:rPr>
          <w:rFonts w:ascii="Arial" w:hAnsi="Arial" w:cs="Arial"/>
          <w:spacing w:val="-3"/>
          <w:lang w:val="es-ES_tradnl"/>
        </w:rPr>
        <w:t xml:space="preserve"> que no sabe o no puede firmar.</w:t>
      </w:r>
    </w:p>
    <w:p w:rsidR="00FF6980" w:rsidRPr="006F6D1E"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En este caso en el documento privado deben de aparecer las huellas digitales del otorgante y la firma de la persona que lo hizo a ruego.</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 xml:space="preserve">En el acta notarial de reconocimiento, conforme a </w:t>
      </w:r>
      <w:smartTag w:uri="urn:schemas-microsoft-com:office:smarttags" w:element="PersonName">
        <w:smartTagPr>
          <w:attr w:name="ProductID" w:val="la Ley"/>
        </w:smartTagPr>
        <w:r w:rsidRPr="006F6D1E">
          <w:rPr>
            <w:rFonts w:ascii="Arial" w:hAnsi="Arial" w:cs="Arial"/>
            <w:spacing w:val="-3"/>
            <w:lang w:val="es-ES_tradnl"/>
          </w:rPr>
          <w:t>la Ley</w:t>
        </w:r>
      </w:smartTag>
      <w:r w:rsidRPr="006F6D1E">
        <w:rPr>
          <w:rFonts w:ascii="Arial" w:hAnsi="Arial" w:cs="Arial"/>
          <w:spacing w:val="-3"/>
          <w:lang w:val="es-ES_tradnl"/>
        </w:rPr>
        <w:t xml:space="preserve">, debe comparecer sólo el otorgante, pero no debe reconocer la huella, porque no existe esa figura en nuestra Ley de Notariado, ni tampoco pueden reconocer la firma del que firma </w:t>
      </w:r>
      <w:r>
        <w:rPr>
          <w:rFonts w:ascii="Arial" w:hAnsi="Arial" w:cs="Arial"/>
          <w:spacing w:val="-3"/>
          <w:lang w:val="es-ES_tradnl"/>
        </w:rPr>
        <w:t>a ruego ya que no es la propia.</w:t>
      </w:r>
    </w:p>
    <w:p w:rsidR="00FF6980" w:rsidRDefault="00FF6980" w:rsidP="00FF6980">
      <w:pPr>
        <w:suppressAutoHyphens/>
        <w:spacing w:line="480" w:lineRule="atLeast"/>
        <w:ind w:firstLine="720"/>
        <w:jc w:val="both"/>
        <w:rPr>
          <w:rFonts w:ascii="Arial" w:hAnsi="Arial" w:cs="Arial"/>
          <w:spacing w:val="-3"/>
          <w:lang w:val="es-ES_tradnl"/>
        </w:rPr>
      </w:pPr>
      <w:r w:rsidRPr="006F6D1E">
        <w:rPr>
          <w:rFonts w:ascii="Arial" w:hAnsi="Arial" w:cs="Arial"/>
          <w:spacing w:val="-3"/>
          <w:lang w:val="es-ES_tradnl"/>
        </w:rPr>
        <w:t>Entonces</w:t>
      </w:r>
      <w:r>
        <w:rPr>
          <w:rFonts w:ascii="Arial" w:hAnsi="Arial" w:cs="Arial"/>
          <w:spacing w:val="-3"/>
          <w:lang w:val="es-ES_tradnl"/>
        </w:rPr>
        <w:t>,</w:t>
      </w:r>
      <w:r w:rsidRPr="006F6D1E">
        <w:rPr>
          <w:rFonts w:ascii="Arial" w:hAnsi="Arial" w:cs="Arial"/>
          <w:spacing w:val="-3"/>
          <w:lang w:val="es-ES_tradnl"/>
        </w:rPr>
        <w:t xml:space="preserve"> en esa acta notarial lo que debe </w:t>
      </w:r>
      <w:r>
        <w:rPr>
          <w:rFonts w:ascii="Arial" w:hAnsi="Arial" w:cs="Arial"/>
          <w:spacing w:val="-3"/>
          <w:lang w:val="es-ES_tradnl"/>
        </w:rPr>
        <w:t xml:space="preserve">de </w:t>
      </w:r>
      <w:r w:rsidRPr="006F6D1E">
        <w:rPr>
          <w:rFonts w:ascii="Arial" w:hAnsi="Arial" w:cs="Arial"/>
          <w:spacing w:val="-3"/>
          <w:lang w:val="es-ES_tradnl"/>
        </w:rPr>
        <w:t>reconocer</w:t>
      </w:r>
      <w:r>
        <w:rPr>
          <w:rFonts w:ascii="Arial" w:hAnsi="Arial" w:cs="Arial"/>
          <w:spacing w:val="-3"/>
          <w:lang w:val="es-ES_tradnl"/>
        </w:rPr>
        <w:t>se</w:t>
      </w:r>
      <w:r w:rsidRPr="006F6D1E">
        <w:rPr>
          <w:rFonts w:ascii="Arial" w:hAnsi="Arial" w:cs="Arial"/>
          <w:spacing w:val="-3"/>
          <w:lang w:val="es-ES_tradnl"/>
        </w:rPr>
        <w:t xml:space="preserve"> e</w:t>
      </w:r>
      <w:r>
        <w:rPr>
          <w:rFonts w:ascii="Arial" w:hAnsi="Arial" w:cs="Arial"/>
          <w:spacing w:val="-3"/>
          <w:lang w:val="es-ES_tradnl"/>
        </w:rPr>
        <w:t>s e</w:t>
      </w:r>
      <w:r w:rsidRPr="006F6D1E">
        <w:rPr>
          <w:rFonts w:ascii="Arial" w:hAnsi="Arial" w:cs="Arial"/>
          <w:spacing w:val="-3"/>
          <w:lang w:val="es-ES_tradnl"/>
        </w:rPr>
        <w:t xml:space="preserve">l contenido del documento privado o la obligación; a lo más puede agregarse que efectivamente la firma de la persona que aparece se hizo el ruego del compareciente, y algunos notarios ponen efectivamente su huella digital fue puesta por el compareciente, pero esto lo exige </w:t>
      </w:r>
      <w:smartTag w:uri="urn:schemas-microsoft-com:office:smarttags" w:element="PersonName">
        <w:smartTagPr>
          <w:attr w:name="ProductID" w:val="la Ley. La"/>
        </w:smartTagPr>
        <w:r w:rsidRPr="006F6D1E">
          <w:rPr>
            <w:rFonts w:ascii="Arial" w:hAnsi="Arial" w:cs="Arial"/>
            <w:spacing w:val="-3"/>
            <w:lang w:val="es-ES_tradnl"/>
          </w:rPr>
          <w:t>la Ley</w:t>
        </w:r>
        <w:r>
          <w:rPr>
            <w:rFonts w:ascii="Arial" w:hAnsi="Arial" w:cs="Arial"/>
            <w:spacing w:val="-3"/>
            <w:lang w:val="es-ES_tradnl"/>
          </w:rPr>
          <w:t>.</w:t>
        </w:r>
        <w:r w:rsidRPr="006F6D1E">
          <w:rPr>
            <w:rFonts w:ascii="Arial" w:hAnsi="Arial" w:cs="Arial"/>
            <w:spacing w:val="-3"/>
            <w:lang w:val="es-ES_tradnl"/>
          </w:rPr>
          <w:t xml:space="preserve"> La</w:t>
        </w:r>
      </w:smartTag>
      <w:r w:rsidRPr="006F6D1E">
        <w:rPr>
          <w:rFonts w:ascii="Arial" w:hAnsi="Arial" w:cs="Arial"/>
          <w:spacing w:val="-3"/>
          <w:lang w:val="es-ES_tradnl"/>
        </w:rPr>
        <w:t xml:space="preserve"> persona que firma a ruego puede ser l</w:t>
      </w:r>
      <w:r>
        <w:rPr>
          <w:rFonts w:ascii="Arial" w:hAnsi="Arial" w:cs="Arial"/>
          <w:spacing w:val="-3"/>
          <w:lang w:val="es-ES_tradnl"/>
        </w:rPr>
        <w:t>a</w:t>
      </w:r>
      <w:r w:rsidRPr="006F6D1E">
        <w:rPr>
          <w:rFonts w:ascii="Arial" w:hAnsi="Arial" w:cs="Arial"/>
          <w:spacing w:val="-3"/>
          <w:lang w:val="es-ES_tradnl"/>
        </w:rPr>
        <w:t xml:space="preserve"> misma que firmó en el documento privado.</w:t>
      </w:r>
    </w:p>
    <w:p w:rsidR="00FF6980" w:rsidRPr="006F6D1E" w:rsidRDefault="00FF6980" w:rsidP="00FF6980">
      <w:pPr>
        <w:suppressAutoHyphens/>
        <w:spacing w:line="480" w:lineRule="atLeast"/>
        <w:ind w:firstLine="720"/>
        <w:jc w:val="both"/>
        <w:rPr>
          <w:rFonts w:ascii="Arial" w:hAnsi="Arial" w:cs="Arial"/>
          <w:spacing w:val="-3"/>
          <w:lang w:val="es-ES_tradnl"/>
        </w:rPr>
      </w:pPr>
    </w:p>
    <w:p w:rsidR="00FF6980" w:rsidRPr="005F1447" w:rsidRDefault="00FF6980" w:rsidP="00FF6980">
      <w:pPr>
        <w:suppressAutoHyphens/>
        <w:spacing w:line="480" w:lineRule="atLeast"/>
        <w:jc w:val="both"/>
        <w:rPr>
          <w:rFonts w:ascii="Arial" w:hAnsi="Arial" w:cs="Arial"/>
          <w:b/>
          <w:bCs/>
          <w:spacing w:val="-3"/>
          <w:lang w:val="es-ES_tradnl"/>
        </w:rPr>
      </w:pPr>
      <w:r w:rsidRPr="005F1447">
        <w:rPr>
          <w:rFonts w:ascii="Arial" w:hAnsi="Arial" w:cs="Arial"/>
          <w:b/>
          <w:bCs/>
          <w:spacing w:val="-3"/>
          <w:lang w:val="es-ES_tradnl"/>
        </w:rPr>
        <w:t>Documentos que pueden ser reconocidos.</w:t>
      </w:r>
    </w:p>
    <w:p w:rsidR="00FF6980" w:rsidRDefault="00FF6980" w:rsidP="00FF6980">
      <w:pPr>
        <w:suppressAutoHyphens/>
        <w:spacing w:line="480" w:lineRule="atLeast"/>
        <w:jc w:val="both"/>
        <w:rPr>
          <w:rFonts w:ascii="Arial" w:hAnsi="Arial" w:cs="Arial"/>
          <w:b/>
          <w:bCs/>
          <w:spacing w:val="-3"/>
          <w:lang w:val="es-ES_tradnl"/>
        </w:rPr>
      </w:pPr>
    </w:p>
    <w:p w:rsidR="00FF6980" w:rsidRDefault="00FF6980" w:rsidP="00FF6980">
      <w:pPr>
        <w:suppressAutoHyphens/>
        <w:spacing w:line="480" w:lineRule="atLeast"/>
        <w:jc w:val="both"/>
        <w:rPr>
          <w:rFonts w:ascii="Arial" w:hAnsi="Arial" w:cs="Arial"/>
          <w:spacing w:val="-3"/>
          <w:lang w:val="es-ES_tradnl"/>
        </w:rPr>
      </w:pPr>
      <w:r w:rsidRPr="006F6D1E">
        <w:rPr>
          <w:rFonts w:ascii="Arial" w:hAnsi="Arial" w:cs="Arial"/>
          <w:b/>
          <w:bCs/>
          <w:spacing w:val="-3"/>
          <w:lang w:val="es-ES_tradnl"/>
        </w:rPr>
        <w:t xml:space="preserve">1) </w:t>
      </w:r>
      <w:r w:rsidRPr="005401D3">
        <w:rPr>
          <w:rFonts w:ascii="Arial" w:hAnsi="Arial" w:cs="Arial"/>
          <w:b/>
          <w:spacing w:val="-3"/>
          <w:lang w:val="es-ES_tradnl"/>
        </w:rPr>
        <w:t>Documentos privados de obligación</w:t>
      </w:r>
      <w:r w:rsidRPr="006F6D1E">
        <w:rPr>
          <w:rFonts w:ascii="Arial" w:hAnsi="Arial" w:cs="Arial"/>
          <w:spacing w:val="-3"/>
          <w:lang w:val="es-ES_tradnl"/>
        </w:rPr>
        <w:t xml:space="preserve">. Esto se refiere a los documentos privados en que se contraen deudas; en que se autoriza algún contrato no sujeto por </w:t>
      </w:r>
      <w:smartTag w:uri="urn:schemas-microsoft-com:office:smarttags" w:element="PersonName">
        <w:smartTagPr>
          <w:attr w:name="ProductID" w:val="la Ley"/>
        </w:smartTagPr>
        <w:r w:rsidRPr="006F6D1E">
          <w:rPr>
            <w:rFonts w:ascii="Arial" w:hAnsi="Arial" w:cs="Arial"/>
            <w:spacing w:val="-3"/>
            <w:lang w:val="es-ES_tradnl"/>
          </w:rPr>
          <w:t>la Ley</w:t>
        </w:r>
      </w:smartTag>
      <w:r w:rsidRPr="006F6D1E">
        <w:rPr>
          <w:rFonts w:ascii="Arial" w:hAnsi="Arial" w:cs="Arial"/>
          <w:spacing w:val="-3"/>
          <w:lang w:val="es-ES_tradnl"/>
        </w:rPr>
        <w:t xml:space="preserve"> a otorgarse en escritura matriz, por ejemplo las ventas de bienes raíces, las hipotecas, los testamentos, las donaciones y la constituciones de derechos reales sobre inmuebles, se tiene que realizar en un protocolo, pero fuera de estos casos que </w:t>
      </w:r>
      <w:smartTag w:uri="urn:schemas-microsoft-com:office:smarttags" w:element="PersonName">
        <w:smartTagPr>
          <w:attr w:name="ProductID" w:val="la Ley"/>
        </w:smartTagPr>
        <w:r w:rsidRPr="006F6D1E">
          <w:rPr>
            <w:rFonts w:ascii="Arial" w:hAnsi="Arial" w:cs="Arial"/>
            <w:spacing w:val="-3"/>
            <w:lang w:val="es-ES_tradnl"/>
          </w:rPr>
          <w:t>la Ley</w:t>
        </w:r>
      </w:smartTag>
      <w:r w:rsidRPr="006F6D1E">
        <w:rPr>
          <w:rFonts w:ascii="Arial" w:hAnsi="Arial" w:cs="Arial"/>
          <w:spacing w:val="-3"/>
          <w:lang w:val="es-ES_tradnl"/>
        </w:rPr>
        <w:t xml:space="preserve"> los determina, los contratos se pueden otorgar en documento privado, ejemplo: Los arrendamientos, se reconocen en acta notarial para darles valor de escritura pública.</w:t>
      </w:r>
    </w:p>
    <w:p w:rsidR="00FF6980" w:rsidRPr="006F6D1E" w:rsidRDefault="00FF6980" w:rsidP="00FF6980">
      <w:pPr>
        <w:suppressAutoHyphens/>
        <w:spacing w:line="480" w:lineRule="atLeast"/>
        <w:jc w:val="both"/>
        <w:rPr>
          <w:rFonts w:ascii="Arial" w:hAnsi="Arial" w:cs="Arial"/>
          <w:spacing w:val="-3"/>
          <w:lang w:val="es-ES_tradnl"/>
        </w:rPr>
      </w:pPr>
    </w:p>
    <w:p w:rsidR="00FF6980" w:rsidRDefault="00FF6980" w:rsidP="00FF6980">
      <w:pPr>
        <w:suppressAutoHyphens/>
        <w:spacing w:line="480" w:lineRule="atLeast"/>
        <w:jc w:val="both"/>
        <w:rPr>
          <w:rFonts w:ascii="Arial" w:hAnsi="Arial" w:cs="Arial"/>
          <w:bCs/>
          <w:spacing w:val="-3"/>
          <w:lang w:val="es-ES_tradnl"/>
        </w:rPr>
      </w:pPr>
      <w:r w:rsidRPr="006F6D1E">
        <w:rPr>
          <w:rFonts w:ascii="Arial" w:hAnsi="Arial" w:cs="Arial"/>
          <w:b/>
          <w:bCs/>
          <w:spacing w:val="-3"/>
          <w:lang w:val="es-ES_tradnl"/>
        </w:rPr>
        <w:t xml:space="preserve">2) </w:t>
      </w:r>
      <w:r w:rsidRPr="005401D3">
        <w:rPr>
          <w:rFonts w:ascii="Arial" w:hAnsi="Arial" w:cs="Arial"/>
          <w:b/>
          <w:spacing w:val="-3"/>
          <w:lang w:val="es-ES_tradnl"/>
        </w:rPr>
        <w:t>Documento privados de descargo</w:t>
      </w:r>
      <w:r w:rsidRPr="006F6D1E">
        <w:rPr>
          <w:rFonts w:ascii="Arial" w:hAnsi="Arial" w:cs="Arial"/>
          <w:spacing w:val="-3"/>
          <w:lang w:val="es-ES_tradnl"/>
        </w:rPr>
        <w:t xml:space="preserve">, aquí se comprende la renuncia de ciertos derechos como los de usufructo, uso y habitación, haciendo notar </w:t>
      </w:r>
      <w:r>
        <w:rPr>
          <w:rFonts w:ascii="Arial" w:hAnsi="Arial" w:cs="Arial"/>
          <w:spacing w:val="-3"/>
          <w:lang w:val="es-ES_tradnl"/>
        </w:rPr>
        <w:t xml:space="preserve">que </w:t>
      </w:r>
      <w:r w:rsidRPr="006F6D1E">
        <w:rPr>
          <w:rFonts w:ascii="Arial" w:hAnsi="Arial" w:cs="Arial"/>
          <w:spacing w:val="-3"/>
          <w:lang w:val="es-ES_tradnl"/>
        </w:rPr>
        <w:t xml:space="preserve">para su constitución si se exige escritura pública, puesto que son derechos reales sobre inmuebles, pero no para su renuncia; también se incluyen los pagos totales y parciales de deudas, que no sean hipotecas, porque la hipoteca sólo se puede cancelar en escritura pública o en acta </w:t>
      </w:r>
      <w:r>
        <w:rPr>
          <w:rFonts w:ascii="Arial" w:hAnsi="Arial" w:cs="Arial"/>
          <w:b/>
          <w:bCs/>
          <w:spacing w:val="-3"/>
          <w:lang w:val="es-ES_tradnl"/>
        </w:rPr>
        <w:t xml:space="preserve"> </w:t>
      </w:r>
      <w:r>
        <w:rPr>
          <w:rFonts w:ascii="Arial" w:hAnsi="Arial" w:cs="Arial"/>
          <w:bCs/>
          <w:spacing w:val="-3"/>
          <w:lang w:val="es-ES_tradnl"/>
        </w:rPr>
        <w:t xml:space="preserve">notarial, según el artículo </w:t>
      </w:r>
      <w:smartTag w:uri="urn:schemas-microsoft-com:office:smarttags" w:element="metricconverter">
        <w:smartTagPr>
          <w:attr w:name="ProductID" w:val="743 C"/>
        </w:smartTagPr>
        <w:r>
          <w:rPr>
            <w:rFonts w:ascii="Arial" w:hAnsi="Arial" w:cs="Arial"/>
            <w:bCs/>
            <w:spacing w:val="-3"/>
            <w:lang w:val="es-ES_tradnl"/>
          </w:rPr>
          <w:t>743 C</w:t>
        </w:r>
      </w:smartTag>
      <w:r>
        <w:rPr>
          <w:rFonts w:ascii="Arial" w:hAnsi="Arial" w:cs="Arial"/>
          <w:bCs/>
          <w:spacing w:val="-3"/>
          <w:lang w:val="es-ES_tradnl"/>
        </w:rPr>
        <w:t>.</w:t>
      </w:r>
      <w:r>
        <w:rPr>
          <w:rStyle w:val="Refdenotaalpie"/>
          <w:rFonts w:ascii="Arial" w:hAnsi="Arial" w:cs="Arial"/>
          <w:bCs/>
          <w:spacing w:val="-3"/>
          <w:lang w:val="es-ES_tradnl"/>
        </w:rPr>
        <w:footnoteReference w:id="3"/>
      </w:r>
    </w:p>
    <w:p w:rsidR="00FF6980" w:rsidRDefault="00FF6980" w:rsidP="00FF6980">
      <w:pPr>
        <w:suppressAutoHyphens/>
        <w:spacing w:line="480" w:lineRule="atLeast"/>
        <w:jc w:val="both"/>
        <w:rPr>
          <w:rFonts w:ascii="Arial" w:hAnsi="Arial" w:cs="Arial"/>
          <w:bCs/>
          <w:spacing w:val="-3"/>
          <w:lang w:val="es-ES_tradnl"/>
        </w:rPr>
      </w:pPr>
      <w:r>
        <w:rPr>
          <w:rFonts w:ascii="Arial" w:hAnsi="Arial" w:cs="Arial"/>
          <w:bCs/>
          <w:spacing w:val="-3"/>
          <w:lang w:val="es-ES_tradnl"/>
        </w:rPr>
        <w:tab/>
        <w:t>También se incluyen los términos de los contratos que pueden otorgarse en documentos privados.</w:t>
      </w:r>
    </w:p>
    <w:p w:rsidR="00FF6980" w:rsidRPr="00B51699" w:rsidRDefault="00FF6980" w:rsidP="00FF6980">
      <w:pPr>
        <w:suppressAutoHyphens/>
        <w:spacing w:line="480" w:lineRule="atLeast"/>
        <w:jc w:val="both"/>
        <w:rPr>
          <w:rFonts w:ascii="Arial" w:hAnsi="Arial" w:cs="Arial"/>
          <w:bCs/>
          <w:spacing w:val="-3"/>
          <w:lang w:val="es-ES_tradnl"/>
        </w:rPr>
      </w:pPr>
      <w:r w:rsidRPr="00465B13">
        <w:rPr>
          <w:rFonts w:ascii="Arial" w:hAnsi="Arial" w:cs="Arial"/>
          <w:b/>
          <w:bCs/>
          <w:spacing w:val="-3"/>
          <w:lang w:val="es-ES_tradnl"/>
        </w:rPr>
        <w:t>3) Cualquier clase de documento privado</w:t>
      </w:r>
      <w:r>
        <w:rPr>
          <w:rFonts w:ascii="Arial" w:hAnsi="Arial" w:cs="Arial"/>
          <w:bCs/>
          <w:spacing w:val="-3"/>
          <w:lang w:val="es-ES_tradnl"/>
        </w:rPr>
        <w:t>, aquí cabe hasta la correspondencia particular.</w:t>
      </w:r>
    </w:p>
    <w:p w:rsidR="00FF6980" w:rsidRDefault="00FF6980" w:rsidP="00FF6980">
      <w:pPr>
        <w:suppressAutoHyphens/>
        <w:spacing w:line="480" w:lineRule="atLeast"/>
        <w:jc w:val="both"/>
        <w:rPr>
          <w:rFonts w:ascii="Arial" w:hAnsi="Arial" w:cs="Arial"/>
          <w:b/>
          <w:bCs/>
          <w:spacing w:val="-3"/>
          <w:lang w:val="es-ES_tradnl"/>
        </w:rPr>
      </w:pPr>
    </w:p>
    <w:p w:rsidR="00FF6980" w:rsidRPr="00935579" w:rsidRDefault="00FF6980" w:rsidP="00FF6980">
      <w:pPr>
        <w:suppressAutoHyphens/>
        <w:spacing w:line="480" w:lineRule="atLeast"/>
        <w:jc w:val="both"/>
        <w:rPr>
          <w:rFonts w:ascii="Arial" w:hAnsi="Arial" w:cs="Arial"/>
          <w:b/>
          <w:bCs/>
          <w:spacing w:val="-3"/>
          <w:lang w:val="es-ES_tradnl"/>
        </w:rPr>
      </w:pPr>
      <w:r w:rsidRPr="00935579">
        <w:rPr>
          <w:rFonts w:ascii="Arial" w:hAnsi="Arial" w:cs="Arial"/>
          <w:b/>
          <w:bCs/>
          <w:spacing w:val="-3"/>
          <w:u w:val="single"/>
          <w:lang w:val="es-ES_tradnl"/>
        </w:rPr>
        <w:t>LEGALIZACION DE FIRMAS</w:t>
      </w:r>
      <w:r>
        <w:rPr>
          <w:rFonts w:ascii="Arial" w:hAnsi="Arial" w:cs="Arial"/>
          <w:b/>
          <w:bCs/>
          <w:spacing w:val="-3"/>
          <w:u w:val="single"/>
          <w:lang w:val="es-ES_tradnl"/>
        </w:rPr>
        <w:t>.</w:t>
      </w:r>
    </w:p>
    <w:p w:rsidR="00FF6980" w:rsidRDefault="00FF6980" w:rsidP="00FF6980">
      <w:pPr>
        <w:suppressAutoHyphens/>
        <w:spacing w:line="480" w:lineRule="atLeast"/>
        <w:jc w:val="both"/>
        <w:rPr>
          <w:rFonts w:ascii="Arial" w:hAnsi="Arial" w:cs="Arial"/>
          <w:spacing w:val="-3"/>
          <w:lang w:val="es-ES_tradnl"/>
        </w:rPr>
      </w:pPr>
      <w:r w:rsidRPr="00935579">
        <w:rPr>
          <w:rFonts w:ascii="Arial" w:hAnsi="Arial" w:cs="Arial"/>
          <w:b/>
          <w:spacing w:val="-3"/>
          <w:lang w:val="es-ES_tradnl"/>
        </w:rPr>
        <w:t xml:space="preserve">    </w:t>
      </w:r>
      <w:r w:rsidRPr="00935579">
        <w:rPr>
          <w:rFonts w:ascii="Arial" w:hAnsi="Arial" w:cs="Arial"/>
          <w:b/>
          <w:bCs/>
          <w:spacing w:val="-3"/>
          <w:lang w:val="es-ES_tradnl"/>
        </w:rPr>
        <w:t xml:space="preserve">  </w:t>
      </w:r>
      <w:r w:rsidRPr="00935579">
        <w:rPr>
          <w:rFonts w:ascii="Arial" w:hAnsi="Arial" w:cs="Arial"/>
          <w:b/>
          <w:spacing w:val="-3"/>
          <w:lang w:val="es-ES_tradnl"/>
        </w:rPr>
        <w:t xml:space="preserve">     </w:t>
      </w:r>
      <w:r>
        <w:rPr>
          <w:rFonts w:ascii="Arial" w:hAnsi="Arial" w:cs="Arial"/>
          <w:spacing w:val="-3"/>
          <w:lang w:val="es-ES_tradnl"/>
        </w:rPr>
        <w:t xml:space="preserve">Regulada en el Art. </w:t>
      </w:r>
      <w:smartTag w:uri="urn:schemas-microsoft-com:office:smarttags" w:element="metricconverter">
        <w:smartTagPr>
          <w:attr w:name="ProductID" w:val="54 L"/>
        </w:smartTagPr>
        <w:r>
          <w:rPr>
            <w:rFonts w:ascii="Arial" w:hAnsi="Arial" w:cs="Arial"/>
            <w:spacing w:val="-3"/>
            <w:lang w:val="es-ES_tradnl"/>
          </w:rPr>
          <w:t>54 L</w:t>
        </w:r>
      </w:smartTag>
      <w:r>
        <w:rPr>
          <w:rFonts w:ascii="Arial" w:hAnsi="Arial" w:cs="Arial"/>
          <w:spacing w:val="-3"/>
          <w:lang w:val="es-ES_tradnl"/>
        </w:rPr>
        <w:t>. N. La legalización de firmas es lo mismo que auténtica de firmas, pero en la práctica se le llama autenticar un documento no a la legalización sino al reconocimiento de documentos privados. Esto es error de la práctica ya que es bien claro el art. 54, que auténtica es sinónimo de legalización de firmas y corrobora esta terminología el título del Capítulo V.</w:t>
      </w:r>
    </w:p>
    <w:p w:rsidR="00FF6980" w:rsidRDefault="00FF6980" w:rsidP="00FF6980">
      <w:pPr>
        <w:suppressAutoHyphens/>
        <w:spacing w:line="480" w:lineRule="atLeast"/>
        <w:jc w:val="both"/>
        <w:rPr>
          <w:rFonts w:ascii="Arial" w:hAnsi="Arial" w:cs="Arial"/>
          <w:spacing w:val="-3"/>
          <w:lang w:val="es-ES_tradnl"/>
        </w:rPr>
      </w:pPr>
      <w:r>
        <w:rPr>
          <w:rFonts w:ascii="Arial" w:hAnsi="Arial" w:cs="Arial"/>
          <w:spacing w:val="-3"/>
          <w:lang w:val="es-ES_tradnl"/>
        </w:rPr>
        <w:tab/>
        <w:t xml:space="preserve">La auténtica se puede hacer en dos formas: Por acta notarial, en este caso se le aplican las mismas reglas del acta notarial del Art. 51, pero nadie legaliza una firma en acta notarial, lo que se usa es la segunda forma, o sea, por medio de una simple razón, que ya no es acta notarial, no es un instrumento notarial de acuerdo al art. 2, es una razón que </w:t>
      </w:r>
      <w:smartTag w:uri="urn:schemas-microsoft-com:office:smarttags" w:element="PersonName">
        <w:smartTagPr>
          <w:attr w:name="ProductID" w:val="la Ley"/>
        </w:smartTagPr>
        <w:r>
          <w:rPr>
            <w:rFonts w:ascii="Arial" w:hAnsi="Arial" w:cs="Arial"/>
            <w:spacing w:val="-3"/>
            <w:lang w:val="es-ES_tradnl"/>
          </w:rPr>
          <w:t>la Ley</w:t>
        </w:r>
      </w:smartTag>
      <w:r>
        <w:rPr>
          <w:rFonts w:ascii="Arial" w:hAnsi="Arial" w:cs="Arial"/>
          <w:spacing w:val="-3"/>
          <w:lang w:val="es-ES_tradnl"/>
        </w:rPr>
        <w:t xml:space="preserve"> de Notariado expresamente permite poner al notario como una formalidad, cuando el escrito o atestado no tenga necesariamente que ser presentado por el otorgante, ante los tribunales y oficinas públicas; no le da el valor de instrumento público. Esa razón debe reunir los requisitos que señala el Art. 54, que son:</w:t>
      </w:r>
    </w:p>
    <w:p w:rsidR="00FF6980" w:rsidRDefault="00FF6980" w:rsidP="00FF6980">
      <w:pPr>
        <w:widowControl w:val="0"/>
        <w:numPr>
          <w:ilvl w:val="0"/>
          <w:numId w:val="9"/>
        </w:numPr>
        <w:suppressAutoHyphens/>
        <w:autoSpaceDE w:val="0"/>
        <w:autoSpaceDN w:val="0"/>
        <w:adjustRightInd w:val="0"/>
        <w:spacing w:line="480" w:lineRule="atLeast"/>
        <w:jc w:val="both"/>
        <w:rPr>
          <w:rFonts w:ascii="Arial" w:hAnsi="Arial" w:cs="Arial"/>
          <w:spacing w:val="-3"/>
          <w:lang w:val="es-ES_tradnl"/>
        </w:rPr>
      </w:pPr>
      <w:r>
        <w:rPr>
          <w:rFonts w:ascii="Arial" w:hAnsi="Arial" w:cs="Arial"/>
          <w:spacing w:val="-3"/>
          <w:lang w:val="es-ES_tradnl"/>
        </w:rPr>
        <w:lastRenderedPageBreak/>
        <w:t>Dar fe del conocimiento personal o de la identidad del compareciente</w:t>
      </w:r>
    </w:p>
    <w:p w:rsidR="00FF6980" w:rsidRPr="007D0910" w:rsidRDefault="00FF6980" w:rsidP="00FF6980">
      <w:pPr>
        <w:widowControl w:val="0"/>
        <w:numPr>
          <w:ilvl w:val="0"/>
          <w:numId w:val="9"/>
        </w:numPr>
        <w:suppressAutoHyphens/>
        <w:autoSpaceDE w:val="0"/>
        <w:autoSpaceDN w:val="0"/>
        <w:adjustRightInd w:val="0"/>
        <w:spacing w:line="480" w:lineRule="atLeast"/>
        <w:jc w:val="both"/>
        <w:rPr>
          <w:rFonts w:ascii="Arial" w:hAnsi="Arial" w:cs="Arial"/>
          <w:bCs/>
          <w:spacing w:val="-3"/>
          <w:lang w:val="es-ES_tradnl"/>
        </w:rPr>
      </w:pPr>
      <w:r>
        <w:rPr>
          <w:rFonts w:ascii="Arial" w:hAnsi="Arial" w:cs="Arial"/>
          <w:spacing w:val="-3"/>
          <w:lang w:val="es-ES_tradnl"/>
        </w:rPr>
        <w:t>Autenticidad de la firma</w:t>
      </w:r>
    </w:p>
    <w:p w:rsidR="00FF6980" w:rsidRPr="007D0910" w:rsidRDefault="00FF6980" w:rsidP="00FF6980">
      <w:pPr>
        <w:widowControl w:val="0"/>
        <w:numPr>
          <w:ilvl w:val="0"/>
          <w:numId w:val="9"/>
        </w:numPr>
        <w:suppressAutoHyphens/>
        <w:autoSpaceDE w:val="0"/>
        <w:autoSpaceDN w:val="0"/>
        <w:adjustRightInd w:val="0"/>
        <w:spacing w:line="480" w:lineRule="atLeast"/>
        <w:jc w:val="both"/>
        <w:rPr>
          <w:rFonts w:ascii="Arial" w:hAnsi="Arial" w:cs="Arial"/>
          <w:bCs/>
          <w:spacing w:val="-3"/>
          <w:lang w:val="es-ES_tradnl"/>
        </w:rPr>
      </w:pPr>
      <w:r>
        <w:rPr>
          <w:rFonts w:ascii="Arial" w:hAnsi="Arial" w:cs="Arial"/>
          <w:spacing w:val="-3"/>
          <w:lang w:val="es-ES_tradnl"/>
        </w:rPr>
        <w:t>El lugar y fecha en que se extiende</w:t>
      </w:r>
    </w:p>
    <w:p w:rsidR="00FF6980" w:rsidRPr="007D0910" w:rsidRDefault="00FF6980" w:rsidP="00FF6980">
      <w:pPr>
        <w:widowControl w:val="0"/>
        <w:numPr>
          <w:ilvl w:val="0"/>
          <w:numId w:val="9"/>
        </w:numPr>
        <w:suppressAutoHyphens/>
        <w:autoSpaceDE w:val="0"/>
        <w:autoSpaceDN w:val="0"/>
        <w:adjustRightInd w:val="0"/>
        <w:spacing w:line="480" w:lineRule="atLeast"/>
        <w:jc w:val="both"/>
        <w:rPr>
          <w:rFonts w:ascii="Arial" w:hAnsi="Arial" w:cs="Arial"/>
          <w:bCs/>
          <w:spacing w:val="-3"/>
          <w:lang w:val="es-ES_tradnl"/>
        </w:rPr>
      </w:pPr>
      <w:r>
        <w:rPr>
          <w:rFonts w:ascii="Arial" w:hAnsi="Arial" w:cs="Arial"/>
          <w:spacing w:val="-3"/>
          <w:lang w:val="es-ES_tradnl"/>
        </w:rPr>
        <w:t>Firmada y sellada por el Notario</w:t>
      </w:r>
    </w:p>
    <w:p w:rsidR="00FF6980" w:rsidRPr="00F10471" w:rsidRDefault="00FF6980" w:rsidP="00FF6980">
      <w:pPr>
        <w:spacing w:line="480" w:lineRule="auto"/>
        <w:ind w:firstLine="708"/>
        <w:jc w:val="both"/>
        <w:rPr>
          <w:rFonts w:ascii="Arial" w:hAnsi="Arial" w:cs="Arial"/>
          <w:lang w:val="es-SV"/>
        </w:rPr>
      </w:pPr>
      <w:r w:rsidRPr="00F10471">
        <w:rPr>
          <w:rFonts w:ascii="Arial" w:hAnsi="Arial" w:cs="Arial"/>
          <w:lang w:val="es-SV"/>
        </w:rPr>
        <w:t xml:space="preserve">La legalización de firmas se contempla por </w:t>
      </w:r>
      <w:smartTag w:uri="urn:schemas-microsoft-com:office:smarttags" w:element="PersonName">
        <w:smartTagPr>
          <w:attr w:name="ProductID" w:val="la Ley"/>
        </w:smartTagPr>
        <w:r w:rsidRPr="00F10471">
          <w:rPr>
            <w:rFonts w:ascii="Arial" w:hAnsi="Arial" w:cs="Arial"/>
            <w:lang w:val="es-SV"/>
          </w:rPr>
          <w:t>la Ley</w:t>
        </w:r>
      </w:smartTag>
      <w:r w:rsidRPr="00F10471">
        <w:rPr>
          <w:rFonts w:ascii="Arial" w:hAnsi="Arial" w:cs="Arial"/>
          <w:lang w:val="es-SV"/>
        </w:rPr>
        <w:t xml:space="preserve"> en otra forma especial en que no es necesario acta ni razón, sino que basta un sello, pero hay que tener presente lo que dice el Artículo 54 Inc. 1° parte final de </w:t>
      </w:r>
      <w:smartTag w:uri="urn:schemas-microsoft-com:office:smarttags" w:element="PersonName">
        <w:smartTagPr>
          <w:attr w:name="ProductID" w:val="la Ley"/>
        </w:smartTagPr>
        <w:r w:rsidRPr="00F10471">
          <w:rPr>
            <w:rFonts w:ascii="Arial" w:hAnsi="Arial" w:cs="Arial"/>
            <w:lang w:val="es-SV"/>
          </w:rPr>
          <w:t>la Ley</w:t>
        </w:r>
      </w:smartTag>
      <w:r w:rsidRPr="00F10471">
        <w:rPr>
          <w:rFonts w:ascii="Arial" w:hAnsi="Arial" w:cs="Arial"/>
          <w:lang w:val="es-SV"/>
        </w:rPr>
        <w:t xml:space="preserve"> de Notariado, puesto que no se refiere al sello del abogado, sino al de Notario.</w:t>
      </w:r>
    </w:p>
    <w:p w:rsidR="00FF6980" w:rsidRPr="00F10471" w:rsidRDefault="00FF6980" w:rsidP="00FF6980">
      <w:pPr>
        <w:spacing w:line="480" w:lineRule="auto"/>
        <w:jc w:val="both"/>
        <w:rPr>
          <w:rFonts w:ascii="Arial" w:hAnsi="Arial" w:cs="Arial"/>
          <w:lang w:val="es-SV"/>
        </w:rPr>
      </w:pPr>
    </w:p>
    <w:p w:rsidR="00FF6980" w:rsidRPr="00F10471" w:rsidRDefault="00FF6980" w:rsidP="00FF6980">
      <w:pPr>
        <w:spacing w:line="480" w:lineRule="auto"/>
        <w:jc w:val="both"/>
        <w:rPr>
          <w:rFonts w:ascii="Arial" w:hAnsi="Arial" w:cs="Arial"/>
          <w:lang w:val="es-SV"/>
        </w:rPr>
      </w:pPr>
      <w:r w:rsidRPr="00F10471">
        <w:rPr>
          <w:rFonts w:ascii="Arial" w:hAnsi="Arial" w:cs="Arial"/>
          <w:lang w:val="es-SV"/>
        </w:rPr>
        <w:tab/>
        <w:t xml:space="preserve">Hay cierto tipo de Actas Notariales permitidas por </w:t>
      </w:r>
      <w:smartTag w:uri="urn:schemas-microsoft-com:office:smarttags" w:element="PersonName">
        <w:smartTagPr>
          <w:attr w:name="ProductID" w:val="la Ley"/>
        </w:smartTagPr>
        <w:r w:rsidRPr="00F10471">
          <w:rPr>
            <w:rFonts w:ascii="Arial" w:hAnsi="Arial" w:cs="Arial"/>
            <w:lang w:val="es-SV"/>
          </w:rPr>
          <w:t>la Ley</w:t>
        </w:r>
      </w:smartTag>
      <w:r w:rsidRPr="00F10471">
        <w:rPr>
          <w:rFonts w:ascii="Arial" w:hAnsi="Arial" w:cs="Arial"/>
          <w:lang w:val="es-SV"/>
        </w:rPr>
        <w:t xml:space="preserve">, como la notificación de cesión de créditos y otros casos exigidos por </w:t>
      </w:r>
      <w:smartTag w:uri="urn:schemas-microsoft-com:office:smarttags" w:element="PersonName">
        <w:smartTagPr>
          <w:attr w:name="ProductID" w:val="la Ley"/>
        </w:smartTagPr>
        <w:r w:rsidRPr="00F10471">
          <w:rPr>
            <w:rFonts w:ascii="Arial" w:hAnsi="Arial" w:cs="Arial"/>
            <w:lang w:val="es-SV"/>
          </w:rPr>
          <w:t>la Ley</w:t>
        </w:r>
      </w:smartTag>
      <w:r w:rsidRPr="00F10471">
        <w:rPr>
          <w:rFonts w:ascii="Arial" w:hAnsi="Arial" w:cs="Arial"/>
          <w:lang w:val="es-SV"/>
        </w:rPr>
        <w:t>, como el protesto de cheques y letras de cambio en que el Notario se con</w:t>
      </w:r>
      <w:r>
        <w:rPr>
          <w:rFonts w:ascii="Arial" w:hAnsi="Arial" w:cs="Arial"/>
          <w:lang w:val="es-SV"/>
        </w:rPr>
        <w:t>vierte en notificador.</w:t>
      </w:r>
    </w:p>
    <w:p w:rsidR="00FF6980" w:rsidRPr="00F10471" w:rsidRDefault="00FF6980" w:rsidP="00FF6980">
      <w:pPr>
        <w:spacing w:line="480" w:lineRule="auto"/>
        <w:jc w:val="both"/>
        <w:rPr>
          <w:rFonts w:ascii="Arial" w:hAnsi="Arial" w:cs="Arial"/>
          <w:lang w:val="es-SV"/>
        </w:rPr>
      </w:pPr>
      <w:r w:rsidRPr="00F10471">
        <w:rPr>
          <w:rFonts w:ascii="Arial" w:hAnsi="Arial" w:cs="Arial"/>
          <w:lang w:val="es-SV"/>
        </w:rPr>
        <w:tab/>
        <w:t xml:space="preserve">En estos casos el Acta Notarial se levanta a solicitud del interesado en que se realice el acto y ese es el compareciente. Como Acto físico el notario se traslada a notificar; el notificado es libre de firmar o no el Acta Notarial, no acarrea nulidad del acta el que no la firme el notificado, pero debe hacerse constar esa circunstancia en el acta. </w:t>
      </w:r>
    </w:p>
    <w:p w:rsidR="00FF6980" w:rsidRPr="00F10471" w:rsidRDefault="00FF6980" w:rsidP="00FF6980">
      <w:pPr>
        <w:spacing w:line="480" w:lineRule="auto"/>
        <w:ind w:firstLine="708"/>
        <w:jc w:val="both"/>
        <w:rPr>
          <w:rFonts w:ascii="Arial" w:hAnsi="Arial" w:cs="Arial"/>
          <w:lang w:val="es-SV"/>
        </w:rPr>
      </w:pPr>
      <w:r w:rsidRPr="00F10471">
        <w:rPr>
          <w:rFonts w:ascii="Arial" w:hAnsi="Arial" w:cs="Arial"/>
          <w:lang w:val="es-SV"/>
        </w:rPr>
        <w:t>Las firmas que no pueden faltar son la del solicitante y la del notario.</w:t>
      </w:r>
    </w:p>
    <w:p w:rsidR="00FF6980" w:rsidRPr="00F10471" w:rsidRDefault="00FF6980" w:rsidP="00FF6980">
      <w:pPr>
        <w:spacing w:line="480" w:lineRule="auto"/>
        <w:ind w:firstLine="708"/>
        <w:jc w:val="both"/>
        <w:rPr>
          <w:rFonts w:ascii="Arial" w:hAnsi="Arial" w:cs="Arial"/>
          <w:lang w:val="es-SV"/>
        </w:rPr>
      </w:pPr>
      <w:r w:rsidRPr="00F10471">
        <w:rPr>
          <w:rFonts w:ascii="Arial" w:hAnsi="Arial" w:cs="Arial"/>
          <w:lang w:val="es-SV"/>
        </w:rPr>
        <w:t xml:space="preserve"> </w:t>
      </w:r>
    </w:p>
    <w:p w:rsidR="00FF6980" w:rsidRPr="00F10471" w:rsidRDefault="00FF6980" w:rsidP="00FF6980">
      <w:pPr>
        <w:spacing w:line="480" w:lineRule="auto"/>
        <w:jc w:val="both"/>
        <w:rPr>
          <w:rFonts w:ascii="Arial" w:hAnsi="Arial" w:cs="Arial"/>
          <w:b/>
          <w:u w:val="single"/>
          <w:lang w:val="es-SV"/>
        </w:rPr>
      </w:pPr>
      <w:r w:rsidRPr="00F10471">
        <w:rPr>
          <w:rFonts w:ascii="Arial" w:hAnsi="Arial" w:cs="Arial"/>
          <w:lang w:val="es-SV"/>
        </w:rPr>
        <w:t xml:space="preserve"> </w:t>
      </w:r>
      <w:r w:rsidRPr="00F10471">
        <w:rPr>
          <w:rFonts w:ascii="Arial" w:hAnsi="Arial" w:cs="Arial"/>
          <w:b/>
          <w:u w:val="single"/>
          <w:lang w:val="es-SV"/>
        </w:rPr>
        <w:t>PROTOCOLIZACIONES.</w:t>
      </w:r>
    </w:p>
    <w:p w:rsidR="00FF6980" w:rsidRPr="00F10471" w:rsidRDefault="00FF6980" w:rsidP="00FF6980">
      <w:pPr>
        <w:spacing w:line="480" w:lineRule="auto"/>
        <w:jc w:val="both"/>
        <w:rPr>
          <w:rFonts w:ascii="Arial" w:hAnsi="Arial" w:cs="Arial"/>
          <w:lang w:val="es-SV"/>
        </w:rPr>
      </w:pPr>
    </w:p>
    <w:p w:rsidR="00FF6980" w:rsidRPr="00F10471" w:rsidRDefault="00FF6980" w:rsidP="00FF6980">
      <w:pPr>
        <w:spacing w:line="480" w:lineRule="auto"/>
        <w:jc w:val="both"/>
        <w:rPr>
          <w:rFonts w:ascii="Arial" w:hAnsi="Arial" w:cs="Arial"/>
          <w:lang w:val="es-SV"/>
        </w:rPr>
      </w:pPr>
      <w:r w:rsidRPr="00F10471">
        <w:rPr>
          <w:rFonts w:ascii="Arial" w:hAnsi="Arial" w:cs="Arial"/>
          <w:lang w:val="es-SV"/>
        </w:rPr>
        <w:tab/>
        <w:t xml:space="preserve">Regulada en los Artículos del 55 al 57 de </w:t>
      </w:r>
      <w:smartTag w:uri="urn:schemas-microsoft-com:office:smarttags" w:element="PersonName">
        <w:smartTagPr>
          <w:attr w:name="ProductID" w:val="la Ley"/>
        </w:smartTagPr>
        <w:r w:rsidRPr="00F10471">
          <w:rPr>
            <w:rFonts w:ascii="Arial" w:hAnsi="Arial" w:cs="Arial"/>
            <w:lang w:val="es-SV"/>
          </w:rPr>
          <w:t>la Ley</w:t>
        </w:r>
      </w:smartTag>
      <w:r w:rsidRPr="00F10471">
        <w:rPr>
          <w:rFonts w:ascii="Arial" w:hAnsi="Arial" w:cs="Arial"/>
          <w:lang w:val="es-SV"/>
        </w:rPr>
        <w:t xml:space="preserve"> de Notariado.</w:t>
      </w:r>
    </w:p>
    <w:p w:rsidR="00FF6980" w:rsidRPr="00F10471" w:rsidRDefault="00FF6980" w:rsidP="00FF6980">
      <w:pPr>
        <w:spacing w:line="480" w:lineRule="auto"/>
        <w:jc w:val="both"/>
        <w:rPr>
          <w:rFonts w:ascii="Arial" w:hAnsi="Arial" w:cs="Arial"/>
          <w:lang w:val="es-SV"/>
        </w:rPr>
      </w:pPr>
      <w:r w:rsidRPr="00F10471">
        <w:rPr>
          <w:rFonts w:ascii="Arial" w:hAnsi="Arial" w:cs="Arial"/>
          <w:lang w:val="es-SV"/>
        </w:rPr>
        <w:tab/>
        <w:t>La protocolización se encuentra regulada dentro del mismo capítulo de las actas notariales, pero nada tiene que ver su naturaleza con las de las actas, pudiera ser objeto de capítulo aparte.</w:t>
      </w:r>
    </w:p>
    <w:p w:rsidR="00FF6980" w:rsidRPr="00F10471" w:rsidRDefault="00FF6980" w:rsidP="00FF6980">
      <w:pPr>
        <w:spacing w:line="480" w:lineRule="auto"/>
        <w:jc w:val="both"/>
        <w:rPr>
          <w:rFonts w:ascii="Arial" w:hAnsi="Arial" w:cs="Arial"/>
          <w:lang w:val="es-SV"/>
        </w:rPr>
      </w:pPr>
      <w:r w:rsidRPr="00F10471">
        <w:rPr>
          <w:rFonts w:ascii="Arial" w:hAnsi="Arial" w:cs="Arial"/>
          <w:lang w:val="es-SV"/>
        </w:rPr>
        <w:lastRenderedPageBreak/>
        <w:tab/>
      </w:r>
    </w:p>
    <w:p w:rsidR="00FF6980" w:rsidRPr="00F10471" w:rsidRDefault="00FF6980" w:rsidP="00FF6980">
      <w:pPr>
        <w:spacing w:line="480" w:lineRule="auto"/>
        <w:jc w:val="both"/>
        <w:rPr>
          <w:rFonts w:ascii="Arial" w:hAnsi="Arial" w:cs="Arial"/>
          <w:b/>
          <w:lang w:val="es-SV"/>
        </w:rPr>
      </w:pPr>
      <w:r w:rsidRPr="00F10471">
        <w:rPr>
          <w:rFonts w:ascii="Arial" w:hAnsi="Arial" w:cs="Arial"/>
          <w:b/>
          <w:lang w:val="es-SV"/>
        </w:rPr>
        <w:t>CONCEPTO:</w:t>
      </w:r>
    </w:p>
    <w:p w:rsidR="00FF6980" w:rsidRPr="00F10471" w:rsidRDefault="00FF6980" w:rsidP="00FF6980">
      <w:pPr>
        <w:spacing w:line="480" w:lineRule="auto"/>
        <w:jc w:val="both"/>
        <w:rPr>
          <w:rFonts w:ascii="Arial" w:hAnsi="Arial" w:cs="Arial"/>
          <w:lang w:val="es-SV"/>
        </w:rPr>
      </w:pPr>
      <w:r w:rsidRPr="00F10471">
        <w:rPr>
          <w:rFonts w:ascii="Arial" w:hAnsi="Arial" w:cs="Arial"/>
          <w:b/>
          <w:lang w:val="es-SV"/>
        </w:rPr>
        <w:tab/>
      </w:r>
      <w:r w:rsidRPr="00F10471">
        <w:rPr>
          <w:rFonts w:ascii="Arial" w:hAnsi="Arial" w:cs="Arial"/>
          <w:lang w:val="es-SV"/>
        </w:rPr>
        <w:t>La protocolización es la transcripción literal en una escritura matriz, de un instrumento público, auténtico o privado, hecho a solicitud de un particular o por orden legal.</w:t>
      </w:r>
    </w:p>
    <w:p w:rsidR="00FF6980" w:rsidRPr="00F10471" w:rsidRDefault="00FF6980" w:rsidP="00FF6980">
      <w:pPr>
        <w:spacing w:line="480" w:lineRule="auto"/>
        <w:jc w:val="both"/>
        <w:rPr>
          <w:rFonts w:ascii="Arial" w:hAnsi="Arial" w:cs="Arial"/>
          <w:lang w:val="es-SV"/>
        </w:rPr>
      </w:pPr>
    </w:p>
    <w:p w:rsidR="00FF6980" w:rsidRPr="00F10471" w:rsidRDefault="00FF6980" w:rsidP="00FF6980">
      <w:pPr>
        <w:spacing w:line="480" w:lineRule="auto"/>
        <w:jc w:val="both"/>
        <w:rPr>
          <w:rFonts w:ascii="Arial" w:hAnsi="Arial" w:cs="Arial"/>
          <w:b/>
          <w:lang w:val="es-SV"/>
        </w:rPr>
      </w:pPr>
      <w:r w:rsidRPr="00F10471">
        <w:rPr>
          <w:rFonts w:ascii="Arial" w:hAnsi="Arial" w:cs="Arial"/>
          <w:b/>
          <w:lang w:val="es-SV"/>
        </w:rPr>
        <w:t xml:space="preserve">ANALISIS DE LOS ELEMENTOS DE </w:t>
      </w:r>
      <w:smartTag w:uri="urn:schemas-microsoft-com:office:smarttags" w:element="PersonName">
        <w:smartTagPr>
          <w:attr w:name="ProductID" w:val="LA DEFINICION"/>
        </w:smartTagPr>
        <w:r w:rsidRPr="00F10471">
          <w:rPr>
            <w:rFonts w:ascii="Arial" w:hAnsi="Arial" w:cs="Arial"/>
            <w:b/>
            <w:lang w:val="es-SV"/>
          </w:rPr>
          <w:t>LA DEFINICION</w:t>
        </w:r>
      </w:smartTag>
      <w:r w:rsidRPr="00F10471">
        <w:rPr>
          <w:rFonts w:ascii="Arial" w:hAnsi="Arial" w:cs="Arial"/>
          <w:b/>
          <w:lang w:val="es-SV"/>
        </w:rPr>
        <w:t>:</w:t>
      </w:r>
    </w:p>
    <w:p w:rsidR="00FF6980" w:rsidRPr="00F10471" w:rsidRDefault="00FF6980" w:rsidP="00FF6980">
      <w:pPr>
        <w:numPr>
          <w:ilvl w:val="0"/>
          <w:numId w:val="1"/>
        </w:numPr>
        <w:spacing w:line="480" w:lineRule="auto"/>
        <w:jc w:val="both"/>
        <w:rPr>
          <w:rFonts w:ascii="Arial" w:hAnsi="Arial" w:cs="Arial"/>
          <w:lang w:val="es-SV"/>
        </w:rPr>
      </w:pPr>
      <w:r w:rsidRPr="00F10471">
        <w:rPr>
          <w:rFonts w:ascii="Arial" w:hAnsi="Arial" w:cs="Arial"/>
          <w:lang w:val="es-SV"/>
        </w:rPr>
        <w:t xml:space="preserve">Transcripción Literal: No se admite transcripción parcial en las protocolizaciones, es copia total e íntegra del instrumento. Art. </w:t>
      </w:r>
      <w:smartTag w:uri="urn:schemas-microsoft-com:office:smarttags" w:element="metricconverter">
        <w:smartTagPr>
          <w:attr w:name="ProductID" w:val="56 L"/>
        </w:smartTagPr>
        <w:r w:rsidRPr="00F10471">
          <w:rPr>
            <w:rFonts w:ascii="Arial" w:hAnsi="Arial" w:cs="Arial"/>
            <w:lang w:val="es-SV"/>
          </w:rPr>
          <w:t>56 L</w:t>
        </w:r>
      </w:smartTag>
      <w:r w:rsidRPr="00F10471">
        <w:rPr>
          <w:rFonts w:ascii="Arial" w:hAnsi="Arial" w:cs="Arial"/>
          <w:lang w:val="es-SV"/>
        </w:rPr>
        <w:t>.N.</w:t>
      </w:r>
    </w:p>
    <w:p w:rsidR="00FF6980" w:rsidRPr="00F10471" w:rsidRDefault="00FF6980" w:rsidP="00FF6980">
      <w:pPr>
        <w:numPr>
          <w:ilvl w:val="0"/>
          <w:numId w:val="1"/>
        </w:numPr>
        <w:spacing w:line="480" w:lineRule="auto"/>
        <w:jc w:val="both"/>
        <w:rPr>
          <w:rFonts w:ascii="Arial" w:hAnsi="Arial" w:cs="Arial"/>
          <w:lang w:val="es-SV"/>
        </w:rPr>
      </w:pPr>
      <w:r w:rsidRPr="00F10471">
        <w:rPr>
          <w:rFonts w:ascii="Arial" w:hAnsi="Arial" w:cs="Arial"/>
          <w:lang w:val="es-SV"/>
        </w:rPr>
        <w:t>Que se realice en una escritura matriz, para que se trate de protocolizaciones. Esto es esencialmente importante, para distinguir la protocolización del acta notarial.</w:t>
      </w:r>
    </w:p>
    <w:p w:rsidR="00FF6980" w:rsidRPr="00F10471" w:rsidRDefault="00FF6980" w:rsidP="00FF6980">
      <w:pPr>
        <w:spacing w:line="480" w:lineRule="auto"/>
        <w:jc w:val="both"/>
        <w:rPr>
          <w:rFonts w:ascii="Arial" w:hAnsi="Arial" w:cs="Arial"/>
          <w:lang w:val="es-SV"/>
        </w:rPr>
      </w:pPr>
    </w:p>
    <w:p w:rsidR="00FF6980" w:rsidRPr="00F10471" w:rsidRDefault="00FF6980" w:rsidP="00FF6980">
      <w:pPr>
        <w:spacing w:line="480" w:lineRule="auto"/>
        <w:jc w:val="both"/>
        <w:rPr>
          <w:rFonts w:ascii="Arial" w:hAnsi="Arial" w:cs="Arial"/>
          <w:b/>
          <w:lang w:val="es-SV"/>
        </w:rPr>
      </w:pPr>
      <w:r w:rsidRPr="00F10471">
        <w:rPr>
          <w:rFonts w:ascii="Arial" w:hAnsi="Arial" w:cs="Arial"/>
          <w:b/>
          <w:lang w:val="es-SV"/>
        </w:rPr>
        <w:t>CRÍTICA AL ART. 56 LEY DE NOTARIADO</w:t>
      </w:r>
    </w:p>
    <w:p w:rsidR="00FF6980" w:rsidRPr="00F10471" w:rsidRDefault="00FF6980" w:rsidP="00FF6980">
      <w:pPr>
        <w:spacing w:line="480" w:lineRule="auto"/>
        <w:jc w:val="both"/>
        <w:rPr>
          <w:rFonts w:ascii="Arial" w:hAnsi="Arial" w:cs="Arial"/>
          <w:b/>
          <w:lang w:val="es-SV"/>
        </w:rPr>
      </w:pPr>
    </w:p>
    <w:p w:rsidR="00FF6980" w:rsidRPr="00F10471" w:rsidRDefault="00FF6980" w:rsidP="00FF6980">
      <w:pPr>
        <w:spacing w:line="480" w:lineRule="auto"/>
        <w:jc w:val="both"/>
        <w:rPr>
          <w:rFonts w:ascii="Arial" w:hAnsi="Arial" w:cs="Arial"/>
          <w:lang w:val="es-SV"/>
        </w:rPr>
      </w:pPr>
      <w:r w:rsidRPr="00F10471">
        <w:rPr>
          <w:rFonts w:ascii="Arial" w:hAnsi="Arial" w:cs="Arial"/>
          <w:b/>
          <w:lang w:val="es-SV"/>
        </w:rPr>
        <w:tab/>
      </w:r>
      <w:r w:rsidRPr="00F10471">
        <w:rPr>
          <w:rFonts w:ascii="Arial" w:hAnsi="Arial" w:cs="Arial"/>
          <w:lang w:val="es-SV"/>
        </w:rPr>
        <w:t xml:space="preserve">La protocolización se hará con las formalidades de la escritura matriz y no de los instrumentos públicos, como dice el citado artículo. </w:t>
      </w:r>
    </w:p>
    <w:p w:rsidR="00FF6980" w:rsidRPr="00F10471" w:rsidRDefault="00FF6980" w:rsidP="00FF6980">
      <w:pPr>
        <w:spacing w:line="480" w:lineRule="auto"/>
        <w:jc w:val="both"/>
        <w:rPr>
          <w:rFonts w:ascii="Arial" w:hAnsi="Arial" w:cs="Arial"/>
          <w:lang w:val="es-SV"/>
        </w:rPr>
      </w:pPr>
      <w:r w:rsidRPr="00F10471">
        <w:rPr>
          <w:rFonts w:ascii="Arial" w:hAnsi="Arial" w:cs="Arial"/>
          <w:lang w:val="es-SV"/>
        </w:rPr>
        <w:tab/>
        <w:t>El acta notarial del testamento cerrado no es una protocolización, ya que se trata de un acta notarial original cuyas únicas características son:</w:t>
      </w:r>
    </w:p>
    <w:p w:rsidR="00FF6980" w:rsidRPr="00F10471" w:rsidRDefault="00FF6980" w:rsidP="00FF6980">
      <w:pPr>
        <w:numPr>
          <w:ilvl w:val="0"/>
          <w:numId w:val="2"/>
        </w:numPr>
        <w:spacing w:line="480" w:lineRule="auto"/>
        <w:jc w:val="both"/>
        <w:rPr>
          <w:rFonts w:ascii="Arial" w:hAnsi="Arial" w:cs="Arial"/>
          <w:lang w:val="es-SV"/>
        </w:rPr>
      </w:pPr>
      <w:r w:rsidRPr="00F10471">
        <w:rPr>
          <w:rFonts w:ascii="Arial" w:hAnsi="Arial" w:cs="Arial"/>
          <w:lang w:val="es-SV"/>
        </w:rPr>
        <w:t>Que se asiente en el protocolo. Es una excepción a la regla general.</w:t>
      </w:r>
    </w:p>
    <w:p w:rsidR="00FF6980" w:rsidRPr="00F10471" w:rsidRDefault="00FF6980" w:rsidP="00FF6980">
      <w:pPr>
        <w:numPr>
          <w:ilvl w:val="0"/>
          <w:numId w:val="2"/>
        </w:numPr>
        <w:spacing w:line="480" w:lineRule="auto"/>
        <w:jc w:val="both"/>
        <w:rPr>
          <w:rFonts w:ascii="Arial" w:hAnsi="Arial" w:cs="Arial"/>
          <w:lang w:val="es-SV"/>
        </w:rPr>
      </w:pPr>
      <w:r w:rsidRPr="00F10471">
        <w:rPr>
          <w:rFonts w:ascii="Arial" w:hAnsi="Arial" w:cs="Arial"/>
          <w:lang w:val="es-SV"/>
        </w:rPr>
        <w:t>Que dentro de esa acta original tiene obligación el notario de transcribir íntegramente el texto del acta levantada en la cubierta del sobre del testamento, y,</w:t>
      </w:r>
    </w:p>
    <w:p w:rsidR="00FF6980" w:rsidRPr="00F10471" w:rsidRDefault="00FF6980" w:rsidP="00FF6980">
      <w:pPr>
        <w:numPr>
          <w:ilvl w:val="0"/>
          <w:numId w:val="2"/>
        </w:numPr>
        <w:spacing w:line="480" w:lineRule="auto"/>
        <w:jc w:val="both"/>
        <w:rPr>
          <w:rFonts w:ascii="Arial" w:hAnsi="Arial" w:cs="Arial"/>
          <w:lang w:val="es-SV"/>
        </w:rPr>
      </w:pPr>
      <w:r w:rsidRPr="00F10471">
        <w:rPr>
          <w:rFonts w:ascii="Arial" w:hAnsi="Arial" w:cs="Arial"/>
          <w:lang w:val="es-SV"/>
        </w:rPr>
        <w:t>Que se trate de un instrumento público, auténtico o privado.</w:t>
      </w:r>
    </w:p>
    <w:p w:rsidR="00FF6980" w:rsidRPr="00F10471" w:rsidRDefault="00FF6980" w:rsidP="00FF6980">
      <w:pPr>
        <w:spacing w:line="480" w:lineRule="auto"/>
        <w:ind w:left="705"/>
        <w:jc w:val="both"/>
        <w:rPr>
          <w:rFonts w:ascii="Arial" w:hAnsi="Arial" w:cs="Arial"/>
          <w:lang w:val="es-SV"/>
        </w:rPr>
      </w:pPr>
    </w:p>
    <w:p w:rsidR="00FF6980" w:rsidRPr="00F10471" w:rsidRDefault="00FF6980" w:rsidP="00FF6980">
      <w:pPr>
        <w:numPr>
          <w:ilvl w:val="1"/>
          <w:numId w:val="2"/>
        </w:numPr>
        <w:spacing w:line="480" w:lineRule="auto"/>
        <w:jc w:val="both"/>
        <w:rPr>
          <w:rFonts w:ascii="Arial" w:hAnsi="Arial" w:cs="Arial"/>
        </w:rPr>
      </w:pPr>
      <w:r w:rsidRPr="00F10471">
        <w:rPr>
          <w:rFonts w:ascii="Arial" w:hAnsi="Arial" w:cs="Arial"/>
          <w:b/>
          <w:u w:val="single"/>
          <w:lang w:val="pt-BR"/>
        </w:rPr>
        <w:t>Instrumento Público:</w:t>
      </w:r>
      <w:r w:rsidRPr="00F10471">
        <w:rPr>
          <w:rFonts w:ascii="Arial" w:hAnsi="Arial" w:cs="Arial"/>
          <w:b/>
          <w:lang w:val="pt-BR"/>
        </w:rPr>
        <w:t xml:space="preserve"> </w:t>
      </w:r>
    </w:p>
    <w:p w:rsidR="00FF6980" w:rsidRPr="00F10471" w:rsidRDefault="00FF6980" w:rsidP="00FF6980">
      <w:pPr>
        <w:spacing w:line="480" w:lineRule="auto"/>
        <w:ind w:firstLine="708"/>
        <w:jc w:val="both"/>
        <w:rPr>
          <w:rFonts w:ascii="Arial" w:hAnsi="Arial" w:cs="Arial"/>
        </w:rPr>
      </w:pPr>
      <w:r w:rsidRPr="00F10471">
        <w:rPr>
          <w:rFonts w:ascii="Arial" w:hAnsi="Arial" w:cs="Arial"/>
          <w:lang w:val="pt-BR"/>
        </w:rPr>
        <w:t xml:space="preserve">Base legal para </w:t>
      </w:r>
      <w:proofErr w:type="spellStart"/>
      <w:r w:rsidRPr="00F10471">
        <w:rPr>
          <w:rFonts w:ascii="Arial" w:hAnsi="Arial" w:cs="Arial"/>
          <w:lang w:val="pt-BR"/>
        </w:rPr>
        <w:t>poderse</w:t>
      </w:r>
      <w:proofErr w:type="spellEnd"/>
      <w:r w:rsidRPr="00F10471">
        <w:rPr>
          <w:rFonts w:ascii="Arial" w:hAnsi="Arial" w:cs="Arial"/>
          <w:lang w:val="pt-BR"/>
        </w:rPr>
        <w:t xml:space="preserve"> protocolizar. </w:t>
      </w:r>
      <w:r w:rsidRPr="00F10471">
        <w:rPr>
          <w:rFonts w:ascii="Arial" w:hAnsi="Arial" w:cs="Arial"/>
        </w:rPr>
        <w:t xml:space="preserve">Art. 55 N° 1 Ley de Notariado. Instrumentos Públicos son los que menciona el Art. 2 de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de Notariado, en relación con el artículo 1570 Código Civil</w:t>
      </w:r>
      <w:r w:rsidRPr="00F10471">
        <w:rPr>
          <w:rStyle w:val="Refdenotaalpie"/>
          <w:rFonts w:ascii="Arial" w:hAnsi="Arial" w:cs="Arial"/>
        </w:rPr>
        <w:footnoteReference w:id="4"/>
      </w:r>
      <w:r w:rsidRPr="00F10471">
        <w:rPr>
          <w:rFonts w:ascii="Arial" w:hAnsi="Arial" w:cs="Arial"/>
        </w:rPr>
        <w:t xml:space="preserve"> y 255 Código de Procedimientos Civiles.</w:t>
      </w:r>
      <w:r w:rsidRPr="00F10471">
        <w:rPr>
          <w:rStyle w:val="Refdenotaalpie"/>
          <w:rFonts w:ascii="Arial" w:hAnsi="Arial" w:cs="Arial"/>
        </w:rPr>
        <w:footnoteReference w:id="5"/>
      </w:r>
      <w:r w:rsidRPr="00F10471">
        <w:rPr>
          <w:rFonts w:ascii="Arial" w:hAnsi="Arial" w:cs="Arial"/>
        </w:rPr>
        <w:t xml:space="preserve"> </w:t>
      </w:r>
    </w:p>
    <w:p w:rsidR="00FF6980" w:rsidRPr="00F10471" w:rsidRDefault="00FF6980" w:rsidP="00FF6980">
      <w:pPr>
        <w:spacing w:line="480" w:lineRule="auto"/>
        <w:ind w:firstLine="708"/>
        <w:jc w:val="both"/>
        <w:rPr>
          <w:rFonts w:ascii="Arial" w:hAnsi="Arial" w:cs="Arial"/>
        </w:rPr>
      </w:pP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no distinguió y en consecuencia caben todos los instrumentos públicos o sea, de los contenidos en otra escritura matriz. Indudablemente la ley fue demasiado extensa, pues si el objeto de la protocolización </w:t>
      </w:r>
      <w:r w:rsidRPr="00F10471">
        <w:rPr>
          <w:rFonts w:ascii="Arial" w:hAnsi="Arial" w:cs="Arial"/>
          <w:b/>
          <w:u w:val="single"/>
        </w:rPr>
        <w:t xml:space="preserve">es garantizar  la obtención de un testimonio, en casos de pérdida del original, </w:t>
      </w:r>
      <w:r w:rsidRPr="00F10471">
        <w:rPr>
          <w:rFonts w:ascii="Arial" w:hAnsi="Arial" w:cs="Arial"/>
        </w:rPr>
        <w:t xml:space="preserve">ya eso está garantizando al hacerse en un protocolo el acto original, pero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lo dejo en sentido amplio. Aquí debe entrar el criterio discrecional del notario para protocolizar o no un instrumento otorgado ante otro notario.</w:t>
      </w:r>
    </w:p>
    <w:p w:rsidR="00FF6980" w:rsidRPr="00F10471" w:rsidRDefault="00FF6980" w:rsidP="00FF6980">
      <w:pPr>
        <w:spacing w:line="480" w:lineRule="auto"/>
        <w:ind w:left="708"/>
        <w:jc w:val="both"/>
        <w:rPr>
          <w:rFonts w:ascii="Arial" w:hAnsi="Arial" w:cs="Arial"/>
        </w:rPr>
      </w:pPr>
    </w:p>
    <w:p w:rsidR="00FF6980" w:rsidRPr="00F10471" w:rsidRDefault="00FF6980" w:rsidP="00FF6980">
      <w:pPr>
        <w:numPr>
          <w:ilvl w:val="1"/>
          <w:numId w:val="2"/>
        </w:numPr>
        <w:spacing w:line="480" w:lineRule="auto"/>
        <w:jc w:val="both"/>
        <w:rPr>
          <w:rFonts w:ascii="Arial" w:hAnsi="Arial" w:cs="Arial"/>
          <w:b/>
          <w:u w:val="single"/>
        </w:rPr>
      </w:pPr>
      <w:r w:rsidRPr="00F10471">
        <w:rPr>
          <w:rFonts w:ascii="Arial" w:hAnsi="Arial" w:cs="Arial"/>
          <w:b/>
          <w:u w:val="single"/>
        </w:rPr>
        <w:t>Instrumentos Auténticos.</w:t>
      </w:r>
    </w:p>
    <w:p w:rsidR="00FF6980" w:rsidRPr="00F10471" w:rsidRDefault="00FF6980" w:rsidP="00FF6980">
      <w:pPr>
        <w:spacing w:line="480" w:lineRule="auto"/>
        <w:ind w:firstLine="708"/>
        <w:jc w:val="both"/>
        <w:rPr>
          <w:rFonts w:ascii="Arial" w:hAnsi="Arial" w:cs="Arial"/>
        </w:rPr>
      </w:pPr>
      <w:r w:rsidRPr="00F10471">
        <w:rPr>
          <w:rFonts w:ascii="Arial" w:hAnsi="Arial" w:cs="Arial"/>
        </w:rPr>
        <w:t>Son los que menciona el artículo 260 del Código de Procedimientos Civiles,</w:t>
      </w:r>
      <w:r w:rsidRPr="00F10471">
        <w:rPr>
          <w:rStyle w:val="Refdenotaalpie"/>
          <w:rFonts w:ascii="Arial" w:hAnsi="Arial" w:cs="Arial"/>
        </w:rPr>
        <w:footnoteReference w:id="6"/>
      </w:r>
      <w:r w:rsidRPr="00F10471">
        <w:rPr>
          <w:rFonts w:ascii="Arial" w:hAnsi="Arial" w:cs="Arial"/>
        </w:rPr>
        <w:t xml:space="preserve"> tanto del auténtico como del público la protocolización debe nacer a solicitud de parte, pero la ley no determinó quien podría solicitarla; se puede afirmar entonces, que la solicitud la puede hacer cualquier particular ante el Notario. Art 55 N° 1 Ley de Notariado.</w:t>
      </w:r>
    </w:p>
    <w:p w:rsidR="00FF6980" w:rsidRPr="00F10471" w:rsidRDefault="00FF6980" w:rsidP="00FF6980">
      <w:pPr>
        <w:spacing w:line="480" w:lineRule="auto"/>
        <w:ind w:left="1425"/>
        <w:jc w:val="both"/>
        <w:rPr>
          <w:rFonts w:ascii="Arial" w:hAnsi="Arial" w:cs="Arial"/>
          <w:b/>
          <w:u w:val="single"/>
        </w:rPr>
      </w:pPr>
      <w:r w:rsidRPr="00F10471">
        <w:rPr>
          <w:rFonts w:ascii="Arial" w:hAnsi="Arial" w:cs="Arial"/>
          <w:b/>
        </w:rPr>
        <w:lastRenderedPageBreak/>
        <w:t xml:space="preserve">3. </w:t>
      </w:r>
      <w:r w:rsidRPr="00F10471">
        <w:rPr>
          <w:rFonts w:ascii="Arial" w:hAnsi="Arial" w:cs="Arial"/>
          <w:b/>
          <w:u w:val="single"/>
        </w:rPr>
        <w:t>Documentos Privados.</w:t>
      </w:r>
    </w:p>
    <w:p w:rsidR="00FF6980" w:rsidRPr="00F10471" w:rsidRDefault="00FF6980" w:rsidP="00FF6980">
      <w:pPr>
        <w:spacing w:line="480" w:lineRule="auto"/>
        <w:jc w:val="both"/>
        <w:rPr>
          <w:rFonts w:ascii="Arial" w:hAnsi="Arial" w:cs="Arial"/>
        </w:rPr>
      </w:pPr>
      <w:r w:rsidRPr="00F10471">
        <w:rPr>
          <w:rFonts w:ascii="Arial" w:hAnsi="Arial" w:cs="Arial"/>
        </w:rPr>
        <w:tab/>
        <w:t xml:space="preserve"> </w:t>
      </w:r>
      <w:r w:rsidRPr="00F10471">
        <w:rPr>
          <w:rFonts w:ascii="Arial" w:hAnsi="Arial" w:cs="Arial"/>
        </w:rPr>
        <w:tab/>
        <w:t>Se dividen en:</w:t>
      </w:r>
    </w:p>
    <w:p w:rsidR="00FF6980" w:rsidRPr="00F10471" w:rsidRDefault="00FF6980" w:rsidP="00FF6980">
      <w:pPr>
        <w:numPr>
          <w:ilvl w:val="0"/>
          <w:numId w:val="3"/>
        </w:numPr>
        <w:spacing w:line="480" w:lineRule="auto"/>
        <w:jc w:val="both"/>
        <w:rPr>
          <w:rFonts w:ascii="Arial" w:hAnsi="Arial" w:cs="Arial"/>
          <w:lang w:val="pt-BR"/>
        </w:rPr>
      </w:pPr>
      <w:proofErr w:type="spellStart"/>
      <w:r w:rsidRPr="00F10471">
        <w:rPr>
          <w:rFonts w:ascii="Arial" w:hAnsi="Arial" w:cs="Arial"/>
          <w:lang w:val="pt-BR"/>
        </w:rPr>
        <w:t>Con</w:t>
      </w:r>
      <w:proofErr w:type="spellEnd"/>
      <w:r w:rsidRPr="00F10471">
        <w:rPr>
          <w:rFonts w:ascii="Arial" w:hAnsi="Arial" w:cs="Arial"/>
          <w:lang w:val="pt-BR"/>
        </w:rPr>
        <w:t xml:space="preserve"> firmas previamente </w:t>
      </w:r>
      <w:proofErr w:type="gramStart"/>
      <w:r w:rsidRPr="00F10471">
        <w:rPr>
          <w:rFonts w:ascii="Arial" w:hAnsi="Arial" w:cs="Arial"/>
          <w:lang w:val="pt-BR"/>
        </w:rPr>
        <w:t>legalizadas</w:t>
      </w:r>
      <w:proofErr w:type="gramEnd"/>
      <w:r w:rsidRPr="00F10471">
        <w:rPr>
          <w:rFonts w:ascii="Arial" w:hAnsi="Arial" w:cs="Arial"/>
          <w:lang w:val="pt-BR"/>
        </w:rPr>
        <w:t xml:space="preserve">. Art. 55 N° </w:t>
      </w:r>
      <w:proofErr w:type="gramStart"/>
      <w:smartTag w:uri="urn:schemas-microsoft-com:office:smarttags" w:element="metricconverter">
        <w:smartTagPr>
          <w:attr w:name="ProductID" w:val="3 L"/>
        </w:smartTagPr>
        <w:r w:rsidRPr="00F10471">
          <w:rPr>
            <w:rFonts w:ascii="Arial" w:hAnsi="Arial" w:cs="Arial"/>
            <w:lang w:val="pt-BR"/>
          </w:rPr>
          <w:t>3 L</w:t>
        </w:r>
      </w:smartTag>
      <w:proofErr w:type="gramEnd"/>
      <w:r w:rsidRPr="00F10471">
        <w:rPr>
          <w:rFonts w:ascii="Arial" w:hAnsi="Arial" w:cs="Arial"/>
          <w:lang w:val="pt-BR"/>
        </w:rPr>
        <w:t>. N.</w:t>
      </w:r>
    </w:p>
    <w:p w:rsidR="00FF6980" w:rsidRPr="00F10471" w:rsidRDefault="00FF6980" w:rsidP="00FF6980">
      <w:pPr>
        <w:numPr>
          <w:ilvl w:val="0"/>
          <w:numId w:val="3"/>
        </w:numPr>
        <w:spacing w:line="480" w:lineRule="auto"/>
        <w:jc w:val="both"/>
        <w:rPr>
          <w:rFonts w:ascii="Arial" w:hAnsi="Arial" w:cs="Arial"/>
          <w:lang w:val="pt-BR"/>
        </w:rPr>
      </w:pPr>
      <w:proofErr w:type="spellStart"/>
      <w:r w:rsidRPr="00F10471">
        <w:rPr>
          <w:rFonts w:ascii="Arial" w:hAnsi="Arial" w:cs="Arial"/>
          <w:lang w:val="pt-BR"/>
        </w:rPr>
        <w:t>Sin</w:t>
      </w:r>
      <w:proofErr w:type="spellEnd"/>
      <w:r w:rsidRPr="00F10471">
        <w:rPr>
          <w:rFonts w:ascii="Arial" w:hAnsi="Arial" w:cs="Arial"/>
          <w:lang w:val="pt-BR"/>
        </w:rPr>
        <w:t xml:space="preserve"> firmas previamente </w:t>
      </w:r>
      <w:proofErr w:type="gramStart"/>
      <w:r w:rsidRPr="00F10471">
        <w:rPr>
          <w:rFonts w:ascii="Arial" w:hAnsi="Arial" w:cs="Arial"/>
          <w:lang w:val="pt-BR"/>
        </w:rPr>
        <w:t>legalizadas</w:t>
      </w:r>
      <w:proofErr w:type="gramEnd"/>
      <w:r w:rsidRPr="00F10471">
        <w:rPr>
          <w:rFonts w:ascii="Arial" w:hAnsi="Arial" w:cs="Arial"/>
          <w:lang w:val="pt-BR"/>
        </w:rPr>
        <w:t xml:space="preserve">. Art. 55 N° </w:t>
      </w:r>
      <w:proofErr w:type="gramStart"/>
      <w:smartTag w:uri="urn:schemas-microsoft-com:office:smarttags" w:element="metricconverter">
        <w:smartTagPr>
          <w:attr w:name="ProductID" w:val="4 L"/>
        </w:smartTagPr>
        <w:r w:rsidRPr="00F10471">
          <w:rPr>
            <w:rFonts w:ascii="Arial" w:hAnsi="Arial" w:cs="Arial"/>
            <w:lang w:val="pt-BR"/>
          </w:rPr>
          <w:t>4 L</w:t>
        </w:r>
      </w:smartTag>
      <w:r w:rsidRPr="00F10471">
        <w:rPr>
          <w:rFonts w:ascii="Arial" w:hAnsi="Arial" w:cs="Arial"/>
          <w:lang w:val="pt-BR"/>
        </w:rPr>
        <w:t>.N</w:t>
      </w:r>
      <w:proofErr w:type="gramEnd"/>
      <w:r w:rsidRPr="00F10471">
        <w:rPr>
          <w:rFonts w:ascii="Arial" w:hAnsi="Arial" w:cs="Arial"/>
          <w:lang w:val="pt-BR"/>
        </w:rPr>
        <w:t>.</w:t>
      </w:r>
    </w:p>
    <w:p w:rsidR="00FF6980" w:rsidRPr="00F10471" w:rsidRDefault="00FF6980" w:rsidP="00FF6980">
      <w:pPr>
        <w:spacing w:line="480" w:lineRule="auto"/>
        <w:ind w:left="1410"/>
        <w:jc w:val="both"/>
        <w:rPr>
          <w:rFonts w:ascii="Arial" w:hAnsi="Arial" w:cs="Arial"/>
          <w:lang w:val="pt-BR"/>
        </w:rPr>
      </w:pPr>
    </w:p>
    <w:p w:rsidR="00FF6980" w:rsidRPr="00F10471" w:rsidRDefault="00FF6980" w:rsidP="00FF6980">
      <w:pPr>
        <w:spacing w:line="480" w:lineRule="auto"/>
        <w:ind w:left="1410"/>
        <w:jc w:val="both"/>
        <w:rPr>
          <w:rFonts w:ascii="Arial" w:hAnsi="Arial" w:cs="Arial"/>
          <w:b/>
          <w:lang w:val="pt-BR"/>
        </w:rPr>
      </w:pPr>
      <w:r w:rsidRPr="00F10471">
        <w:rPr>
          <w:rFonts w:ascii="Arial" w:hAnsi="Arial" w:cs="Arial"/>
          <w:b/>
          <w:lang w:val="pt-BR"/>
        </w:rPr>
        <w:t>CRITICA AL ARTICULO 55 N° 3.</w:t>
      </w:r>
    </w:p>
    <w:p w:rsidR="00FF6980" w:rsidRPr="00F10471" w:rsidRDefault="00FF6980" w:rsidP="00FF6980">
      <w:pPr>
        <w:spacing w:line="480" w:lineRule="auto"/>
        <w:ind w:firstLine="708"/>
        <w:jc w:val="both"/>
        <w:rPr>
          <w:rFonts w:ascii="Arial" w:hAnsi="Arial" w:cs="Arial"/>
        </w:rPr>
      </w:pPr>
      <w:r w:rsidRPr="00F10471">
        <w:rPr>
          <w:rFonts w:ascii="Arial" w:hAnsi="Arial" w:cs="Arial"/>
        </w:rPr>
        <w:t xml:space="preserve">Sólo se limita a los documentos legalizados, la legalización de firmas es la que regula el Art. 54. </w:t>
      </w:r>
    </w:p>
    <w:p w:rsidR="00FF6980" w:rsidRPr="00F10471" w:rsidRDefault="00FF6980" w:rsidP="00FF6980">
      <w:pPr>
        <w:spacing w:line="480" w:lineRule="auto"/>
        <w:jc w:val="both"/>
        <w:rPr>
          <w:rFonts w:ascii="Arial" w:hAnsi="Arial" w:cs="Arial"/>
          <w:b/>
        </w:rPr>
      </w:pPr>
      <w:r w:rsidRPr="00F10471">
        <w:rPr>
          <w:rFonts w:ascii="Arial" w:hAnsi="Arial" w:cs="Arial"/>
          <w:b/>
        </w:rPr>
        <w:t xml:space="preserve">¿Qué sucede con los documentos reconocidos ante Notario, comprendidos en el Art. 52 de </w:t>
      </w:r>
      <w:smartTag w:uri="urn:schemas-microsoft-com:office:smarttags" w:element="PersonName">
        <w:smartTagPr>
          <w:attr w:name="ProductID" w:val="la Ley"/>
        </w:smartTagPr>
        <w:r w:rsidRPr="00F10471">
          <w:rPr>
            <w:rFonts w:ascii="Arial" w:hAnsi="Arial" w:cs="Arial"/>
            <w:b/>
          </w:rPr>
          <w:t>la Ley</w:t>
        </w:r>
      </w:smartTag>
      <w:r w:rsidRPr="00F10471">
        <w:rPr>
          <w:rFonts w:ascii="Arial" w:hAnsi="Arial" w:cs="Arial"/>
          <w:b/>
        </w:rPr>
        <w:t xml:space="preserve"> de Notariado?</w:t>
      </w:r>
    </w:p>
    <w:p w:rsidR="00FF6980" w:rsidRPr="00F10471" w:rsidRDefault="00FF6980" w:rsidP="00FF6980">
      <w:pPr>
        <w:spacing w:line="480" w:lineRule="auto"/>
        <w:jc w:val="both"/>
        <w:rPr>
          <w:rFonts w:ascii="Arial" w:hAnsi="Arial" w:cs="Arial"/>
        </w:rPr>
      </w:pPr>
      <w:r w:rsidRPr="00F10471">
        <w:rPr>
          <w:rFonts w:ascii="Arial" w:hAnsi="Arial" w:cs="Arial"/>
          <w:b/>
        </w:rPr>
        <w:tab/>
      </w:r>
      <w:r w:rsidRPr="00F10471">
        <w:rPr>
          <w:rFonts w:ascii="Arial" w:hAnsi="Arial" w:cs="Arial"/>
        </w:rPr>
        <w:t>De conformidad con esta disposición no se pueden protocolizar; en el numeral 1° que habla de instrumentos públicos no caben porque no se convierten en instrumentos públicos, siguen siendo documentos privados, lo que tienen es valor probatorio de instrumento público.</w:t>
      </w:r>
    </w:p>
    <w:p w:rsidR="00FF6980" w:rsidRPr="00F10471" w:rsidRDefault="00FF6980" w:rsidP="00FF6980">
      <w:pPr>
        <w:spacing w:line="480" w:lineRule="auto"/>
        <w:jc w:val="both"/>
        <w:rPr>
          <w:rFonts w:ascii="Arial" w:hAnsi="Arial" w:cs="Arial"/>
        </w:rPr>
      </w:pPr>
      <w:r w:rsidRPr="00F10471">
        <w:rPr>
          <w:rFonts w:ascii="Arial" w:hAnsi="Arial" w:cs="Arial"/>
        </w:rPr>
        <w:tab/>
        <w:t xml:space="preserve">En los numerales 2°, 3° y 4°, tampoco caben. La conclusión es que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de Notariado no fue clara en la redacción y debió haber comprendido en forma expresa en el numeral 3°, el documento reconocido ante Notario.</w:t>
      </w:r>
    </w:p>
    <w:p w:rsidR="00FF6980" w:rsidRPr="00F10471" w:rsidRDefault="00FF6980" w:rsidP="00FF6980">
      <w:pPr>
        <w:spacing w:line="480" w:lineRule="auto"/>
        <w:jc w:val="both"/>
        <w:rPr>
          <w:rFonts w:ascii="Arial" w:hAnsi="Arial" w:cs="Arial"/>
        </w:rPr>
      </w:pPr>
      <w:r w:rsidRPr="00F10471">
        <w:rPr>
          <w:rFonts w:ascii="Arial" w:hAnsi="Arial" w:cs="Arial"/>
        </w:rPr>
        <w:tab/>
        <w:t xml:space="preserve">Debemos de interpretar, saliéndonos de la letra del Art. 55, que si se puede protocolizar un documento legalizado, con mucha mayor razón se puede protocolizar un documento reconocido ante Notario. </w:t>
      </w:r>
      <w:proofErr w:type="spellStart"/>
      <w:r w:rsidRPr="00F10471">
        <w:rPr>
          <w:rFonts w:ascii="Arial" w:hAnsi="Arial" w:cs="Arial"/>
        </w:rPr>
        <w:t>Cuano</w:t>
      </w:r>
      <w:proofErr w:type="spellEnd"/>
      <w:r w:rsidRPr="00F10471">
        <w:rPr>
          <w:rFonts w:ascii="Arial" w:hAnsi="Arial" w:cs="Arial"/>
        </w:rPr>
        <w:t xml:space="preserve">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de Notariado dice: </w:t>
      </w:r>
      <w:r w:rsidRPr="00F10471">
        <w:rPr>
          <w:rFonts w:ascii="Arial" w:hAnsi="Arial" w:cs="Arial"/>
          <w:b/>
        </w:rPr>
        <w:t xml:space="preserve">“Firmas previamente legalizadas”, </w:t>
      </w:r>
      <w:r w:rsidRPr="00F10471">
        <w:rPr>
          <w:rFonts w:ascii="Arial" w:hAnsi="Arial" w:cs="Arial"/>
        </w:rPr>
        <w:t xml:space="preserve">está utilizando una terminología equivocada, de acuerdo al título del capítulo V y de la regulación expresa del Artículo 52 y 54 de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de Notariado, y se fue a la terminología antigua, o sea, la del Código Civil, que comprende, el reconocimientos del documento </w:t>
      </w:r>
      <w:r w:rsidRPr="00F10471">
        <w:rPr>
          <w:rFonts w:ascii="Arial" w:hAnsi="Arial" w:cs="Arial"/>
        </w:rPr>
        <w:lastRenderedPageBreak/>
        <w:t xml:space="preserve">privado, en el artículo 676 N° 3, este criterio es el que seguramente sugieren los redactores del N° 3 Art. 55 de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de Notariado.</w:t>
      </w:r>
    </w:p>
    <w:p w:rsidR="00FF6980" w:rsidRPr="00F10471" w:rsidRDefault="00FF6980" w:rsidP="00FF6980">
      <w:pPr>
        <w:spacing w:line="480" w:lineRule="auto"/>
        <w:jc w:val="both"/>
        <w:rPr>
          <w:rFonts w:ascii="Arial" w:hAnsi="Arial" w:cs="Arial"/>
          <w:b/>
        </w:rPr>
      </w:pPr>
      <w:r w:rsidRPr="00F10471">
        <w:rPr>
          <w:rFonts w:ascii="Arial" w:hAnsi="Arial" w:cs="Arial"/>
        </w:rPr>
        <w:tab/>
        <w:t xml:space="preserve">La protocolización en el caso del numeral 3°, no la puede solicitar cualquier persona, la deben de solicitar los que suscriben el documento, pero si no están todos, puede hacerlo el resto y si aún estos están, basta que la solicitud la haga la persona que indica el numeral 3°, que dice: </w:t>
      </w:r>
      <w:r w:rsidRPr="00F10471">
        <w:rPr>
          <w:rFonts w:ascii="Arial" w:hAnsi="Arial" w:cs="Arial"/>
          <w:b/>
        </w:rPr>
        <w:t>“Bastará la comparecencia de la persona a cuyo se otorgó o estuviere dirigido”.</w:t>
      </w:r>
    </w:p>
    <w:p w:rsidR="00FF6980" w:rsidRPr="00F10471" w:rsidRDefault="00FF6980" w:rsidP="00FF6980">
      <w:pPr>
        <w:spacing w:line="480" w:lineRule="auto"/>
        <w:jc w:val="both"/>
        <w:rPr>
          <w:rFonts w:ascii="Arial" w:hAnsi="Arial" w:cs="Arial"/>
          <w:b/>
        </w:rPr>
      </w:pPr>
    </w:p>
    <w:p w:rsidR="00FF6980" w:rsidRPr="00F10471" w:rsidRDefault="00FF6980" w:rsidP="00FF6980">
      <w:pPr>
        <w:numPr>
          <w:ilvl w:val="0"/>
          <w:numId w:val="4"/>
        </w:numPr>
        <w:spacing w:line="480" w:lineRule="auto"/>
        <w:jc w:val="both"/>
        <w:rPr>
          <w:rFonts w:ascii="Arial" w:hAnsi="Arial" w:cs="Arial"/>
        </w:rPr>
      </w:pPr>
      <w:r w:rsidRPr="00F10471">
        <w:rPr>
          <w:rFonts w:ascii="Arial" w:hAnsi="Arial" w:cs="Arial"/>
          <w:b/>
          <w:u w:val="single"/>
        </w:rPr>
        <w:t xml:space="preserve">Documento Privado Sin Firma Legalizada. </w:t>
      </w:r>
    </w:p>
    <w:p w:rsidR="00FF6980" w:rsidRPr="00F10471" w:rsidRDefault="00FF6980" w:rsidP="00FF6980">
      <w:pPr>
        <w:spacing w:line="480" w:lineRule="auto"/>
        <w:jc w:val="both"/>
        <w:rPr>
          <w:rFonts w:ascii="Arial" w:hAnsi="Arial" w:cs="Arial"/>
        </w:rPr>
      </w:pPr>
    </w:p>
    <w:p w:rsidR="00FF6980" w:rsidRPr="00F10471" w:rsidRDefault="00FF6980" w:rsidP="00FF6980">
      <w:pPr>
        <w:spacing w:line="480" w:lineRule="auto"/>
        <w:ind w:firstLine="708"/>
        <w:jc w:val="both"/>
        <w:rPr>
          <w:rFonts w:ascii="Arial" w:hAnsi="Arial" w:cs="Arial"/>
        </w:rPr>
      </w:pPr>
      <w:r w:rsidRPr="00F10471">
        <w:rPr>
          <w:rFonts w:ascii="Arial" w:hAnsi="Arial" w:cs="Arial"/>
        </w:rPr>
        <w:t xml:space="preserve">Siendo su característica de conformidad al Art, 55 N° 4 de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de Notariado, que deben de concurrir a solicitar la protocolización todos los que suscribieron el documento, y si falta alguno de ellos, el acto no se puede otorgar y si se otorga a pesar de ello, adolece de nulidad, por no estar suscrito por todas las personas que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exige, en base al Art. 33 de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de Notariado.</w:t>
      </w:r>
    </w:p>
    <w:p w:rsidR="00FF6980" w:rsidRPr="00F10471" w:rsidRDefault="00FF6980" w:rsidP="00FF6980">
      <w:pPr>
        <w:spacing w:line="480" w:lineRule="auto"/>
        <w:jc w:val="both"/>
        <w:rPr>
          <w:rFonts w:ascii="Arial" w:hAnsi="Arial" w:cs="Arial"/>
        </w:rPr>
      </w:pPr>
      <w:r w:rsidRPr="00F10471">
        <w:rPr>
          <w:rFonts w:ascii="Arial" w:hAnsi="Arial" w:cs="Arial"/>
        </w:rPr>
        <w:tab/>
        <w:t>La nulidad de conformidad al Art. 1552 del Código Civil,</w:t>
      </w:r>
      <w:r w:rsidRPr="00F10471">
        <w:rPr>
          <w:rStyle w:val="Refdenotaalpie"/>
          <w:rFonts w:ascii="Arial" w:hAnsi="Arial" w:cs="Arial"/>
        </w:rPr>
        <w:footnoteReference w:id="7"/>
      </w:r>
      <w:r w:rsidRPr="00F10471">
        <w:rPr>
          <w:rFonts w:ascii="Arial" w:hAnsi="Arial" w:cs="Arial"/>
        </w:rPr>
        <w:t xml:space="preserve"> sería absoluta, ya que es un requisito o formalidad que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prescribe para el acto en consideración a su naturaleza.</w:t>
      </w:r>
    </w:p>
    <w:p w:rsidR="00FF6980" w:rsidRPr="00F10471" w:rsidRDefault="00FF6980" w:rsidP="00FF6980">
      <w:pPr>
        <w:numPr>
          <w:ilvl w:val="0"/>
          <w:numId w:val="4"/>
        </w:numPr>
        <w:spacing w:line="480" w:lineRule="auto"/>
        <w:jc w:val="both"/>
        <w:rPr>
          <w:rFonts w:ascii="Arial" w:hAnsi="Arial" w:cs="Arial"/>
          <w:b/>
          <w:u w:val="single"/>
        </w:rPr>
      </w:pPr>
      <w:r w:rsidRPr="00F10471">
        <w:rPr>
          <w:rFonts w:ascii="Arial" w:hAnsi="Arial" w:cs="Arial"/>
          <w:b/>
          <w:u w:val="single"/>
        </w:rPr>
        <w:t>Casos que la ley ordena que se protocolice el documento.</w:t>
      </w:r>
    </w:p>
    <w:p w:rsidR="00FF6980" w:rsidRPr="00F10471" w:rsidRDefault="00FF6980" w:rsidP="00FF6980">
      <w:pPr>
        <w:spacing w:line="480" w:lineRule="auto"/>
        <w:ind w:firstLine="708"/>
        <w:jc w:val="both"/>
        <w:rPr>
          <w:rFonts w:ascii="Arial" w:hAnsi="Arial" w:cs="Arial"/>
        </w:rPr>
      </w:pPr>
      <w:r w:rsidRPr="00F10471">
        <w:rPr>
          <w:rFonts w:ascii="Arial" w:hAnsi="Arial" w:cs="Arial"/>
        </w:rPr>
        <w:t xml:space="preserve">Cuando la ley ordena que se protocolice un documento o una diligencia, el notario en la protocolización actúa por sí y ante sí; en todas las demás protocolizaciones, actúa a solicitud de parte; hay pues, comparecencia en el </w:t>
      </w:r>
      <w:r w:rsidRPr="00F10471">
        <w:rPr>
          <w:rFonts w:ascii="Arial" w:hAnsi="Arial" w:cs="Arial"/>
        </w:rPr>
        <w:lastRenderedPageBreak/>
        <w:t xml:space="preserve">acto, pero en la protocolización por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el notario se desdobla en autorizante y compareciente; </w:t>
      </w:r>
      <w:r w:rsidRPr="00F10471">
        <w:rPr>
          <w:rFonts w:ascii="Arial" w:hAnsi="Arial" w:cs="Arial"/>
          <w:b/>
        </w:rPr>
        <w:t>“por sí”</w:t>
      </w:r>
      <w:r w:rsidRPr="00F10471">
        <w:rPr>
          <w:rFonts w:ascii="Arial" w:hAnsi="Arial" w:cs="Arial"/>
        </w:rPr>
        <w:t xml:space="preserve"> significa compareciente; </w:t>
      </w:r>
      <w:r w:rsidRPr="00F10471">
        <w:rPr>
          <w:rFonts w:ascii="Arial" w:hAnsi="Arial" w:cs="Arial"/>
          <w:b/>
        </w:rPr>
        <w:t xml:space="preserve">“ante </w:t>
      </w:r>
      <w:proofErr w:type="spellStart"/>
      <w:r w:rsidRPr="00F10471">
        <w:rPr>
          <w:rFonts w:ascii="Arial" w:hAnsi="Arial" w:cs="Arial"/>
          <w:b/>
        </w:rPr>
        <w:t>si</w:t>
      </w:r>
      <w:proofErr w:type="spellEnd"/>
      <w:r w:rsidRPr="00F10471">
        <w:rPr>
          <w:rFonts w:ascii="Arial" w:hAnsi="Arial" w:cs="Arial"/>
          <w:b/>
        </w:rPr>
        <w:t xml:space="preserve">”, </w:t>
      </w:r>
      <w:r w:rsidRPr="00F10471">
        <w:rPr>
          <w:rFonts w:ascii="Arial" w:hAnsi="Arial" w:cs="Arial"/>
        </w:rPr>
        <w:t>significa autorizante. Base legal Art. 55 N° 2 Ley de Notariado.</w:t>
      </w:r>
    </w:p>
    <w:p w:rsidR="00FF6980" w:rsidRPr="00F10471" w:rsidRDefault="00FF6980" w:rsidP="00FF6980">
      <w:pPr>
        <w:spacing w:line="480" w:lineRule="auto"/>
        <w:ind w:firstLine="708"/>
        <w:jc w:val="both"/>
        <w:rPr>
          <w:rFonts w:ascii="Arial" w:hAnsi="Arial" w:cs="Arial"/>
        </w:rPr>
      </w:pPr>
      <w:r w:rsidRPr="00F10471">
        <w:rPr>
          <w:rFonts w:ascii="Arial" w:hAnsi="Arial" w:cs="Arial"/>
        </w:rPr>
        <w:t xml:space="preserve">Cuando la ley establece: </w:t>
      </w:r>
      <w:r w:rsidRPr="00F10471">
        <w:rPr>
          <w:rFonts w:ascii="Arial" w:hAnsi="Arial" w:cs="Arial"/>
          <w:b/>
        </w:rPr>
        <w:t xml:space="preserve">“Se ordene por </w:t>
      </w:r>
      <w:smartTag w:uri="urn:schemas-microsoft-com:office:smarttags" w:element="PersonName">
        <w:smartTagPr>
          <w:attr w:name="ProductID" w:val="la Ley"/>
        </w:smartTagPr>
        <w:r w:rsidRPr="00F10471">
          <w:rPr>
            <w:rFonts w:ascii="Arial" w:hAnsi="Arial" w:cs="Arial"/>
            <w:b/>
          </w:rPr>
          <w:t>la Ley</w:t>
        </w:r>
      </w:smartTag>
      <w:r w:rsidRPr="00F10471">
        <w:rPr>
          <w:rFonts w:ascii="Arial" w:hAnsi="Arial" w:cs="Arial"/>
          <w:b/>
        </w:rPr>
        <w:t xml:space="preserve"> o por resolución de tribunal competente”, </w:t>
      </w:r>
      <w:r w:rsidRPr="00F10471">
        <w:rPr>
          <w:rFonts w:ascii="Arial" w:hAnsi="Arial" w:cs="Arial"/>
        </w:rPr>
        <w:t xml:space="preserve">da a entender que se trata de dos casos distintos, o sea cuando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ordena, y otro distinto cuando sea el Juez quien la ordene. Esto no es cierto, es un solo caso, es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la que ordena la protocolización al Juez, porque el Juez tiene que actuar de conformidad a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expresa y terminantemente.</w:t>
      </w:r>
    </w:p>
    <w:p w:rsidR="00FF6980" w:rsidRPr="00F10471" w:rsidRDefault="00FF6980" w:rsidP="00FF6980">
      <w:pPr>
        <w:spacing w:line="480" w:lineRule="auto"/>
        <w:ind w:firstLine="708"/>
        <w:jc w:val="both"/>
        <w:rPr>
          <w:rFonts w:ascii="Arial" w:hAnsi="Arial" w:cs="Arial"/>
        </w:rPr>
      </w:pPr>
      <w:r w:rsidRPr="00F10471">
        <w:rPr>
          <w:rFonts w:ascii="Arial" w:hAnsi="Arial" w:cs="Arial"/>
        </w:rPr>
        <w:t>En nuestra legislación son dos casos:</w:t>
      </w:r>
    </w:p>
    <w:p w:rsidR="00FF6980" w:rsidRPr="00F10471" w:rsidRDefault="00FF6980" w:rsidP="00FF6980">
      <w:pPr>
        <w:numPr>
          <w:ilvl w:val="0"/>
          <w:numId w:val="5"/>
        </w:numPr>
        <w:spacing w:line="480" w:lineRule="auto"/>
        <w:jc w:val="both"/>
        <w:rPr>
          <w:rFonts w:ascii="Arial" w:hAnsi="Arial" w:cs="Arial"/>
        </w:rPr>
      </w:pPr>
      <w:r w:rsidRPr="00F10471">
        <w:rPr>
          <w:rFonts w:ascii="Arial" w:hAnsi="Arial" w:cs="Arial"/>
          <w:b/>
        </w:rPr>
        <w:t xml:space="preserve">La partición judicial. </w:t>
      </w:r>
      <w:r w:rsidRPr="00F10471">
        <w:rPr>
          <w:rFonts w:ascii="Arial" w:hAnsi="Arial" w:cs="Arial"/>
        </w:rPr>
        <w:t>Art. 939 Código de Procedimientos Civiles.</w:t>
      </w:r>
      <w:r w:rsidRPr="00F10471">
        <w:rPr>
          <w:rStyle w:val="Refdenotaalpie"/>
          <w:rFonts w:ascii="Arial" w:hAnsi="Arial" w:cs="Arial"/>
        </w:rPr>
        <w:footnoteReference w:id="8"/>
      </w:r>
    </w:p>
    <w:p w:rsidR="00FF6980" w:rsidRPr="00F10471" w:rsidRDefault="00FF6980" w:rsidP="00FF6980">
      <w:pPr>
        <w:spacing w:line="480" w:lineRule="auto"/>
        <w:ind w:firstLine="705"/>
        <w:jc w:val="both"/>
        <w:rPr>
          <w:rFonts w:ascii="Arial" w:hAnsi="Arial" w:cs="Arial"/>
        </w:rPr>
      </w:pPr>
      <w:r w:rsidRPr="00F10471">
        <w:rPr>
          <w:rFonts w:ascii="Arial" w:hAnsi="Arial" w:cs="Arial"/>
        </w:rPr>
        <w:t xml:space="preserve">De la partición aprobada se saca certificación de las diligencias y se manda a protocolizar, designándose el Notario en cuyo protocolo debe hacerse la protocolización. </w:t>
      </w:r>
    </w:p>
    <w:p w:rsidR="00FF6980" w:rsidRPr="00F10471" w:rsidRDefault="00FF6980" w:rsidP="00FF6980">
      <w:pPr>
        <w:spacing w:line="480" w:lineRule="auto"/>
        <w:ind w:firstLine="705"/>
        <w:jc w:val="both"/>
        <w:rPr>
          <w:rFonts w:ascii="Arial" w:hAnsi="Arial" w:cs="Arial"/>
        </w:rPr>
      </w:pPr>
      <w:r w:rsidRPr="00F10471">
        <w:rPr>
          <w:rFonts w:ascii="Arial" w:hAnsi="Arial" w:cs="Arial"/>
        </w:rPr>
        <w:t>El inciso 2° del Art. 939 del Código de Procedimientos Civiles, contempla el caso de la partición extrajudicial, que no se da en la práctica, no realiza ante Notario sino en documento privado; al ser así, a pesar de ser partición extrajudicial necesita aprobación judicial. En este caso se manda a protocolizar.</w:t>
      </w:r>
    </w:p>
    <w:p w:rsidR="00FF6980" w:rsidRPr="00F10471" w:rsidRDefault="00FF6980" w:rsidP="00FF6980">
      <w:pPr>
        <w:numPr>
          <w:ilvl w:val="0"/>
          <w:numId w:val="5"/>
        </w:numPr>
        <w:spacing w:line="480" w:lineRule="auto"/>
        <w:jc w:val="both"/>
        <w:rPr>
          <w:rFonts w:ascii="Arial" w:hAnsi="Arial" w:cs="Arial"/>
          <w:b/>
        </w:rPr>
      </w:pPr>
      <w:r w:rsidRPr="00F10471">
        <w:rPr>
          <w:rFonts w:ascii="Arial" w:hAnsi="Arial" w:cs="Arial"/>
          <w:b/>
        </w:rPr>
        <w:t>Caso del Testamento Cerrado.</w:t>
      </w:r>
    </w:p>
    <w:p w:rsidR="00FF6980" w:rsidRPr="00F10471" w:rsidRDefault="00FF6980" w:rsidP="00FF6980">
      <w:pPr>
        <w:spacing w:line="480" w:lineRule="auto"/>
        <w:ind w:firstLine="705"/>
        <w:jc w:val="both"/>
        <w:rPr>
          <w:rFonts w:ascii="Arial" w:hAnsi="Arial" w:cs="Arial"/>
        </w:rPr>
      </w:pPr>
      <w:r w:rsidRPr="00F10471">
        <w:rPr>
          <w:rFonts w:ascii="Arial" w:hAnsi="Arial" w:cs="Arial"/>
        </w:rPr>
        <w:t>Se refiere a la apertura y publicación del testamento cerrado que contempla el Art. 874 del Código de Procedimientos Civiles,</w:t>
      </w:r>
      <w:r w:rsidRPr="00F10471">
        <w:rPr>
          <w:rStyle w:val="Refdenotaalpie"/>
          <w:rFonts w:ascii="Arial" w:hAnsi="Arial" w:cs="Arial"/>
        </w:rPr>
        <w:footnoteReference w:id="9"/>
      </w:r>
      <w:r w:rsidRPr="00F10471">
        <w:rPr>
          <w:rFonts w:ascii="Arial" w:hAnsi="Arial" w:cs="Arial"/>
        </w:rPr>
        <w:t xml:space="preserve"> y no al caso de expedición del testamento que regula el Art. </w:t>
      </w:r>
      <w:smartTag w:uri="urn:schemas-microsoft-com:office:smarttags" w:element="metricconverter">
        <w:smartTagPr>
          <w:attr w:name="ProductID" w:val="41 L"/>
        </w:smartTagPr>
        <w:r w:rsidRPr="00F10471">
          <w:rPr>
            <w:rFonts w:ascii="Arial" w:hAnsi="Arial" w:cs="Arial"/>
          </w:rPr>
          <w:t>41 L</w:t>
        </w:r>
      </w:smartTag>
      <w:r w:rsidRPr="00F10471">
        <w:rPr>
          <w:rFonts w:ascii="Arial" w:hAnsi="Arial" w:cs="Arial"/>
        </w:rPr>
        <w:t>. N.</w:t>
      </w:r>
    </w:p>
    <w:p w:rsidR="00FF6980" w:rsidRPr="00F10471" w:rsidRDefault="00FF6980" w:rsidP="00FF6980">
      <w:pPr>
        <w:spacing w:line="480" w:lineRule="auto"/>
        <w:ind w:firstLine="705"/>
        <w:jc w:val="both"/>
        <w:rPr>
          <w:rFonts w:ascii="Arial" w:hAnsi="Arial" w:cs="Arial"/>
        </w:rPr>
      </w:pPr>
      <w:r w:rsidRPr="00F10471">
        <w:rPr>
          <w:rFonts w:ascii="Arial" w:hAnsi="Arial" w:cs="Arial"/>
        </w:rPr>
        <w:lastRenderedPageBreak/>
        <w:tab/>
        <w:t xml:space="preserve">Cuando se ordena publicar el testamento cerrado, el Juez provee que se tenga por testamento legítimo y que se protocolice en el protocolo del Juzgado; este es ejercicio de la función notarial del Juez, en base al Art. 5 Inc. 2° y Art. 40 de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de Notariado., pero hay que hacer la observación de que, al legislador se le olvidó incluir en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de Notariado ésta protocolización realizada por el Juez. </w:t>
      </w:r>
    </w:p>
    <w:p w:rsidR="00FF6980" w:rsidRPr="00F10471" w:rsidRDefault="00FF6980" w:rsidP="00FF6980">
      <w:pPr>
        <w:spacing w:line="480" w:lineRule="auto"/>
        <w:ind w:firstLine="705"/>
        <w:jc w:val="both"/>
        <w:rPr>
          <w:rFonts w:ascii="Arial" w:hAnsi="Arial" w:cs="Arial"/>
        </w:rPr>
      </w:pPr>
      <w:r w:rsidRPr="00F10471">
        <w:rPr>
          <w:rFonts w:ascii="Arial" w:hAnsi="Arial" w:cs="Arial"/>
        </w:rPr>
        <w:tab/>
        <w:t xml:space="preserve">Si leemos el Art. 55 N°2 de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de Notariado, solo se refiere al Notario, desde el punto de vista estrictamente legal, tendríamos que efectuar las consideraciones siguientes:</w:t>
      </w:r>
    </w:p>
    <w:p w:rsidR="00FF6980" w:rsidRPr="00F10471" w:rsidRDefault="00FF6980" w:rsidP="00FF6980">
      <w:pPr>
        <w:numPr>
          <w:ilvl w:val="0"/>
          <w:numId w:val="6"/>
        </w:numPr>
        <w:spacing w:line="480" w:lineRule="auto"/>
        <w:jc w:val="both"/>
        <w:rPr>
          <w:rFonts w:ascii="Arial" w:hAnsi="Arial" w:cs="Arial"/>
        </w:rPr>
      </w:pPr>
      <w:r w:rsidRPr="00F10471">
        <w:rPr>
          <w:rFonts w:ascii="Arial" w:hAnsi="Arial" w:cs="Arial"/>
        </w:rPr>
        <w:t xml:space="preserve">Que el Juez puede ordenar que se protocolice algo, pero en el caso del testamento cerrado, a que se refiere el Art. 874 del Código de Procedimientos Civiles, ya no tiene facultad, </w:t>
      </w:r>
      <w:r w:rsidRPr="00F10471">
        <w:rPr>
          <w:rFonts w:ascii="Arial" w:hAnsi="Arial" w:cs="Arial"/>
          <w:b/>
          <w:u w:val="single"/>
        </w:rPr>
        <w:t xml:space="preserve">por haber sido derogada esa diligencia  por </w:t>
      </w:r>
      <w:smartTag w:uri="urn:schemas-microsoft-com:office:smarttags" w:element="PersonName">
        <w:smartTagPr>
          <w:attr w:name="ProductID" w:val="la Ley"/>
        </w:smartTagPr>
        <w:r w:rsidRPr="00F10471">
          <w:rPr>
            <w:rFonts w:ascii="Arial" w:hAnsi="Arial" w:cs="Arial"/>
            <w:b/>
            <w:u w:val="single"/>
          </w:rPr>
          <w:t>la Ley</w:t>
        </w:r>
      </w:smartTag>
      <w:r w:rsidRPr="00F10471">
        <w:rPr>
          <w:rFonts w:ascii="Arial" w:hAnsi="Arial" w:cs="Arial"/>
          <w:b/>
          <w:u w:val="single"/>
        </w:rPr>
        <w:t xml:space="preserve"> de Notariado, </w:t>
      </w:r>
      <w:r w:rsidRPr="00F10471">
        <w:rPr>
          <w:rFonts w:ascii="Arial" w:hAnsi="Arial" w:cs="Arial"/>
        </w:rPr>
        <w:t>que solo lo autoriza para el otorgamiento de testamentos.</w:t>
      </w:r>
    </w:p>
    <w:p w:rsidR="00FF6980" w:rsidRPr="00F10471" w:rsidRDefault="00FF6980" w:rsidP="00FF6980">
      <w:pPr>
        <w:numPr>
          <w:ilvl w:val="0"/>
          <w:numId w:val="6"/>
        </w:numPr>
        <w:spacing w:line="480" w:lineRule="auto"/>
        <w:jc w:val="both"/>
        <w:rPr>
          <w:rFonts w:ascii="Arial" w:hAnsi="Arial" w:cs="Arial"/>
        </w:rPr>
      </w:pPr>
      <w:r w:rsidRPr="00F10471">
        <w:rPr>
          <w:rFonts w:ascii="Arial" w:hAnsi="Arial" w:cs="Arial"/>
        </w:rPr>
        <w:t xml:space="preserve">No puede designar protocolo de notario por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no se lo permite y los jueces no pueden hacer procedimientos a su arbitrio, </w:t>
      </w:r>
      <w:smartTag w:uri="urn:schemas-microsoft-com:office:smarttags" w:element="PersonName">
        <w:smartTagPr>
          <w:attr w:name="ProductID" w:val="la Ley"/>
        </w:smartTagPr>
        <w:r w:rsidRPr="00F10471">
          <w:rPr>
            <w:rFonts w:ascii="Arial" w:hAnsi="Arial" w:cs="Arial"/>
          </w:rPr>
          <w:t>la Ley</w:t>
        </w:r>
      </w:smartTag>
      <w:r w:rsidRPr="00F10471">
        <w:rPr>
          <w:rFonts w:ascii="Arial" w:hAnsi="Arial" w:cs="Arial"/>
        </w:rPr>
        <w:t xml:space="preserve"> no autoriza a designar protocolo.</w:t>
      </w:r>
    </w:p>
    <w:p w:rsidR="00FF6980" w:rsidRPr="00F10471" w:rsidRDefault="00FF6980" w:rsidP="00FF6980">
      <w:pPr>
        <w:spacing w:line="480" w:lineRule="auto"/>
        <w:ind w:left="705"/>
        <w:jc w:val="both"/>
        <w:rPr>
          <w:rFonts w:ascii="Arial" w:hAnsi="Arial" w:cs="Arial"/>
        </w:rPr>
      </w:pPr>
    </w:p>
    <w:p w:rsidR="00FF6980" w:rsidRPr="00F10471" w:rsidRDefault="00FF6980" w:rsidP="00FF6980">
      <w:pPr>
        <w:spacing w:line="480" w:lineRule="auto"/>
        <w:ind w:left="705"/>
        <w:jc w:val="both"/>
        <w:rPr>
          <w:rFonts w:ascii="Arial" w:hAnsi="Arial" w:cs="Arial"/>
          <w:b/>
        </w:rPr>
      </w:pPr>
      <w:r w:rsidRPr="00F10471">
        <w:rPr>
          <w:rFonts w:ascii="Arial" w:hAnsi="Arial" w:cs="Arial"/>
          <w:b/>
        </w:rPr>
        <w:t>Cómo se redacta prácticamente una escritura de protocolización:</w:t>
      </w:r>
    </w:p>
    <w:p w:rsidR="00FF6980" w:rsidRPr="00F10471" w:rsidRDefault="00FF6980" w:rsidP="00FF6980">
      <w:pPr>
        <w:spacing w:line="480" w:lineRule="auto"/>
        <w:jc w:val="both"/>
        <w:rPr>
          <w:rFonts w:ascii="Arial" w:hAnsi="Arial" w:cs="Arial"/>
          <w:b/>
        </w:rPr>
      </w:pPr>
      <w:r w:rsidRPr="00F10471">
        <w:rPr>
          <w:rFonts w:ascii="Arial" w:hAnsi="Arial" w:cs="Arial"/>
        </w:rPr>
        <w:t>Número _____________, En la ciudad de San Salvador, a las ________horas del día _____</w:t>
      </w:r>
      <w:proofErr w:type="spellStart"/>
      <w:r w:rsidRPr="00F10471">
        <w:rPr>
          <w:rFonts w:ascii="Arial" w:hAnsi="Arial" w:cs="Arial"/>
        </w:rPr>
        <w:t>de________de</w:t>
      </w:r>
      <w:proofErr w:type="spellEnd"/>
      <w:r w:rsidRPr="00F10471">
        <w:rPr>
          <w:rFonts w:ascii="Arial" w:hAnsi="Arial" w:cs="Arial"/>
        </w:rPr>
        <w:t xml:space="preserve"> ________-. Ante </w:t>
      </w:r>
      <w:proofErr w:type="spellStart"/>
      <w:r w:rsidRPr="00F10471">
        <w:rPr>
          <w:rFonts w:ascii="Arial" w:hAnsi="Arial" w:cs="Arial"/>
        </w:rPr>
        <w:t>Mi</w:t>
      </w:r>
      <w:proofErr w:type="spellEnd"/>
      <w:r w:rsidRPr="00F10471">
        <w:rPr>
          <w:rFonts w:ascii="Arial" w:hAnsi="Arial" w:cs="Arial"/>
        </w:rPr>
        <w:t xml:space="preserve">, __________, Notario, de este domicilio, Comparece el señor ________, quien es de _______años de </w:t>
      </w:r>
      <w:r w:rsidRPr="00F10471">
        <w:rPr>
          <w:rFonts w:ascii="Arial" w:hAnsi="Arial" w:cs="Arial"/>
        </w:rPr>
        <w:lastRenderedPageBreak/>
        <w:t xml:space="preserve">edad, Comerciante, de este domicilio, a quien no conozco pero identifico por medio de su Documento </w:t>
      </w:r>
      <w:proofErr w:type="spellStart"/>
      <w:r w:rsidRPr="00F10471">
        <w:rPr>
          <w:rFonts w:ascii="Arial" w:hAnsi="Arial" w:cs="Arial"/>
        </w:rPr>
        <w:t>Unico</w:t>
      </w:r>
      <w:proofErr w:type="spellEnd"/>
      <w:r w:rsidRPr="00F10471">
        <w:rPr>
          <w:rFonts w:ascii="Arial" w:hAnsi="Arial" w:cs="Arial"/>
        </w:rPr>
        <w:t xml:space="preserve"> de Identidad Número _____________</w:t>
      </w:r>
      <w:r w:rsidRPr="00F10471">
        <w:rPr>
          <w:rFonts w:ascii="Arial" w:hAnsi="Arial" w:cs="Arial"/>
          <w:b/>
        </w:rPr>
        <w:t xml:space="preserve">Y ME DICE: </w:t>
      </w:r>
      <w:r w:rsidRPr="00F10471">
        <w:rPr>
          <w:rFonts w:ascii="Arial" w:hAnsi="Arial" w:cs="Arial"/>
        </w:rPr>
        <w:t>Que es su deseo protocolizar (escritura pública, documento auténtico, privado reconocido) que tengo a la vista, el cual literalmente dice: “(se copia todo el documento que se presenta)”. Después de la copia vienen los requisitos especiales que deben hacerse constar, continúa así la redacción: “La anterior transcripción literal es conforme con su original y devuelvo dicho original al interesado con la razón de Ley. (</w:t>
      </w:r>
      <w:proofErr w:type="gramStart"/>
      <w:r w:rsidRPr="00F10471">
        <w:rPr>
          <w:rFonts w:ascii="Arial" w:hAnsi="Arial" w:cs="Arial"/>
        </w:rPr>
        <w:t>el</w:t>
      </w:r>
      <w:proofErr w:type="gramEnd"/>
      <w:r w:rsidRPr="00F10471">
        <w:rPr>
          <w:rFonts w:ascii="Arial" w:hAnsi="Arial" w:cs="Arial"/>
        </w:rPr>
        <w:t xml:space="preserve"> documento lo agregaré al legajo de anexos del protocolo por solicitarlo así el interesado). Expliqué al compareciente los efectos legales del presente acto y leído que se lo hube íntegramente en un solo acto, ratifica su contenido y firmamos. </w:t>
      </w:r>
      <w:r w:rsidRPr="00F10471">
        <w:rPr>
          <w:rFonts w:ascii="Arial" w:hAnsi="Arial" w:cs="Arial"/>
          <w:b/>
        </w:rPr>
        <w:t>DOY FE.-</w:t>
      </w:r>
    </w:p>
    <w:p w:rsidR="00FF6980" w:rsidRDefault="00FF6980" w:rsidP="00FF6980">
      <w:pPr>
        <w:spacing w:line="480" w:lineRule="auto"/>
        <w:jc w:val="both"/>
        <w:rPr>
          <w:rFonts w:ascii="Arial" w:hAnsi="Arial" w:cs="Arial"/>
          <w:b/>
        </w:rPr>
      </w:pPr>
    </w:p>
    <w:p w:rsidR="00FF6980" w:rsidRDefault="00FF6980" w:rsidP="00FF6980">
      <w:pPr>
        <w:spacing w:line="480" w:lineRule="auto"/>
        <w:jc w:val="both"/>
        <w:rPr>
          <w:rFonts w:ascii="Arial" w:hAnsi="Arial" w:cs="Arial"/>
          <w:b/>
          <w:u w:val="single"/>
        </w:rPr>
      </w:pPr>
      <w:r>
        <w:rPr>
          <w:rFonts w:ascii="Arial" w:hAnsi="Arial" w:cs="Arial"/>
          <w:b/>
        </w:rPr>
        <w:tab/>
      </w:r>
      <w:r>
        <w:rPr>
          <w:rFonts w:ascii="Arial" w:hAnsi="Arial" w:cs="Arial"/>
        </w:rPr>
        <w:t xml:space="preserve">Si es el Notario el que otorga la protocolización por sí y ante sí, toda la situación final anterior cambia ya que exige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que se explique y lea el acto y resulta que es el Notario mismo el que otorga y autoriza, </w:t>
      </w:r>
      <w:r w:rsidRPr="00F0405C">
        <w:rPr>
          <w:rFonts w:ascii="Arial" w:hAnsi="Arial" w:cs="Arial"/>
          <w:b/>
          <w:u w:val="single"/>
        </w:rPr>
        <w:t>ya que actúa por sí y ante sí</w:t>
      </w:r>
      <w:r>
        <w:rPr>
          <w:rFonts w:ascii="Arial" w:hAnsi="Arial" w:cs="Arial"/>
          <w:b/>
          <w:u w:val="single"/>
        </w:rPr>
        <w:t>.</w:t>
      </w:r>
    </w:p>
    <w:p w:rsidR="00FF6980" w:rsidRDefault="00FF6980" w:rsidP="00FF6980">
      <w:pPr>
        <w:spacing w:line="480" w:lineRule="auto"/>
        <w:jc w:val="both"/>
        <w:rPr>
          <w:rFonts w:ascii="Arial" w:hAnsi="Arial" w:cs="Arial"/>
        </w:rPr>
      </w:pPr>
      <w:r>
        <w:rPr>
          <w:rFonts w:ascii="Arial" w:hAnsi="Arial" w:cs="Arial"/>
        </w:rPr>
        <w:tab/>
        <w:t>La ley no resolvió como otorga la escritura matriz en este caso, de allí que algunos notarios lleguen al extremo de poner que se explicaron el instrumento, lo leyeron, lo ratificaron y  firmaron.</w:t>
      </w:r>
    </w:p>
    <w:p w:rsidR="00FF6980" w:rsidRDefault="00FF6980" w:rsidP="00FF6980">
      <w:pPr>
        <w:spacing w:line="480" w:lineRule="auto"/>
        <w:jc w:val="both"/>
        <w:rPr>
          <w:rFonts w:ascii="Arial" w:hAnsi="Arial" w:cs="Arial"/>
          <w:b/>
        </w:rPr>
      </w:pPr>
      <w:r>
        <w:rPr>
          <w:rFonts w:ascii="Arial" w:hAnsi="Arial" w:cs="Arial"/>
        </w:rPr>
        <w:tab/>
        <w:t xml:space="preserve"> En este caso las diligencias se deben de agregar al legajo de anexos necesariamente.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no resolvió expresamente el caso de la explicación de la lectura. Indudablemente que la explicación es innecesaria, en cuanto a la lectura, ésta es innecesaria. Lo lógico es redactar esa razón de la siguiente manera: </w:t>
      </w:r>
      <w:r>
        <w:rPr>
          <w:rFonts w:ascii="Arial" w:hAnsi="Arial" w:cs="Arial"/>
          <w:b/>
        </w:rPr>
        <w:t xml:space="preserve">“El suscrito notario conoce los efectos legales del presente acto </w:t>
      </w:r>
      <w:r>
        <w:rPr>
          <w:rFonts w:ascii="Arial" w:hAnsi="Arial" w:cs="Arial"/>
          <w:b/>
        </w:rPr>
        <w:lastRenderedPageBreak/>
        <w:t>y leída que la hube en un solo acto íntegramente, ratifico su contenido y firmo. DOY FE.-“</w:t>
      </w:r>
    </w:p>
    <w:p w:rsidR="00FF6980" w:rsidRDefault="00FF6980" w:rsidP="00FF6980">
      <w:pPr>
        <w:spacing w:line="480" w:lineRule="auto"/>
        <w:jc w:val="both"/>
        <w:rPr>
          <w:rFonts w:ascii="Arial" w:hAnsi="Arial" w:cs="Arial"/>
          <w:b/>
        </w:rPr>
      </w:pPr>
    </w:p>
    <w:p w:rsidR="00FF6980" w:rsidRDefault="00FF6980" w:rsidP="00FF6980">
      <w:pPr>
        <w:spacing w:line="480" w:lineRule="auto"/>
        <w:jc w:val="both"/>
        <w:rPr>
          <w:rFonts w:ascii="Arial" w:hAnsi="Arial" w:cs="Arial"/>
        </w:rPr>
      </w:pPr>
      <w:r>
        <w:rPr>
          <w:rFonts w:ascii="Arial" w:hAnsi="Arial" w:cs="Arial"/>
          <w:b/>
        </w:rPr>
        <w:tab/>
      </w:r>
      <w:r>
        <w:rPr>
          <w:rFonts w:ascii="Arial" w:hAnsi="Arial" w:cs="Arial"/>
        </w:rPr>
        <w:t xml:space="preserve">En cuanto al documento que se devuelve al interesado se le pone una razón, cuyos elementos señala el Art. 57 de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de Notariado, esta razón la firma y la sella el Notario.</w:t>
      </w:r>
    </w:p>
    <w:p w:rsidR="00FF6980" w:rsidRDefault="00FF6980" w:rsidP="00FF6980">
      <w:pPr>
        <w:spacing w:line="480" w:lineRule="auto"/>
        <w:jc w:val="both"/>
        <w:rPr>
          <w:rFonts w:ascii="Arial" w:hAnsi="Arial" w:cs="Arial"/>
        </w:rPr>
      </w:pPr>
      <w:r>
        <w:rPr>
          <w:rFonts w:ascii="Arial" w:hAnsi="Arial" w:cs="Arial"/>
        </w:rPr>
        <w:tab/>
      </w:r>
    </w:p>
    <w:p w:rsidR="00FF6980" w:rsidRPr="00CE2F64" w:rsidRDefault="00FF6980" w:rsidP="00FF6980">
      <w:pPr>
        <w:spacing w:line="480" w:lineRule="auto"/>
        <w:jc w:val="both"/>
        <w:rPr>
          <w:rFonts w:ascii="Arial" w:hAnsi="Arial" w:cs="Arial"/>
          <w:b/>
        </w:rPr>
      </w:pPr>
      <w:r>
        <w:rPr>
          <w:rFonts w:ascii="Arial" w:hAnsi="Arial" w:cs="Arial"/>
        </w:rPr>
        <w:tab/>
      </w:r>
      <w:r>
        <w:rPr>
          <w:rFonts w:ascii="Arial" w:hAnsi="Arial" w:cs="Arial"/>
          <w:b/>
        </w:rPr>
        <w:t xml:space="preserve">VALOR PROBATORIO DE </w:t>
      </w:r>
      <w:smartTag w:uri="urn:schemas-microsoft-com:office:smarttags" w:element="PersonName">
        <w:smartTagPr>
          <w:attr w:name="ProductID" w:val="LA PROTOCOLIZACION."/>
        </w:smartTagPr>
        <w:r>
          <w:rPr>
            <w:rFonts w:ascii="Arial" w:hAnsi="Arial" w:cs="Arial"/>
            <w:b/>
          </w:rPr>
          <w:t>LA PROTOCOLIZACION.</w:t>
        </w:r>
      </w:smartTag>
    </w:p>
    <w:p w:rsidR="00FF6980" w:rsidRDefault="00FF6980" w:rsidP="00FF6980">
      <w:pPr>
        <w:spacing w:line="480" w:lineRule="auto"/>
        <w:jc w:val="both"/>
        <w:rPr>
          <w:rFonts w:ascii="Arial" w:hAnsi="Arial" w:cs="Arial"/>
        </w:rPr>
      </w:pPr>
      <w:r>
        <w:rPr>
          <w:rFonts w:ascii="Arial" w:hAnsi="Arial" w:cs="Arial"/>
        </w:rPr>
        <w:tab/>
        <w:t xml:space="preserve">El documento que se protocoliza </w:t>
      </w:r>
      <w:r>
        <w:rPr>
          <w:rFonts w:ascii="Arial" w:hAnsi="Arial" w:cs="Arial"/>
          <w:b/>
        </w:rPr>
        <w:t xml:space="preserve">¿Qué valor adquiere con la protocolización?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de Notariado no responde a esta pregunta, pero la respuesta es que el documento no adquiere más valor que el que tiene en sí. Así por ejemplo si se protocoliza un documento privado, seguirá siendo para siempre privado, no se convierte en instrumento público.</w:t>
      </w:r>
    </w:p>
    <w:p w:rsidR="00FF6980" w:rsidRDefault="00FF6980" w:rsidP="00FF6980">
      <w:pPr>
        <w:spacing w:line="480" w:lineRule="auto"/>
        <w:jc w:val="both"/>
        <w:rPr>
          <w:rFonts w:ascii="Arial" w:hAnsi="Arial" w:cs="Arial"/>
        </w:rPr>
      </w:pPr>
    </w:p>
    <w:p w:rsidR="00FF6980" w:rsidRPr="00CE2F64" w:rsidRDefault="00FF6980" w:rsidP="00FF6980">
      <w:pPr>
        <w:spacing w:line="480" w:lineRule="auto"/>
        <w:jc w:val="both"/>
        <w:rPr>
          <w:rFonts w:ascii="Arial" w:hAnsi="Arial" w:cs="Arial"/>
          <w:b/>
        </w:rPr>
      </w:pPr>
      <w:r>
        <w:rPr>
          <w:rFonts w:ascii="Arial" w:hAnsi="Arial" w:cs="Arial"/>
        </w:rPr>
        <w:tab/>
      </w:r>
      <w:r>
        <w:rPr>
          <w:rFonts w:ascii="Arial" w:hAnsi="Arial" w:cs="Arial"/>
          <w:b/>
        </w:rPr>
        <w:t xml:space="preserve">TESTIMONIO DE </w:t>
      </w:r>
      <w:smartTag w:uri="urn:schemas-microsoft-com:office:smarttags" w:element="PersonName">
        <w:smartTagPr>
          <w:attr w:name="ProductID" w:val="LA PROTOCOLIZACION."/>
        </w:smartTagPr>
        <w:r>
          <w:rPr>
            <w:rFonts w:ascii="Arial" w:hAnsi="Arial" w:cs="Arial"/>
            <w:b/>
          </w:rPr>
          <w:t>LA PROTOCOLIZACION.</w:t>
        </w:r>
      </w:smartTag>
    </w:p>
    <w:p w:rsidR="00FF6980" w:rsidRDefault="00FF6980" w:rsidP="00FF6980">
      <w:pPr>
        <w:spacing w:line="480" w:lineRule="auto"/>
        <w:jc w:val="both"/>
        <w:rPr>
          <w:rFonts w:ascii="Arial" w:hAnsi="Arial" w:cs="Arial"/>
        </w:rPr>
      </w:pPr>
      <w:r>
        <w:rPr>
          <w:rFonts w:ascii="Arial" w:hAnsi="Arial" w:cs="Arial"/>
        </w:rPr>
        <w:tab/>
        <w:t xml:space="preserve">El testimonio que se extiende de la protocolización si es un instrumento público, pero solamente sirve para demostrar la existencia del documento, porque el contenido sigue siendo privado. Esto tiene su máxima importancia en el aspecto registral, no se inscribe ese testimonio, porque lo que se va a inscribir no es el testimonio en abstracto, sino el documento que se transcribe en él, esto no tiene base en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de Notariado, sino que en el Código de Procedimientos Civiles hay un artículo que se refiere a las protocolizaciones, ya derogado en su mayor parte por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de Notariado; y es el Art. 277.</w:t>
      </w:r>
      <w:r>
        <w:rPr>
          <w:rStyle w:val="Refdenotaalpie"/>
          <w:rFonts w:ascii="Arial" w:hAnsi="Arial" w:cs="Arial"/>
        </w:rPr>
        <w:footnoteReference w:id="10"/>
      </w:r>
    </w:p>
    <w:p w:rsidR="00FF6980" w:rsidRDefault="00FF6980" w:rsidP="00FF6980">
      <w:pPr>
        <w:spacing w:line="480" w:lineRule="auto"/>
        <w:jc w:val="both"/>
        <w:rPr>
          <w:rFonts w:ascii="Arial" w:hAnsi="Arial" w:cs="Arial"/>
        </w:rPr>
      </w:pPr>
      <w:r>
        <w:rPr>
          <w:rFonts w:ascii="Arial" w:hAnsi="Arial" w:cs="Arial"/>
        </w:rPr>
        <w:lastRenderedPageBreak/>
        <w:tab/>
        <w:t>Este artículo sólo ha habla de instrumentos públicos y privados y también se pueden protocolizar los documentos auténticos; ha quedado vigente lo de la transcripción que no les da más fuerza de la que tienen.</w:t>
      </w:r>
    </w:p>
    <w:p w:rsidR="00FF6980" w:rsidRDefault="00FF6980" w:rsidP="00FF6980">
      <w:pPr>
        <w:spacing w:line="480" w:lineRule="auto"/>
        <w:jc w:val="both"/>
        <w:rPr>
          <w:rFonts w:ascii="Arial" w:hAnsi="Arial" w:cs="Arial"/>
        </w:rPr>
      </w:pPr>
      <w:r>
        <w:rPr>
          <w:rFonts w:ascii="Arial" w:hAnsi="Arial" w:cs="Arial"/>
        </w:rPr>
        <w:tab/>
        <w:t xml:space="preserve">Un documento escrito en idioma diferente al castellano se puede protocolizar, pero la copia literal se hace en el idioma en que está escrito, ya que aquí el notario no está redactando sino transcribiendo, el encabezamiento y razón final de la escritura si van en castellano. El problema surge si el compareciente no sabe el idioma castellano, aquí se hará necesario la comparecencia de intérpretes para que traduzcan la minuta y firman la escritura, en la minuta manifestará el compareciente su deseo de que se protocolice el documento. </w:t>
      </w:r>
    </w:p>
    <w:p w:rsidR="00FF6980" w:rsidRPr="00CE2F64" w:rsidRDefault="00FF6980" w:rsidP="00FF6980">
      <w:pPr>
        <w:spacing w:line="480" w:lineRule="auto"/>
        <w:jc w:val="both"/>
        <w:rPr>
          <w:rFonts w:ascii="Arial" w:hAnsi="Arial" w:cs="Arial"/>
        </w:rPr>
      </w:pPr>
      <w:r>
        <w:rPr>
          <w:rFonts w:ascii="Arial" w:hAnsi="Arial" w:cs="Arial"/>
        </w:rPr>
        <w:tab/>
        <w:t xml:space="preserve">   </w:t>
      </w:r>
    </w:p>
    <w:p w:rsidR="00FF6980" w:rsidRPr="00F0405C" w:rsidRDefault="00FF6980" w:rsidP="00FF6980">
      <w:pPr>
        <w:spacing w:line="480" w:lineRule="auto"/>
        <w:jc w:val="both"/>
        <w:rPr>
          <w:rFonts w:ascii="Arial" w:hAnsi="Arial" w:cs="Arial"/>
        </w:rPr>
      </w:pPr>
    </w:p>
    <w:p w:rsidR="00FF6980" w:rsidRPr="00F10471" w:rsidRDefault="00FF6980" w:rsidP="00FF6980">
      <w:pPr>
        <w:spacing w:line="480" w:lineRule="auto"/>
        <w:jc w:val="both"/>
        <w:rPr>
          <w:rFonts w:ascii="Arial" w:hAnsi="Arial" w:cs="Arial"/>
        </w:rPr>
      </w:pPr>
      <w:r w:rsidRPr="00F10471">
        <w:rPr>
          <w:rFonts w:ascii="Arial" w:hAnsi="Arial" w:cs="Arial"/>
        </w:rPr>
        <w:t xml:space="preserve"> </w:t>
      </w:r>
    </w:p>
    <w:p w:rsidR="00D307E1" w:rsidRDefault="00D307E1">
      <w:bookmarkStart w:id="0" w:name="_GoBack"/>
      <w:bookmarkEnd w:id="0"/>
    </w:p>
    <w:sectPr w:rsidR="00D307E1" w:rsidSect="00FF6980">
      <w:headerReference w:type="even" r:id="rId9"/>
      <w:headerReference w:type="defaul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1E0" w:rsidRDefault="00A631E0" w:rsidP="00FF6980">
      <w:r>
        <w:separator/>
      </w:r>
    </w:p>
  </w:endnote>
  <w:endnote w:type="continuationSeparator" w:id="0">
    <w:p w:rsidR="00A631E0" w:rsidRDefault="00A631E0" w:rsidP="00FF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1E0" w:rsidRDefault="00A631E0" w:rsidP="00FF6980">
      <w:r>
        <w:separator/>
      </w:r>
    </w:p>
  </w:footnote>
  <w:footnote w:type="continuationSeparator" w:id="0">
    <w:p w:rsidR="00A631E0" w:rsidRDefault="00A631E0" w:rsidP="00FF6980">
      <w:r>
        <w:continuationSeparator/>
      </w:r>
    </w:p>
  </w:footnote>
  <w:footnote w:id="1">
    <w:p w:rsidR="00FF6980" w:rsidRPr="00472422" w:rsidRDefault="00FF6980" w:rsidP="00FF6980">
      <w:pPr>
        <w:pStyle w:val="Textonotapie"/>
        <w:rPr>
          <w:rFonts w:ascii="Arial" w:hAnsi="Arial" w:cs="Arial"/>
          <w:lang w:val="es-SV"/>
        </w:rPr>
      </w:pPr>
      <w:r w:rsidRPr="00472422">
        <w:rPr>
          <w:rStyle w:val="Refdenotaalpie"/>
          <w:rFonts w:ascii="Arial" w:hAnsi="Arial" w:cs="Arial"/>
        </w:rPr>
        <w:footnoteRef/>
      </w:r>
      <w:r w:rsidRPr="00472422">
        <w:rPr>
          <w:rFonts w:ascii="Arial" w:hAnsi="Arial" w:cs="Arial"/>
        </w:rPr>
        <w:t xml:space="preserve"> </w:t>
      </w:r>
      <w:r w:rsidRPr="00472422">
        <w:rPr>
          <w:rFonts w:ascii="Arial" w:hAnsi="Arial" w:cs="Arial"/>
          <w:lang w:val="es-SV"/>
        </w:rPr>
        <w:t xml:space="preserve">GATTARI, Carlos Nicolás: </w:t>
      </w:r>
      <w:r w:rsidRPr="00472422">
        <w:rPr>
          <w:rFonts w:ascii="Arial" w:hAnsi="Arial" w:cs="Arial"/>
          <w:b/>
          <w:lang w:val="es-SV"/>
        </w:rPr>
        <w:t>Vocabulario Jurídico Notarial</w:t>
      </w:r>
      <w:r w:rsidRPr="00472422">
        <w:rPr>
          <w:rFonts w:ascii="Arial" w:hAnsi="Arial" w:cs="Arial"/>
          <w:lang w:val="es-SV"/>
        </w:rPr>
        <w:t xml:space="preserve">. Ediciones </w:t>
      </w:r>
      <w:proofErr w:type="spellStart"/>
      <w:r w:rsidRPr="00472422">
        <w:rPr>
          <w:rFonts w:ascii="Arial" w:hAnsi="Arial" w:cs="Arial"/>
          <w:lang w:val="es-SV"/>
        </w:rPr>
        <w:t>Depalma</w:t>
      </w:r>
      <w:proofErr w:type="spellEnd"/>
      <w:r w:rsidRPr="00472422">
        <w:rPr>
          <w:rFonts w:ascii="Arial" w:hAnsi="Arial" w:cs="Arial"/>
          <w:lang w:val="es-SV"/>
        </w:rPr>
        <w:t>, Buenos Aires, 1998. Pág. 5</w:t>
      </w:r>
    </w:p>
  </w:footnote>
  <w:footnote w:id="2">
    <w:p w:rsidR="00FF6980" w:rsidRPr="00472422" w:rsidRDefault="00FF6980" w:rsidP="00FF6980">
      <w:pPr>
        <w:pStyle w:val="Textonotapie"/>
        <w:rPr>
          <w:rFonts w:ascii="Arial" w:hAnsi="Arial" w:cs="Arial"/>
          <w:lang w:val="es-SV"/>
        </w:rPr>
      </w:pPr>
      <w:r>
        <w:rPr>
          <w:rStyle w:val="Refdenotaalpie"/>
        </w:rPr>
        <w:footnoteRef/>
      </w:r>
      <w:r>
        <w:t xml:space="preserve"> </w:t>
      </w:r>
      <w:r w:rsidRPr="00472422">
        <w:rPr>
          <w:rFonts w:ascii="Arial" w:hAnsi="Arial" w:cs="Arial"/>
          <w:lang w:val="es-SV"/>
        </w:rPr>
        <w:t xml:space="preserve">GATTARI, Carlos Nicolás: </w:t>
      </w:r>
      <w:r w:rsidRPr="00472422">
        <w:rPr>
          <w:rFonts w:ascii="Arial" w:hAnsi="Arial" w:cs="Arial"/>
          <w:b/>
          <w:lang w:val="es-SV"/>
        </w:rPr>
        <w:t>Vocabulario Jurídico Notarial</w:t>
      </w:r>
      <w:r w:rsidRPr="00472422">
        <w:rPr>
          <w:rFonts w:ascii="Arial" w:hAnsi="Arial" w:cs="Arial"/>
          <w:lang w:val="es-SV"/>
        </w:rPr>
        <w:t xml:space="preserve">. </w:t>
      </w:r>
      <w:r>
        <w:rPr>
          <w:rFonts w:ascii="Arial" w:hAnsi="Arial" w:cs="Arial"/>
          <w:lang w:val="es-SV"/>
        </w:rPr>
        <w:t>Ob. Cit.</w:t>
      </w:r>
      <w:r w:rsidRPr="00472422">
        <w:rPr>
          <w:rFonts w:ascii="Arial" w:hAnsi="Arial" w:cs="Arial"/>
          <w:lang w:val="es-SV"/>
        </w:rPr>
        <w:t xml:space="preserve"> Pág. 5</w:t>
      </w:r>
    </w:p>
    <w:p w:rsidR="00FF6980" w:rsidRPr="00E90BD5" w:rsidRDefault="00FF6980" w:rsidP="00FF6980">
      <w:pPr>
        <w:pStyle w:val="Textonotapie"/>
        <w:rPr>
          <w:lang w:val="es-SV"/>
        </w:rPr>
      </w:pPr>
    </w:p>
  </w:footnote>
  <w:footnote w:id="3">
    <w:p w:rsidR="00FF6980" w:rsidRPr="00B51699" w:rsidRDefault="00FF6980" w:rsidP="00FF6980">
      <w:pPr>
        <w:pStyle w:val="Textonotapie"/>
        <w:rPr>
          <w:rFonts w:ascii="Arial" w:hAnsi="Arial" w:cs="Arial"/>
          <w:lang w:val="es-SV"/>
        </w:rPr>
      </w:pPr>
      <w:r>
        <w:rPr>
          <w:rStyle w:val="Refdenotaalpie"/>
        </w:rPr>
        <w:footnoteRef/>
      </w:r>
      <w:r>
        <w:t xml:space="preserve"> </w:t>
      </w:r>
      <w:r w:rsidRPr="00B51699">
        <w:rPr>
          <w:rFonts w:ascii="Arial" w:hAnsi="Arial" w:cs="Arial"/>
          <w:lang w:val="es-SV"/>
        </w:rPr>
        <w:t xml:space="preserve">Art. </w:t>
      </w:r>
      <w:smartTag w:uri="urn:schemas-microsoft-com:office:smarttags" w:element="metricconverter">
        <w:smartTagPr>
          <w:attr w:name="ProductID" w:val="743 C"/>
        </w:smartTagPr>
        <w:r w:rsidRPr="00B51699">
          <w:rPr>
            <w:rFonts w:ascii="Arial" w:hAnsi="Arial" w:cs="Arial"/>
            <w:lang w:val="es-SV"/>
          </w:rPr>
          <w:t>743 C</w:t>
        </w:r>
      </w:smartTag>
      <w:r w:rsidRPr="00B51699">
        <w:rPr>
          <w:rFonts w:ascii="Arial" w:hAnsi="Arial" w:cs="Arial"/>
          <w:lang w:val="es-SV"/>
        </w:rPr>
        <w:t>.C.: “Las cancelaciones totales o parciales de las escrituras hipotecaria, podrán hacerse o por escritura pública o por acta de reducción o pago...”</w:t>
      </w:r>
    </w:p>
  </w:footnote>
  <w:footnote w:id="4">
    <w:p w:rsidR="00FF6980" w:rsidRPr="00F10471" w:rsidRDefault="00FF6980" w:rsidP="00FF6980">
      <w:pPr>
        <w:pStyle w:val="Textonotapie"/>
        <w:jc w:val="both"/>
        <w:rPr>
          <w:sz w:val="16"/>
          <w:szCs w:val="16"/>
        </w:rPr>
      </w:pPr>
      <w:r w:rsidRPr="00F10471">
        <w:rPr>
          <w:rStyle w:val="Refdenotaalpie"/>
          <w:sz w:val="16"/>
          <w:szCs w:val="16"/>
        </w:rPr>
        <w:footnoteRef/>
      </w:r>
      <w:r w:rsidRPr="00F10471">
        <w:rPr>
          <w:sz w:val="16"/>
          <w:szCs w:val="16"/>
        </w:rPr>
        <w:t xml:space="preserve"> Art. 1570 Código Civil: “Instrumento Público o auténtico es el autorizado con las solemnidades legales por el competente funcionario.</w:t>
      </w:r>
    </w:p>
    <w:p w:rsidR="00FF6980" w:rsidRPr="00F10471" w:rsidRDefault="00FF6980" w:rsidP="00FF6980">
      <w:pPr>
        <w:pStyle w:val="Textonotapie"/>
        <w:jc w:val="both"/>
        <w:rPr>
          <w:sz w:val="16"/>
          <w:szCs w:val="16"/>
        </w:rPr>
      </w:pPr>
      <w:r w:rsidRPr="00F10471">
        <w:rPr>
          <w:sz w:val="16"/>
          <w:szCs w:val="16"/>
        </w:rPr>
        <w:t xml:space="preserve">Otorgado ante Notario o Juez Cartulario e incorporado en un protocolo o registro público, se llama escritura pública” (se refiere a </w:t>
      </w:r>
      <w:smartTag w:uri="urn:schemas-microsoft-com:office:smarttags" w:element="PersonName">
        <w:smartTagPr>
          <w:attr w:name="ProductID" w:val="la Escritura Matriz"/>
        </w:smartTagPr>
        <w:smartTag w:uri="urn:schemas-microsoft-com:office:smarttags" w:element="PersonName">
          <w:smartTagPr>
            <w:attr w:name="ProductID" w:val="la Escritura"/>
          </w:smartTagPr>
          <w:r w:rsidRPr="00F10471">
            <w:rPr>
              <w:sz w:val="16"/>
              <w:szCs w:val="16"/>
            </w:rPr>
            <w:t>la Escritura</w:t>
          </w:r>
        </w:smartTag>
        <w:r w:rsidRPr="00F10471">
          <w:rPr>
            <w:sz w:val="16"/>
            <w:szCs w:val="16"/>
          </w:rPr>
          <w:t xml:space="preserve"> Matriz</w:t>
        </w:r>
      </w:smartTag>
      <w:r w:rsidRPr="00F10471">
        <w:rPr>
          <w:sz w:val="16"/>
          <w:szCs w:val="16"/>
        </w:rPr>
        <w:t xml:space="preserve">, está tácitamente derogado por el Art. 2 de </w:t>
      </w:r>
      <w:smartTag w:uri="urn:schemas-microsoft-com:office:smarttags" w:element="PersonName">
        <w:smartTagPr>
          <w:attr w:name="ProductID" w:val="la Ley"/>
        </w:smartTagPr>
        <w:r w:rsidRPr="00F10471">
          <w:rPr>
            <w:sz w:val="16"/>
            <w:szCs w:val="16"/>
          </w:rPr>
          <w:t>la Ley</w:t>
        </w:r>
      </w:smartTag>
      <w:r w:rsidRPr="00F10471">
        <w:rPr>
          <w:sz w:val="16"/>
          <w:szCs w:val="16"/>
        </w:rPr>
        <w:t xml:space="preserve"> de Notariado)</w:t>
      </w:r>
    </w:p>
  </w:footnote>
  <w:footnote w:id="5">
    <w:p w:rsidR="00FF6980" w:rsidRPr="00F10471" w:rsidRDefault="00FF6980" w:rsidP="00FF6980">
      <w:pPr>
        <w:pStyle w:val="Textonotapie"/>
        <w:jc w:val="both"/>
        <w:rPr>
          <w:sz w:val="16"/>
          <w:szCs w:val="16"/>
          <w:lang w:val="es-SV"/>
        </w:rPr>
      </w:pPr>
      <w:r w:rsidRPr="00F10471">
        <w:rPr>
          <w:rStyle w:val="Refdenotaalpie"/>
          <w:sz w:val="16"/>
          <w:szCs w:val="16"/>
        </w:rPr>
        <w:footnoteRef/>
      </w:r>
      <w:r w:rsidRPr="00F10471">
        <w:rPr>
          <w:sz w:val="16"/>
          <w:szCs w:val="16"/>
        </w:rPr>
        <w:t xml:space="preserve"> </w:t>
      </w:r>
      <w:r w:rsidRPr="00F10471">
        <w:rPr>
          <w:sz w:val="16"/>
          <w:szCs w:val="16"/>
          <w:lang w:val="es-SV"/>
        </w:rPr>
        <w:t xml:space="preserve">Art. 255 Código de Procedimientos Civiles: “Los instrumentos públicos deben extenderse por la persona autorizada por </w:t>
      </w:r>
      <w:smartTag w:uri="urn:schemas-microsoft-com:office:smarttags" w:element="PersonName">
        <w:smartTagPr>
          <w:attr w:name="ProductID" w:val="la Ley"/>
        </w:smartTagPr>
        <w:r w:rsidRPr="00F10471">
          <w:rPr>
            <w:sz w:val="16"/>
            <w:szCs w:val="16"/>
            <w:lang w:val="es-SV"/>
          </w:rPr>
          <w:t>la Ley</w:t>
        </w:r>
      </w:smartTag>
      <w:r w:rsidRPr="00F10471">
        <w:rPr>
          <w:sz w:val="16"/>
          <w:szCs w:val="16"/>
          <w:lang w:val="es-SV"/>
        </w:rPr>
        <w:t xml:space="preserve"> para </w:t>
      </w:r>
      <w:proofErr w:type="spellStart"/>
      <w:r w:rsidRPr="00F10471">
        <w:rPr>
          <w:sz w:val="16"/>
          <w:szCs w:val="16"/>
          <w:lang w:val="es-SV"/>
        </w:rPr>
        <w:t>cartular</w:t>
      </w:r>
      <w:proofErr w:type="spellEnd"/>
      <w:r w:rsidRPr="00F10471">
        <w:rPr>
          <w:sz w:val="16"/>
          <w:szCs w:val="16"/>
          <w:lang w:val="es-SV"/>
        </w:rPr>
        <w:t xml:space="preserve"> y en la forma que la misma ley prescribe.”</w:t>
      </w:r>
    </w:p>
  </w:footnote>
  <w:footnote w:id="6">
    <w:p w:rsidR="00FF6980" w:rsidRPr="00F10471" w:rsidRDefault="00FF6980" w:rsidP="00FF6980">
      <w:pPr>
        <w:pStyle w:val="Textonotapie"/>
        <w:jc w:val="both"/>
        <w:rPr>
          <w:sz w:val="16"/>
          <w:szCs w:val="16"/>
          <w:lang w:val="es-SV"/>
        </w:rPr>
      </w:pPr>
      <w:r w:rsidRPr="00F10471">
        <w:rPr>
          <w:rStyle w:val="Refdenotaalpie"/>
          <w:sz w:val="16"/>
          <w:szCs w:val="16"/>
        </w:rPr>
        <w:footnoteRef/>
      </w:r>
      <w:r w:rsidRPr="00F10471">
        <w:rPr>
          <w:sz w:val="16"/>
          <w:szCs w:val="16"/>
        </w:rPr>
        <w:t xml:space="preserve"> </w:t>
      </w:r>
      <w:r w:rsidRPr="00F10471">
        <w:rPr>
          <w:sz w:val="16"/>
          <w:szCs w:val="16"/>
          <w:lang w:val="es-SV"/>
        </w:rPr>
        <w:t>Art. 260 Código de Procedimientos Civiles: “Hacen plena prueba, salvo los casos expresamente exceptuados, los instrumentos auténticos. Se entienden por tales:</w:t>
      </w:r>
    </w:p>
    <w:p w:rsidR="00FF6980" w:rsidRPr="00F10471" w:rsidRDefault="00FF6980" w:rsidP="00FF6980">
      <w:pPr>
        <w:pStyle w:val="Textonotapie"/>
        <w:jc w:val="both"/>
        <w:rPr>
          <w:sz w:val="16"/>
          <w:szCs w:val="16"/>
          <w:lang w:val="es-SV"/>
        </w:rPr>
      </w:pPr>
      <w:r w:rsidRPr="00F10471">
        <w:rPr>
          <w:sz w:val="16"/>
          <w:szCs w:val="16"/>
          <w:lang w:val="es-SV"/>
        </w:rPr>
        <w:t>1° Los expedidos por los funcionarios que ejercen un cargo por autoridad pública en lo que se refiere al ejercicio de sus funciones;</w:t>
      </w:r>
    </w:p>
    <w:p w:rsidR="00FF6980" w:rsidRPr="00F10471" w:rsidRDefault="00FF6980" w:rsidP="00FF6980">
      <w:pPr>
        <w:pStyle w:val="Textonotapie"/>
        <w:jc w:val="both"/>
        <w:rPr>
          <w:sz w:val="16"/>
          <w:szCs w:val="16"/>
          <w:lang w:val="es-SV"/>
        </w:rPr>
      </w:pPr>
      <w:r w:rsidRPr="00F10471">
        <w:rPr>
          <w:sz w:val="16"/>
          <w:szCs w:val="16"/>
          <w:lang w:val="es-SV"/>
        </w:rPr>
        <w:t xml:space="preserve">2° Las copias de los documentos, libros de actas, catastros y registros que se hallen en los archivos públicos, expedidas por los funcionarios respectivos en la forma legal; </w:t>
      </w:r>
    </w:p>
    <w:p w:rsidR="00FF6980" w:rsidRPr="00F10471" w:rsidRDefault="00FF6980" w:rsidP="00FF6980">
      <w:pPr>
        <w:pStyle w:val="Textonotapie"/>
        <w:jc w:val="both"/>
        <w:rPr>
          <w:sz w:val="16"/>
          <w:szCs w:val="16"/>
          <w:lang w:val="es-SV"/>
        </w:rPr>
      </w:pPr>
      <w:r w:rsidRPr="00F10471">
        <w:rPr>
          <w:sz w:val="16"/>
          <w:szCs w:val="16"/>
          <w:lang w:val="es-SV"/>
        </w:rPr>
        <w:t xml:space="preserve">3° Las certificaciones sobre nacimientos, matrimonios y defunciones, dadas con arreglo a los libros por los que los tengan a su cargo; y, </w:t>
      </w:r>
    </w:p>
    <w:p w:rsidR="00FF6980" w:rsidRPr="00F10471" w:rsidRDefault="00FF6980" w:rsidP="00FF6980">
      <w:pPr>
        <w:pStyle w:val="Textonotapie"/>
        <w:jc w:val="both"/>
        <w:rPr>
          <w:sz w:val="16"/>
          <w:szCs w:val="16"/>
          <w:lang w:val="es-SV"/>
        </w:rPr>
      </w:pPr>
      <w:r w:rsidRPr="00F10471">
        <w:rPr>
          <w:sz w:val="16"/>
          <w:szCs w:val="16"/>
          <w:lang w:val="es-SV"/>
        </w:rPr>
        <w:t>4° Las certificaciones de las actuaciones judiciales de toda especie, las ejecutorias y los despachos librados conforme a la ley. …”</w:t>
      </w:r>
    </w:p>
  </w:footnote>
  <w:footnote w:id="7">
    <w:p w:rsidR="00FF6980" w:rsidRPr="00F10471" w:rsidRDefault="00FF6980" w:rsidP="00FF6980">
      <w:pPr>
        <w:pStyle w:val="Textonotapie"/>
        <w:jc w:val="both"/>
        <w:rPr>
          <w:sz w:val="16"/>
          <w:szCs w:val="16"/>
          <w:lang w:val="es-SV"/>
        </w:rPr>
      </w:pPr>
      <w:r w:rsidRPr="00F10471">
        <w:rPr>
          <w:rStyle w:val="Refdenotaalpie"/>
          <w:sz w:val="16"/>
          <w:szCs w:val="16"/>
        </w:rPr>
        <w:footnoteRef/>
      </w:r>
      <w:r w:rsidRPr="00F10471">
        <w:rPr>
          <w:sz w:val="16"/>
          <w:szCs w:val="16"/>
        </w:rPr>
        <w:t xml:space="preserve"> </w:t>
      </w:r>
      <w:r w:rsidRPr="00F10471">
        <w:rPr>
          <w:sz w:val="16"/>
          <w:szCs w:val="16"/>
          <w:lang w:val="es-SV"/>
        </w:rPr>
        <w:t>Art. 1552 Código Civil: “La nulidad producida por un objeto o causa ilícita y la nulidad producida por la omisión del algún requisito o formalidad que las leyes prescriben para el valor de ciertos actos o contratos, en consideración a la naturaleza de ellos, y no a la calidad o estado de las personas que los ejecutan o acuerdan, son nulidades absolutas.</w:t>
      </w:r>
    </w:p>
    <w:p w:rsidR="00FF6980" w:rsidRPr="00F10471" w:rsidRDefault="00FF6980" w:rsidP="00FF6980">
      <w:pPr>
        <w:pStyle w:val="Textonotapie"/>
        <w:jc w:val="both"/>
        <w:rPr>
          <w:sz w:val="16"/>
          <w:szCs w:val="16"/>
          <w:lang w:val="es-SV"/>
        </w:rPr>
      </w:pPr>
      <w:r w:rsidRPr="00F10471">
        <w:rPr>
          <w:sz w:val="16"/>
          <w:szCs w:val="16"/>
          <w:lang w:val="es-SV"/>
        </w:rPr>
        <w:t>Hay asimismo nulidad absoluta en los actos y contratos de personas absolutamente incapaces.</w:t>
      </w:r>
    </w:p>
    <w:p w:rsidR="00FF6980" w:rsidRPr="00F10471" w:rsidRDefault="00FF6980" w:rsidP="00FF6980">
      <w:pPr>
        <w:pStyle w:val="Textonotapie"/>
        <w:jc w:val="both"/>
        <w:rPr>
          <w:sz w:val="16"/>
          <w:szCs w:val="16"/>
          <w:lang w:val="es-SV"/>
        </w:rPr>
      </w:pPr>
      <w:r w:rsidRPr="00F10471">
        <w:rPr>
          <w:sz w:val="16"/>
          <w:szCs w:val="16"/>
          <w:lang w:val="es-SV"/>
        </w:rPr>
        <w:t xml:space="preserve">Cualquiera otra especie de vicio produce nulidad relativa, y da derecho a la rescisión del acto o contrato.”  </w:t>
      </w:r>
    </w:p>
  </w:footnote>
  <w:footnote w:id="8">
    <w:p w:rsidR="00FF6980" w:rsidRPr="00F10471" w:rsidRDefault="00FF6980" w:rsidP="00FF6980">
      <w:pPr>
        <w:pStyle w:val="Textonotapie"/>
        <w:jc w:val="both"/>
        <w:rPr>
          <w:sz w:val="16"/>
          <w:szCs w:val="16"/>
          <w:lang w:val="es-SV"/>
        </w:rPr>
      </w:pPr>
      <w:r w:rsidRPr="00F10471">
        <w:rPr>
          <w:rStyle w:val="Refdenotaalpie"/>
          <w:sz w:val="16"/>
          <w:szCs w:val="16"/>
        </w:rPr>
        <w:footnoteRef/>
      </w:r>
      <w:r w:rsidRPr="00F10471">
        <w:rPr>
          <w:sz w:val="16"/>
          <w:szCs w:val="16"/>
        </w:rPr>
        <w:t xml:space="preserve"> </w:t>
      </w:r>
      <w:r w:rsidRPr="00F10471">
        <w:rPr>
          <w:sz w:val="16"/>
          <w:szCs w:val="16"/>
          <w:lang w:val="es-SV"/>
        </w:rPr>
        <w:t xml:space="preserve">Art. 939 Código de Procedimientos Civiles: “Ejecutoriada la aprobación de la partición y efectuado en su caso, el sorteo de los lotes, se mandará protocolizar, expidiendo certificación de la partición, de las rectificaciones o modificaciones que hubiere sufrido, de las resoluciones en que se aprueba y manda protocolizar; para que sea incorporado al protocolo designado y se haga la transcripción al libro correspondiente, para que se pueda extender a los interesados testimonio de su respectiva hijuela o adjudicación, el cual le servirá de título de propiedad inscribiéndolo en el Registro de </w:t>
      </w:r>
      <w:smartTag w:uri="urn:schemas-microsoft-com:office:smarttags" w:element="PersonName">
        <w:smartTagPr>
          <w:attr w:name="ProductID" w:val="la Propiedad"/>
        </w:smartTagPr>
        <w:r w:rsidRPr="00F10471">
          <w:rPr>
            <w:sz w:val="16"/>
            <w:szCs w:val="16"/>
            <w:lang w:val="es-SV"/>
          </w:rPr>
          <w:t>la Propiedad</w:t>
        </w:r>
      </w:smartTag>
      <w:r w:rsidRPr="00F10471">
        <w:rPr>
          <w:sz w:val="16"/>
          <w:szCs w:val="16"/>
          <w:lang w:val="es-SV"/>
        </w:rPr>
        <w:t>, si fuere necesario.</w:t>
      </w:r>
    </w:p>
    <w:p w:rsidR="00FF6980" w:rsidRPr="00F10471" w:rsidRDefault="00FF6980" w:rsidP="00FF6980">
      <w:pPr>
        <w:pStyle w:val="Textonotapie"/>
        <w:jc w:val="both"/>
        <w:rPr>
          <w:sz w:val="16"/>
          <w:szCs w:val="16"/>
          <w:lang w:val="es-SV"/>
        </w:rPr>
      </w:pPr>
      <w:r w:rsidRPr="00F10471">
        <w:rPr>
          <w:sz w:val="16"/>
          <w:szCs w:val="16"/>
          <w:lang w:val="es-SV"/>
        </w:rPr>
        <w:t>Si la partición fuere extrajudicial y se hubiese efectuado en instrumento privado, se presentará al Juez, quien después de apreciar la capacidad, calidad de herederos declarados o de partícipes de los interesados la aprobará, si fuere procedente, ordenando su protocolización.”</w:t>
      </w:r>
    </w:p>
  </w:footnote>
  <w:footnote w:id="9">
    <w:p w:rsidR="00FF6980" w:rsidRPr="00F10471" w:rsidRDefault="00FF6980" w:rsidP="00FF6980">
      <w:pPr>
        <w:pStyle w:val="Textonotapie"/>
        <w:jc w:val="both"/>
        <w:rPr>
          <w:sz w:val="16"/>
          <w:szCs w:val="16"/>
          <w:lang w:val="es-SV"/>
        </w:rPr>
      </w:pPr>
      <w:r w:rsidRPr="00F10471">
        <w:rPr>
          <w:rStyle w:val="Refdenotaalpie"/>
          <w:sz w:val="16"/>
          <w:szCs w:val="16"/>
        </w:rPr>
        <w:footnoteRef/>
      </w:r>
      <w:r w:rsidRPr="00F10471">
        <w:rPr>
          <w:sz w:val="16"/>
          <w:szCs w:val="16"/>
        </w:rPr>
        <w:t xml:space="preserve"> </w:t>
      </w:r>
      <w:r w:rsidRPr="00F10471">
        <w:rPr>
          <w:sz w:val="16"/>
          <w:szCs w:val="16"/>
          <w:lang w:val="es-SV"/>
        </w:rPr>
        <w:t xml:space="preserve">Art. 874 Código de Procedimientos Civiles: “Si de la información resulta que el testamento ha sido otorgado con las solemnidades prescritas por el Código Civil y no hay sospechas de roturas en él, se mandará abrir, leer y publicar, y se abrirá efectivamente a presencia de los testigos y Notario que asistieron a su otorgamiento; lo leerá el Juez de Primera Instancia para sí y lo publicará, ordenando </w:t>
      </w:r>
      <w:r w:rsidRPr="00F10471">
        <w:rPr>
          <w:b/>
          <w:sz w:val="16"/>
          <w:szCs w:val="16"/>
          <w:lang w:val="es-SV"/>
        </w:rPr>
        <w:t>acto continuo</w:t>
      </w:r>
      <w:r w:rsidRPr="00F10471">
        <w:rPr>
          <w:sz w:val="16"/>
          <w:szCs w:val="16"/>
          <w:lang w:val="es-SV"/>
        </w:rPr>
        <w:t xml:space="preserve"> que se tenga por testamento legítimo, se reduzca a escritura pública y se </w:t>
      </w:r>
      <w:r w:rsidRPr="00F10471">
        <w:rPr>
          <w:b/>
          <w:sz w:val="16"/>
          <w:szCs w:val="16"/>
          <w:lang w:val="es-SV"/>
        </w:rPr>
        <w:t xml:space="preserve">protocolice </w:t>
      </w:r>
      <w:r w:rsidRPr="00F10471">
        <w:rPr>
          <w:sz w:val="16"/>
          <w:szCs w:val="16"/>
          <w:lang w:val="es-SV"/>
        </w:rPr>
        <w:t>en el registro del Juzgado, dando a las partes los testimonios que pidan…”</w:t>
      </w:r>
    </w:p>
  </w:footnote>
  <w:footnote w:id="10">
    <w:p w:rsidR="00FF6980" w:rsidRPr="00DA7A64" w:rsidRDefault="00FF6980" w:rsidP="00FF6980">
      <w:pPr>
        <w:pStyle w:val="Textonotapie"/>
        <w:jc w:val="both"/>
        <w:rPr>
          <w:lang w:val="es-SV"/>
        </w:rPr>
      </w:pPr>
      <w:r>
        <w:rPr>
          <w:rStyle w:val="Refdenotaalpie"/>
        </w:rPr>
        <w:footnoteRef/>
      </w:r>
      <w:r>
        <w:t xml:space="preserve"> </w:t>
      </w:r>
      <w:r>
        <w:rPr>
          <w:lang w:val="es-SV"/>
        </w:rPr>
        <w:t xml:space="preserve">Art. 277 Código de Procedimientos Civiles: “Podrán transcribirse en un protocolo los instrumentos públicos y privados; pero la transcripción no les da más fuerza que la que tengan por sí. Sin embargo, si la transcripción se hace de consentimiento expreso de la parte contraria, adquiere la fuerza que tienen los registros del protocolo, siempre que se haga con las mismas solemnidades con que se otorgan y extienden los documentos públicos en el protocolo.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73" w:rsidRDefault="00A631E0" w:rsidP="00B9124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32D73" w:rsidRDefault="00A631E0" w:rsidP="005826A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73" w:rsidRDefault="00A631E0" w:rsidP="00B9124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6980">
      <w:rPr>
        <w:rStyle w:val="Nmerodepgina"/>
        <w:noProof/>
      </w:rPr>
      <w:t>36</w:t>
    </w:r>
    <w:r>
      <w:rPr>
        <w:rStyle w:val="Nmerodepgina"/>
      </w:rPr>
      <w:fldChar w:fldCharType="end"/>
    </w:r>
  </w:p>
  <w:p w:rsidR="00632D73" w:rsidRPr="005826A3" w:rsidRDefault="00A631E0" w:rsidP="00FF6980">
    <w:pPr>
      <w:pStyle w:val="Encabezado"/>
      <w:ind w:right="360"/>
      <w:rPr>
        <w:rFonts w:ascii="Lucida Calligraphy" w:hAnsi="Lucida Calligraphy"/>
        <w:b/>
        <w:sz w:val="20"/>
        <w:szCs w:val="20"/>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AE5"/>
    <w:multiLevelType w:val="hybridMultilevel"/>
    <w:tmpl w:val="6B9CD89C"/>
    <w:lvl w:ilvl="0" w:tplc="91C6E1A8">
      <w:start w:val="1"/>
      <w:numFmt w:val="lowerLetter"/>
      <w:lvlText w:val="%1)"/>
      <w:lvlJc w:val="left"/>
      <w:pPr>
        <w:tabs>
          <w:tab w:val="num" w:pos="1710"/>
        </w:tabs>
        <w:ind w:left="1710" w:hanging="10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nsid w:val="14BA5B15"/>
    <w:multiLevelType w:val="hybridMultilevel"/>
    <w:tmpl w:val="BFE0AA00"/>
    <w:lvl w:ilvl="0" w:tplc="F04A001E">
      <w:start w:val="1"/>
      <w:numFmt w:val="lowerLetter"/>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2">
    <w:nsid w:val="15047A51"/>
    <w:multiLevelType w:val="hybridMultilevel"/>
    <w:tmpl w:val="0BB46610"/>
    <w:lvl w:ilvl="0" w:tplc="4992F03E">
      <w:start w:val="1"/>
      <w:numFmt w:val="lowerLetter"/>
      <w:lvlText w:val="%1)"/>
      <w:lvlJc w:val="left"/>
      <w:pPr>
        <w:tabs>
          <w:tab w:val="num" w:pos="1080"/>
        </w:tabs>
        <w:ind w:left="1080" w:hanging="37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nsid w:val="22DA392E"/>
    <w:multiLevelType w:val="hybridMultilevel"/>
    <w:tmpl w:val="C68A1E5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82E1DAC"/>
    <w:multiLevelType w:val="hybridMultilevel"/>
    <w:tmpl w:val="8898BD78"/>
    <w:lvl w:ilvl="0" w:tplc="1F2C1C64">
      <w:start w:val="1"/>
      <w:numFmt w:val="decimal"/>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nsid w:val="436E02E2"/>
    <w:multiLevelType w:val="hybridMultilevel"/>
    <w:tmpl w:val="95185E76"/>
    <w:lvl w:ilvl="0" w:tplc="1FDA69D0">
      <w:start w:val="1"/>
      <w:numFmt w:val="bullet"/>
      <w:lvlText w:val=""/>
      <w:lvlJc w:val="left"/>
      <w:pPr>
        <w:tabs>
          <w:tab w:val="num" w:pos="780"/>
        </w:tabs>
        <w:ind w:left="780" w:hanging="360"/>
      </w:pPr>
      <w:rPr>
        <w:rFonts w:ascii="Symbol" w:hAnsi="Symbol" w:hint="default"/>
        <w:color w:val="auto"/>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6">
    <w:nsid w:val="46AE4CDA"/>
    <w:multiLevelType w:val="hybridMultilevel"/>
    <w:tmpl w:val="EDC8CEEC"/>
    <w:lvl w:ilvl="0" w:tplc="1FDA69D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0154B25"/>
    <w:multiLevelType w:val="hybridMultilevel"/>
    <w:tmpl w:val="1660D4DE"/>
    <w:lvl w:ilvl="0" w:tplc="43B4E1E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nsid w:val="61E27675"/>
    <w:multiLevelType w:val="hybridMultilevel"/>
    <w:tmpl w:val="7AACA1B0"/>
    <w:lvl w:ilvl="0" w:tplc="BE4ABA66">
      <w:start w:val="4"/>
      <w:numFmt w:val="decimal"/>
      <w:lvlText w:val="%1."/>
      <w:lvlJc w:val="left"/>
      <w:pPr>
        <w:tabs>
          <w:tab w:val="num" w:pos="1785"/>
        </w:tabs>
        <w:ind w:left="1785" w:hanging="360"/>
      </w:pPr>
      <w:rPr>
        <w:rFonts w:hint="default"/>
        <w:b/>
        <w:u w:val="single"/>
      </w:rPr>
    </w:lvl>
    <w:lvl w:ilvl="1" w:tplc="0C0A0019">
      <w:start w:val="1"/>
      <w:numFmt w:val="lowerLetter"/>
      <w:lvlText w:val="%2."/>
      <w:lvlJc w:val="left"/>
      <w:pPr>
        <w:tabs>
          <w:tab w:val="num" w:pos="2505"/>
        </w:tabs>
        <w:ind w:left="2505" w:hanging="360"/>
      </w:pPr>
    </w:lvl>
    <w:lvl w:ilvl="2" w:tplc="0C0A001B" w:tentative="1">
      <w:start w:val="1"/>
      <w:numFmt w:val="lowerRoman"/>
      <w:lvlText w:val="%3."/>
      <w:lvlJc w:val="right"/>
      <w:pPr>
        <w:tabs>
          <w:tab w:val="num" w:pos="3225"/>
        </w:tabs>
        <w:ind w:left="3225" w:hanging="180"/>
      </w:pPr>
    </w:lvl>
    <w:lvl w:ilvl="3" w:tplc="0C0A000F" w:tentative="1">
      <w:start w:val="1"/>
      <w:numFmt w:val="decimal"/>
      <w:lvlText w:val="%4."/>
      <w:lvlJc w:val="left"/>
      <w:pPr>
        <w:tabs>
          <w:tab w:val="num" w:pos="3945"/>
        </w:tabs>
        <w:ind w:left="3945" w:hanging="360"/>
      </w:pPr>
    </w:lvl>
    <w:lvl w:ilvl="4" w:tplc="0C0A0019" w:tentative="1">
      <w:start w:val="1"/>
      <w:numFmt w:val="lowerLetter"/>
      <w:lvlText w:val="%5."/>
      <w:lvlJc w:val="left"/>
      <w:pPr>
        <w:tabs>
          <w:tab w:val="num" w:pos="4665"/>
        </w:tabs>
        <w:ind w:left="4665" w:hanging="360"/>
      </w:pPr>
    </w:lvl>
    <w:lvl w:ilvl="5" w:tplc="0C0A001B" w:tentative="1">
      <w:start w:val="1"/>
      <w:numFmt w:val="lowerRoman"/>
      <w:lvlText w:val="%6."/>
      <w:lvlJc w:val="right"/>
      <w:pPr>
        <w:tabs>
          <w:tab w:val="num" w:pos="5385"/>
        </w:tabs>
        <w:ind w:left="5385" w:hanging="180"/>
      </w:pPr>
    </w:lvl>
    <w:lvl w:ilvl="6" w:tplc="0C0A000F" w:tentative="1">
      <w:start w:val="1"/>
      <w:numFmt w:val="decimal"/>
      <w:lvlText w:val="%7."/>
      <w:lvlJc w:val="left"/>
      <w:pPr>
        <w:tabs>
          <w:tab w:val="num" w:pos="6105"/>
        </w:tabs>
        <w:ind w:left="6105" w:hanging="360"/>
      </w:pPr>
    </w:lvl>
    <w:lvl w:ilvl="7" w:tplc="0C0A0019" w:tentative="1">
      <w:start w:val="1"/>
      <w:numFmt w:val="lowerLetter"/>
      <w:lvlText w:val="%8."/>
      <w:lvlJc w:val="left"/>
      <w:pPr>
        <w:tabs>
          <w:tab w:val="num" w:pos="6825"/>
        </w:tabs>
        <w:ind w:left="6825" w:hanging="360"/>
      </w:pPr>
    </w:lvl>
    <w:lvl w:ilvl="8" w:tplc="0C0A001B" w:tentative="1">
      <w:start w:val="1"/>
      <w:numFmt w:val="lowerRoman"/>
      <w:lvlText w:val="%9."/>
      <w:lvlJc w:val="right"/>
      <w:pPr>
        <w:tabs>
          <w:tab w:val="num" w:pos="7545"/>
        </w:tabs>
        <w:ind w:left="7545" w:hanging="180"/>
      </w:pPr>
    </w:lvl>
  </w:abstractNum>
  <w:abstractNum w:abstractNumId="9">
    <w:nsid w:val="74FB0903"/>
    <w:multiLevelType w:val="hybridMultilevel"/>
    <w:tmpl w:val="1D1ACD96"/>
    <w:lvl w:ilvl="0" w:tplc="0888BA94">
      <w:start w:val="1"/>
      <w:numFmt w:val="lowerLetter"/>
      <w:lvlText w:val="%1)"/>
      <w:lvlJc w:val="left"/>
      <w:pPr>
        <w:tabs>
          <w:tab w:val="num" w:pos="1065"/>
        </w:tabs>
        <w:ind w:left="1065" w:hanging="360"/>
      </w:pPr>
      <w:rPr>
        <w:rFonts w:hint="default"/>
      </w:rPr>
    </w:lvl>
    <w:lvl w:ilvl="1" w:tplc="84A6637A">
      <w:start w:val="1"/>
      <w:numFmt w:val="decimal"/>
      <w:lvlText w:val="%2."/>
      <w:lvlJc w:val="left"/>
      <w:pPr>
        <w:tabs>
          <w:tab w:val="num" w:pos="1785"/>
        </w:tabs>
        <w:ind w:left="1785" w:hanging="360"/>
      </w:pPr>
      <w:rPr>
        <w:rFonts w:hint="default"/>
        <w:b/>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0">
    <w:nsid w:val="7D905DFC"/>
    <w:multiLevelType w:val="hybridMultilevel"/>
    <w:tmpl w:val="EE90D1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
  </w:num>
  <w:num w:numId="4">
    <w:abstractNumId w:val="8"/>
  </w:num>
  <w:num w:numId="5">
    <w:abstractNumId w:val="4"/>
  </w:num>
  <w:num w:numId="6">
    <w:abstractNumId w:val="0"/>
  </w:num>
  <w:num w:numId="7">
    <w:abstractNumId w:val="3"/>
  </w:num>
  <w:num w:numId="8">
    <w:abstractNumId w:val="10"/>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80"/>
    <w:rsid w:val="00A631E0"/>
    <w:rsid w:val="00D307E1"/>
    <w:rsid w:val="00FF69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9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FF6980"/>
    <w:rPr>
      <w:sz w:val="20"/>
      <w:szCs w:val="20"/>
    </w:rPr>
  </w:style>
  <w:style w:type="character" w:customStyle="1" w:styleId="TextonotapieCar">
    <w:name w:val="Texto nota pie Car"/>
    <w:basedOn w:val="Fuentedeprrafopredeter"/>
    <w:link w:val="Textonotapie"/>
    <w:semiHidden/>
    <w:rsid w:val="00FF6980"/>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FF6980"/>
    <w:rPr>
      <w:vertAlign w:val="superscript"/>
    </w:rPr>
  </w:style>
  <w:style w:type="paragraph" w:styleId="Encabezado">
    <w:name w:val="header"/>
    <w:basedOn w:val="Normal"/>
    <w:link w:val="EncabezadoCar"/>
    <w:rsid w:val="00FF6980"/>
    <w:pPr>
      <w:tabs>
        <w:tab w:val="center" w:pos="4252"/>
        <w:tab w:val="right" w:pos="8504"/>
      </w:tabs>
    </w:pPr>
  </w:style>
  <w:style w:type="character" w:customStyle="1" w:styleId="EncabezadoCar">
    <w:name w:val="Encabezado Car"/>
    <w:basedOn w:val="Fuentedeprrafopredeter"/>
    <w:link w:val="Encabezado"/>
    <w:rsid w:val="00FF698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F6980"/>
  </w:style>
  <w:style w:type="paragraph" w:styleId="Piedepgina">
    <w:name w:val="footer"/>
    <w:basedOn w:val="Normal"/>
    <w:link w:val="PiedepginaCar"/>
    <w:uiPriority w:val="99"/>
    <w:unhideWhenUsed/>
    <w:rsid w:val="00FF6980"/>
    <w:pPr>
      <w:tabs>
        <w:tab w:val="center" w:pos="4419"/>
        <w:tab w:val="right" w:pos="8838"/>
      </w:tabs>
    </w:pPr>
  </w:style>
  <w:style w:type="character" w:customStyle="1" w:styleId="PiedepginaCar">
    <w:name w:val="Pie de página Car"/>
    <w:basedOn w:val="Fuentedeprrafopredeter"/>
    <w:link w:val="Piedepgina"/>
    <w:uiPriority w:val="99"/>
    <w:rsid w:val="00FF6980"/>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9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FF6980"/>
    <w:rPr>
      <w:sz w:val="20"/>
      <w:szCs w:val="20"/>
    </w:rPr>
  </w:style>
  <w:style w:type="character" w:customStyle="1" w:styleId="TextonotapieCar">
    <w:name w:val="Texto nota pie Car"/>
    <w:basedOn w:val="Fuentedeprrafopredeter"/>
    <w:link w:val="Textonotapie"/>
    <w:semiHidden/>
    <w:rsid w:val="00FF6980"/>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FF6980"/>
    <w:rPr>
      <w:vertAlign w:val="superscript"/>
    </w:rPr>
  </w:style>
  <w:style w:type="paragraph" w:styleId="Encabezado">
    <w:name w:val="header"/>
    <w:basedOn w:val="Normal"/>
    <w:link w:val="EncabezadoCar"/>
    <w:rsid w:val="00FF6980"/>
    <w:pPr>
      <w:tabs>
        <w:tab w:val="center" w:pos="4252"/>
        <w:tab w:val="right" w:pos="8504"/>
      </w:tabs>
    </w:pPr>
  </w:style>
  <w:style w:type="character" w:customStyle="1" w:styleId="EncabezadoCar">
    <w:name w:val="Encabezado Car"/>
    <w:basedOn w:val="Fuentedeprrafopredeter"/>
    <w:link w:val="Encabezado"/>
    <w:rsid w:val="00FF698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F6980"/>
  </w:style>
  <w:style w:type="paragraph" w:styleId="Piedepgina">
    <w:name w:val="footer"/>
    <w:basedOn w:val="Normal"/>
    <w:link w:val="PiedepginaCar"/>
    <w:uiPriority w:val="99"/>
    <w:unhideWhenUsed/>
    <w:rsid w:val="00FF6980"/>
    <w:pPr>
      <w:tabs>
        <w:tab w:val="center" w:pos="4419"/>
        <w:tab w:val="right" w:pos="8838"/>
      </w:tabs>
    </w:pPr>
  </w:style>
  <w:style w:type="character" w:customStyle="1" w:styleId="PiedepginaCar">
    <w:name w:val="Pie de página Car"/>
    <w:basedOn w:val="Fuentedeprrafopredeter"/>
    <w:link w:val="Piedepgina"/>
    <w:uiPriority w:val="99"/>
    <w:rsid w:val="00FF698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94B83-BA47-4698-88B2-F790417A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8721</Words>
  <Characters>47971</Characters>
  <Application>Microsoft Office Word</Application>
  <DocSecurity>0</DocSecurity>
  <Lines>399</Lines>
  <Paragraphs>113</Paragraphs>
  <ScaleCrop>false</ScaleCrop>
  <Company>Hogar</Company>
  <LinksUpToDate>false</LinksUpToDate>
  <CharactersWithSpaces>56579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1</cp:revision>
  <dcterms:created xsi:type="dcterms:W3CDTF">2012-04-30T00:27:00Z</dcterms:created>
  <dcterms:modified xsi:type="dcterms:W3CDTF">2012-04-30T00:28:00Z</dcterms:modified>
</cp:coreProperties>
</file>