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2B7" w:rsidRPr="00DA52B7" w:rsidRDefault="00DA52B7" w:rsidP="00DA52B7">
      <w:pPr>
        <w:spacing w:after="0" w:line="240" w:lineRule="auto"/>
        <w:jc w:val="both"/>
        <w:rPr>
          <w:rFonts w:ascii="Helvetica" w:eastAsia="Times New Roman" w:hAnsi="Helvetica" w:cs="Helvetica"/>
          <w:color w:val="000000"/>
          <w:sz w:val="18"/>
          <w:szCs w:val="18"/>
          <w:lang w:eastAsia="es-SV"/>
        </w:rPr>
      </w:pPr>
      <w:r w:rsidRPr="00DA52B7">
        <w:rPr>
          <w:rFonts w:ascii="Helvetica" w:eastAsia="Times New Roman" w:hAnsi="Helvetica" w:cs="Helvetica"/>
          <w:color w:val="000000"/>
          <w:sz w:val="18"/>
          <w:szCs w:val="18"/>
          <w:lang w:val="es-ES" w:eastAsia="es-SV"/>
        </w:rPr>
        <w:t xml:space="preserve">NOSOTROS: GABRIEL DE JESÚS GONZÁLEZ RUEDAS, actualmente de setenta y </w:t>
      </w:r>
      <w:r w:rsidR="000779E0">
        <w:rPr>
          <w:rFonts w:ascii="Helvetica" w:eastAsia="Times New Roman" w:hAnsi="Helvetica" w:cs="Helvetica"/>
          <w:color w:val="000000"/>
          <w:sz w:val="18"/>
          <w:szCs w:val="18"/>
          <w:lang w:val="es-ES" w:eastAsia="es-SV"/>
        </w:rPr>
        <w:t>seis</w:t>
      </w:r>
      <w:r w:rsidRPr="00DA52B7">
        <w:rPr>
          <w:rFonts w:ascii="Helvetica" w:eastAsia="Times New Roman" w:hAnsi="Helvetica" w:cs="Helvetica"/>
          <w:color w:val="000000"/>
          <w:sz w:val="18"/>
          <w:szCs w:val="18"/>
          <w:lang w:val="es-ES" w:eastAsia="es-SV"/>
        </w:rPr>
        <w:t xml:space="preserve"> años de edad, Mecánico Soldador, del domicilio de esta ciudad, portador de su Documento Único de Identidad Número cero </w:t>
      </w:r>
      <w:proofErr w:type="spellStart"/>
      <w:r w:rsidRPr="00DA52B7">
        <w:rPr>
          <w:rFonts w:ascii="Helvetica" w:eastAsia="Times New Roman" w:hAnsi="Helvetica" w:cs="Helvetica"/>
          <w:color w:val="000000"/>
          <w:sz w:val="18"/>
          <w:szCs w:val="18"/>
          <w:lang w:val="es-ES" w:eastAsia="es-SV"/>
        </w:rPr>
        <w:t>cero</w:t>
      </w:r>
      <w:proofErr w:type="spellEnd"/>
      <w:r w:rsidRPr="00DA52B7">
        <w:rPr>
          <w:rFonts w:ascii="Helvetica" w:eastAsia="Times New Roman" w:hAnsi="Helvetica" w:cs="Helvetica"/>
          <w:color w:val="000000"/>
          <w:sz w:val="18"/>
          <w:szCs w:val="18"/>
          <w:lang w:val="es-ES" w:eastAsia="es-SV"/>
        </w:rPr>
        <w:t xml:space="preserve"> cuatro siete cinco dos cinco uno-cero, actuando en nombre y representación en mi calidad de Apoderado Judicial con Clausula Especial del señor CARLOS DE JESÚS ALAS FUENTES, actualmente de cincuenta y </w:t>
      </w:r>
      <w:r w:rsidR="000779E0">
        <w:rPr>
          <w:rFonts w:ascii="Helvetica" w:eastAsia="Times New Roman" w:hAnsi="Helvetica" w:cs="Helvetica"/>
          <w:color w:val="000000"/>
          <w:sz w:val="18"/>
          <w:szCs w:val="18"/>
          <w:lang w:val="es-ES" w:eastAsia="es-SV"/>
        </w:rPr>
        <w:t>seis</w:t>
      </w:r>
      <w:r w:rsidRPr="00DA52B7">
        <w:rPr>
          <w:rFonts w:ascii="Helvetica" w:eastAsia="Times New Roman" w:hAnsi="Helvetica" w:cs="Helvetica"/>
          <w:color w:val="000000"/>
          <w:sz w:val="18"/>
          <w:szCs w:val="18"/>
          <w:lang w:val="es-ES" w:eastAsia="es-SV"/>
        </w:rPr>
        <w:t xml:space="preserve"> años de edad, Empleado, del domicilio de Apopa, Departamento de San Salvador, portador de su Documento Único de Identidad Número cero tres seis cinco dos tres cinco uno-cinco, que en adelante me llamaré EL ARRENDANTE, y JOSÉ CARLOS VANEGAS MATA, actualmente de treinta y </w:t>
      </w:r>
      <w:r w:rsidR="000779E0">
        <w:rPr>
          <w:rFonts w:ascii="Helvetica" w:eastAsia="Times New Roman" w:hAnsi="Helvetica" w:cs="Helvetica"/>
          <w:color w:val="000000"/>
          <w:sz w:val="18"/>
          <w:szCs w:val="18"/>
          <w:lang w:val="es-ES" w:eastAsia="es-SV"/>
        </w:rPr>
        <w:t>nueve</w:t>
      </w:r>
      <w:r w:rsidRPr="00DA52B7">
        <w:rPr>
          <w:rFonts w:ascii="Helvetica" w:eastAsia="Times New Roman" w:hAnsi="Helvetica" w:cs="Helvetica"/>
          <w:color w:val="000000"/>
          <w:sz w:val="18"/>
          <w:szCs w:val="18"/>
          <w:lang w:val="es-ES" w:eastAsia="es-SV"/>
        </w:rPr>
        <w:t xml:space="preserve"> años de edad, Mecánico, del domicilio de San Salvador, Departamento de San Salvador, portador de mi Documento Único de Identidad Número cero </w:t>
      </w:r>
      <w:proofErr w:type="spellStart"/>
      <w:r w:rsidRPr="00DA52B7">
        <w:rPr>
          <w:rFonts w:ascii="Helvetica" w:eastAsia="Times New Roman" w:hAnsi="Helvetica" w:cs="Helvetica"/>
          <w:color w:val="000000"/>
          <w:sz w:val="18"/>
          <w:szCs w:val="18"/>
          <w:lang w:val="es-ES" w:eastAsia="es-SV"/>
        </w:rPr>
        <w:t>cero</w:t>
      </w:r>
      <w:proofErr w:type="spellEnd"/>
      <w:r w:rsidRPr="00DA52B7">
        <w:rPr>
          <w:rFonts w:ascii="Helvetica" w:eastAsia="Times New Roman" w:hAnsi="Helvetica" w:cs="Helvetica"/>
          <w:color w:val="000000"/>
          <w:sz w:val="18"/>
          <w:szCs w:val="18"/>
          <w:lang w:val="es-ES" w:eastAsia="es-SV"/>
        </w:rPr>
        <w:t xml:space="preserve"> uno seis cero cinco nueve nueve-dos, que en adelante me llamaré LA ARRENDATARIA. Por el presente documento hacemos constar: Que hemos convenido en celebrar un Contrato de Arrendamiento que se regirá por las cláusulas siguientes: I) ANTECEDENTE. EL Arrendante en la calidad en que actúa manifiesta que su poderdante es dueño y actual poseedor de un inmueble urbano situado en Colonia La Ermita Dos, Pasaje  Ocho A, Polígono R Número Treinta y Ocho, de la Jurisdicción de Apopa, Departamento de San Salvador, con los servicios de agua potable y energía eléctrica. Que en este acto y por medio del presente documento el Arrendante entrego en Arrendamiento simple al Arrendatario el inmueble antes relacionado, en buen estado de uso y conservación, con los servicios que posee, estando el inmueble inscrito en el Registro de la Propiedad de este Departamento, el cual el Arrendatario recibo en este acto, obligándome a devolverlo en la forma en que lo recibo a la terminación del plazo.- II) PLAZO: El plazo de arrendamiento es de DOCE MESES PRORROGABLES, es decir por otro periodo igual si ambas partes estuviéramos de acuerdo, contados a partir del día </w:t>
      </w:r>
      <w:r w:rsidR="000779E0">
        <w:rPr>
          <w:rFonts w:ascii="Helvetica" w:eastAsia="Times New Roman" w:hAnsi="Helvetica" w:cs="Helvetica"/>
          <w:color w:val="000000"/>
          <w:sz w:val="18"/>
          <w:szCs w:val="18"/>
          <w:lang w:val="es-ES" w:eastAsia="es-SV"/>
        </w:rPr>
        <w:t>Nueve de</w:t>
      </w:r>
      <w:r w:rsidRPr="00DA52B7">
        <w:rPr>
          <w:rFonts w:ascii="Helvetica" w:eastAsia="Times New Roman" w:hAnsi="Helvetica" w:cs="Helvetica"/>
          <w:color w:val="000000"/>
          <w:sz w:val="18"/>
          <w:szCs w:val="18"/>
          <w:lang w:val="es-ES" w:eastAsia="es-SV"/>
        </w:rPr>
        <w:t xml:space="preserve"> </w:t>
      </w:r>
      <w:r w:rsidR="000779E0">
        <w:rPr>
          <w:rFonts w:ascii="Helvetica" w:eastAsia="Times New Roman" w:hAnsi="Helvetica" w:cs="Helvetica"/>
          <w:color w:val="000000"/>
          <w:sz w:val="18"/>
          <w:szCs w:val="18"/>
          <w:lang w:val="es-ES" w:eastAsia="es-SV"/>
        </w:rPr>
        <w:t>Diciembre</w:t>
      </w:r>
      <w:r w:rsidRPr="00DA52B7">
        <w:rPr>
          <w:rFonts w:ascii="Helvetica" w:eastAsia="Times New Roman" w:hAnsi="Helvetica" w:cs="Helvetica"/>
          <w:color w:val="000000"/>
          <w:sz w:val="18"/>
          <w:szCs w:val="18"/>
          <w:lang w:val="es-ES" w:eastAsia="es-SV"/>
        </w:rPr>
        <w:t xml:space="preserve"> </w:t>
      </w:r>
      <w:r w:rsidR="000779E0">
        <w:rPr>
          <w:rFonts w:ascii="Helvetica" w:eastAsia="Times New Roman" w:hAnsi="Helvetica" w:cs="Helvetica"/>
          <w:color w:val="000000"/>
          <w:sz w:val="18"/>
          <w:szCs w:val="18"/>
          <w:lang w:val="es-ES" w:eastAsia="es-SV"/>
        </w:rPr>
        <w:t>de dos mil catorce</w:t>
      </w:r>
      <w:r w:rsidRPr="00DA52B7">
        <w:rPr>
          <w:rFonts w:ascii="Helvetica" w:eastAsia="Times New Roman" w:hAnsi="Helvetica" w:cs="Helvetica"/>
          <w:color w:val="000000"/>
          <w:sz w:val="18"/>
          <w:szCs w:val="18"/>
          <w:lang w:val="es-ES" w:eastAsia="es-SV"/>
        </w:rPr>
        <w:t>, este plazo podrá prorrogarse por periodos iguales a opción de los otorgantes.- III) DESTINO: El inmueble que se arrienda será utilizado por el Arrendatario para uso familiar, por lo tanto no le será permitido dedicarlo para uso distinto.- IV) PRECIO Y FORMA DE PAGO: El precio del Arrendamiento es de UN MIL NOVECIENTOS VEINTE DÓLARES DE LOS ESTADOS UNIDOS DE AMÉRICA, por todo el plazo, que el Arrendatario me comprometo a pagar al Arrendante, por mensualidades anticipadas, fijas y sucesivas de CIENTO SESENTA DÓLARES DE LOS ESTADOS UNIDOS DE AMÉRICA, pagaderas los días OCHO de cada uno de los meses comprendidos dentro del plazo. De los cuales en esta fecha la Arrendataria entregó la cantidad de CIENTO SESENTA DÓLARES DE LOS ESTADOS UNIDOS DE AMÉRICA, que corresponden al primer mes de arrendamiento. V) GARANTÍAS: a) El Arrendatario constituyo a favor del  Arrendante un deposito por la suma CIENTO SESENTA DÓLARES DE LOS ESTADOS UNIDOS DE AMÉRICA, este deposito no será devuelto a la Arrendataria si se llegase a desocupar el inmueble objeto del presente contrato, antes de la fecha de su vencimiento, caso contario le serán devueltos al Arrendatario una ves se verifique el fiel cumplimiento de su parte de las obligaciones y el pago de posibles deudas pendientes por los servicios que posee el inmueble, siempre y cuando se entregue al final del contrato al Arrendante el inmueble en perfectas condiciones tal como lo recibe y se haya cancelado adeudos por servicios del inmueble o cualquier otro adeudo a completa satisfacción del Arrendante.- VI) CLAUSULA RESOLUTORIA DE TERMINACIÓN DE CONTRATO: </w:t>
      </w:r>
      <w:r w:rsidRPr="00DA52B7">
        <w:rPr>
          <w:rFonts w:ascii="Helvetica" w:eastAsia="Times New Roman" w:hAnsi="Helvetica" w:cs="Helvetica"/>
          <w:color w:val="000000"/>
          <w:sz w:val="18"/>
          <w:szCs w:val="18"/>
          <w:lang w:val="es-ES_tradnl" w:eastAsia="es-SV"/>
        </w:rPr>
        <w:t>La mora en el pago de una de las cuotas arriba pactadas y/o la mora en dos meses en los servicios que posee el inmueble, dará por terminado el presente contrato y dará lugar a exigir la devolución del inmueble y el pago total del precio pactado, aun sin requerimiento judicial.</w:t>
      </w:r>
      <w:r w:rsidRPr="00DA52B7">
        <w:rPr>
          <w:rFonts w:ascii="Helvetica" w:eastAsia="Times New Roman" w:hAnsi="Helvetica" w:cs="Helvetica"/>
          <w:color w:val="000000"/>
          <w:sz w:val="18"/>
          <w:szCs w:val="18"/>
          <w:lang w:val="es-ES" w:eastAsia="es-SV"/>
        </w:rPr>
        <w:t xml:space="preserve"> VII) OTRAS CONDICIONES: a) El Arrendatario efectuaré los pagos del servicio de energía eléctrica y agua potable y los excesos que aparecieren en los recibos, en su totalidad, entregando cada mes al Arrendante los respectivos recibos ya cancelados; b) Serán especialmente por cuenta del Arrendatario el pago de los servicios municipales; c) EL Arrendante podré visitar el inmueble arrendado, cuando lo crea conveniente, en las horas hábiles del día, para constatar que no se hace mal uso de el; d) Sin el consentimiento escrito del Arrendante, no se podrá subarrendar en todo o en parte el inmueble arrendado, ni ceder los derechos nacidos de este contrato; e) El Arrendatario no podré hacer ninguna modificación sustancial en el inmueble, ni obras de ninguna naturaleza, sin permiso previo y por escrito del Arrendante; y f) Queda terminantemente prohibido al Arrendatario mantener en el interior del inmueble materiales inflamables o corrosivos o que produzcan malos olores, así como estoy obligado a cumplir con las leyes, ordenanzas o reglamentos que regulan el aseo, ornato, sanidad, salubridad y crianza de animales dentro del municipio.- VIII) RENUNCIAS Y CIERRE. En caso de ejecución, el Arrendatario me someto a la jurisdicción de esta ciudad. Firmamos, en la ciudad de Apopa, Departamento de San Salvador, a los </w:t>
      </w:r>
      <w:r w:rsidR="000779E0">
        <w:rPr>
          <w:rFonts w:ascii="Helvetica" w:eastAsia="Times New Roman" w:hAnsi="Helvetica" w:cs="Helvetica"/>
          <w:color w:val="000000"/>
          <w:sz w:val="18"/>
          <w:szCs w:val="18"/>
          <w:lang w:val="es-ES" w:eastAsia="es-SV"/>
        </w:rPr>
        <w:t>doce</w:t>
      </w:r>
      <w:r w:rsidRPr="00DA52B7">
        <w:rPr>
          <w:rFonts w:ascii="Helvetica" w:eastAsia="Times New Roman" w:hAnsi="Helvetica" w:cs="Helvetica"/>
          <w:color w:val="000000"/>
          <w:sz w:val="18"/>
          <w:szCs w:val="18"/>
          <w:lang w:val="es-ES" w:eastAsia="es-SV"/>
        </w:rPr>
        <w:t xml:space="preserve"> días del mes de </w:t>
      </w:r>
      <w:r w:rsidR="000779E0">
        <w:rPr>
          <w:rFonts w:ascii="Helvetica" w:eastAsia="Times New Roman" w:hAnsi="Helvetica" w:cs="Helvetica"/>
          <w:color w:val="000000"/>
          <w:sz w:val="18"/>
          <w:szCs w:val="18"/>
          <w:lang w:val="es-ES" w:eastAsia="es-SV"/>
        </w:rPr>
        <w:t>Enero</w:t>
      </w:r>
      <w:r w:rsidRPr="00DA52B7">
        <w:rPr>
          <w:rFonts w:ascii="Helvetica" w:eastAsia="Times New Roman" w:hAnsi="Helvetica" w:cs="Helvetica"/>
          <w:color w:val="000000"/>
          <w:sz w:val="18"/>
          <w:szCs w:val="18"/>
          <w:lang w:val="es-ES" w:eastAsia="es-SV"/>
        </w:rPr>
        <w:t xml:space="preserve"> de dos mil </w:t>
      </w:r>
      <w:r w:rsidR="000779E0">
        <w:rPr>
          <w:rFonts w:ascii="Helvetica" w:eastAsia="Times New Roman" w:hAnsi="Helvetica" w:cs="Helvetica"/>
          <w:color w:val="000000"/>
          <w:sz w:val="18"/>
          <w:szCs w:val="18"/>
          <w:lang w:val="es-ES" w:eastAsia="es-SV"/>
        </w:rPr>
        <w:t>quince</w:t>
      </w:r>
      <w:r w:rsidRPr="00DA52B7">
        <w:rPr>
          <w:rFonts w:ascii="Helvetica" w:eastAsia="Times New Roman" w:hAnsi="Helvetica" w:cs="Helvetica"/>
          <w:color w:val="000000"/>
          <w:sz w:val="18"/>
          <w:szCs w:val="18"/>
          <w:lang w:val="es-ES" w:eastAsia="es-SV"/>
        </w:rPr>
        <w:t>.</w:t>
      </w:r>
    </w:p>
    <w:p w:rsidR="00DA52B7" w:rsidRPr="00DA52B7" w:rsidRDefault="00DA52B7" w:rsidP="00DA52B7">
      <w:pPr>
        <w:spacing w:after="0" w:line="240" w:lineRule="auto"/>
        <w:jc w:val="both"/>
        <w:rPr>
          <w:rFonts w:ascii="Helvetica" w:eastAsia="Times New Roman" w:hAnsi="Helvetica" w:cs="Helvetica"/>
          <w:color w:val="000000"/>
          <w:sz w:val="18"/>
          <w:szCs w:val="18"/>
          <w:lang w:eastAsia="es-SV"/>
        </w:rPr>
      </w:pPr>
      <w:r w:rsidRPr="00DA52B7">
        <w:rPr>
          <w:rFonts w:ascii="Helvetica" w:eastAsia="Times New Roman" w:hAnsi="Helvetica" w:cs="Helvetica"/>
          <w:color w:val="000000"/>
          <w:sz w:val="18"/>
          <w:szCs w:val="18"/>
          <w:lang w:val="es-ES" w:eastAsia="es-SV"/>
        </w:rPr>
        <w:t> </w:t>
      </w:r>
    </w:p>
    <w:p w:rsidR="00DA52B7" w:rsidRPr="00DA52B7" w:rsidRDefault="00DA52B7" w:rsidP="00DA52B7">
      <w:pPr>
        <w:spacing w:after="0" w:line="240" w:lineRule="auto"/>
        <w:jc w:val="both"/>
        <w:rPr>
          <w:rFonts w:ascii="Helvetica" w:eastAsia="Times New Roman" w:hAnsi="Helvetica" w:cs="Helvetica"/>
          <w:color w:val="000000"/>
          <w:sz w:val="18"/>
          <w:szCs w:val="18"/>
          <w:lang w:eastAsia="es-SV"/>
        </w:rPr>
      </w:pPr>
      <w:r w:rsidRPr="00DA52B7">
        <w:rPr>
          <w:rFonts w:ascii="Helvetica" w:eastAsia="Times New Roman" w:hAnsi="Helvetica" w:cs="Helvetica"/>
          <w:color w:val="000000"/>
          <w:sz w:val="28"/>
          <w:szCs w:val="28"/>
          <w:lang w:val="es-ES" w:eastAsia="es-SV"/>
        </w:rPr>
        <w:t> </w:t>
      </w:r>
    </w:p>
    <w:p w:rsidR="00DA52B7" w:rsidRDefault="00DA52B7" w:rsidP="00DA52B7">
      <w:pPr>
        <w:spacing w:after="0" w:line="240" w:lineRule="auto"/>
        <w:jc w:val="both"/>
        <w:rPr>
          <w:rFonts w:ascii="Helvetica" w:eastAsia="Times New Roman" w:hAnsi="Helvetica" w:cs="Helvetica"/>
          <w:color w:val="000000"/>
          <w:sz w:val="18"/>
          <w:szCs w:val="18"/>
          <w:lang w:eastAsia="es-SV"/>
        </w:rPr>
      </w:pPr>
      <w:r w:rsidRPr="00DA52B7">
        <w:rPr>
          <w:rFonts w:ascii="Helvetica" w:eastAsia="Times New Roman" w:hAnsi="Helvetica" w:cs="Helvetica"/>
          <w:color w:val="000000"/>
          <w:sz w:val="28"/>
          <w:szCs w:val="28"/>
          <w:lang w:val="es-ES" w:eastAsia="es-SV"/>
        </w:rPr>
        <w:t> </w:t>
      </w:r>
    </w:p>
    <w:p w:rsidR="00DA52B7" w:rsidRDefault="00DA52B7" w:rsidP="00DA52B7">
      <w:pPr>
        <w:spacing w:after="0" w:line="240" w:lineRule="auto"/>
        <w:jc w:val="both"/>
        <w:rPr>
          <w:rFonts w:ascii="Helvetica" w:eastAsia="Times New Roman" w:hAnsi="Helvetica" w:cs="Helvetica"/>
          <w:color w:val="000000"/>
          <w:sz w:val="18"/>
          <w:szCs w:val="18"/>
          <w:lang w:eastAsia="es-SV"/>
        </w:rPr>
      </w:pPr>
    </w:p>
    <w:p w:rsidR="00DA52B7" w:rsidRDefault="00DA52B7" w:rsidP="00DA52B7">
      <w:pPr>
        <w:spacing w:after="0" w:line="240" w:lineRule="auto"/>
        <w:jc w:val="both"/>
        <w:rPr>
          <w:rFonts w:ascii="Helvetica" w:eastAsia="Times New Roman" w:hAnsi="Helvetica" w:cs="Helvetica"/>
          <w:color w:val="000000"/>
          <w:sz w:val="18"/>
          <w:szCs w:val="18"/>
          <w:lang w:eastAsia="es-SV"/>
        </w:rPr>
      </w:pPr>
    </w:p>
    <w:p w:rsidR="00DA52B7" w:rsidRDefault="00DA52B7" w:rsidP="00DA52B7">
      <w:pPr>
        <w:spacing w:after="0" w:line="240" w:lineRule="auto"/>
        <w:jc w:val="both"/>
        <w:rPr>
          <w:rFonts w:ascii="Helvetica" w:eastAsia="Times New Roman" w:hAnsi="Helvetica" w:cs="Helvetica"/>
          <w:color w:val="000000"/>
          <w:sz w:val="18"/>
          <w:szCs w:val="18"/>
          <w:lang w:eastAsia="es-SV"/>
        </w:rPr>
      </w:pPr>
    </w:p>
    <w:p w:rsidR="00DA52B7" w:rsidRDefault="00DA52B7" w:rsidP="00DA52B7">
      <w:pPr>
        <w:spacing w:after="0" w:line="240" w:lineRule="auto"/>
        <w:jc w:val="both"/>
        <w:rPr>
          <w:rFonts w:ascii="Helvetica" w:eastAsia="Times New Roman" w:hAnsi="Helvetica" w:cs="Helvetica"/>
          <w:color w:val="000000"/>
          <w:sz w:val="18"/>
          <w:szCs w:val="18"/>
          <w:lang w:eastAsia="es-SV"/>
        </w:rPr>
      </w:pPr>
    </w:p>
    <w:p w:rsidR="00DA52B7" w:rsidRDefault="00DA52B7" w:rsidP="00DA52B7">
      <w:pPr>
        <w:spacing w:after="0" w:line="240" w:lineRule="auto"/>
        <w:jc w:val="both"/>
        <w:rPr>
          <w:rFonts w:ascii="Helvetica" w:eastAsia="Times New Roman" w:hAnsi="Helvetica" w:cs="Helvetica"/>
          <w:color w:val="000000"/>
          <w:sz w:val="18"/>
          <w:szCs w:val="18"/>
          <w:lang w:eastAsia="es-SV"/>
        </w:rPr>
      </w:pPr>
    </w:p>
    <w:p w:rsidR="00DA52B7" w:rsidRDefault="00DA52B7" w:rsidP="00DA52B7">
      <w:pPr>
        <w:spacing w:after="0" w:line="240" w:lineRule="auto"/>
        <w:jc w:val="both"/>
        <w:rPr>
          <w:rFonts w:ascii="Helvetica" w:eastAsia="Times New Roman" w:hAnsi="Helvetica" w:cs="Helvetica"/>
          <w:color w:val="000000"/>
          <w:sz w:val="18"/>
          <w:szCs w:val="18"/>
          <w:lang w:eastAsia="es-SV"/>
        </w:rPr>
      </w:pPr>
    </w:p>
    <w:p w:rsidR="00DA52B7" w:rsidRDefault="00DA52B7" w:rsidP="00DA52B7">
      <w:pPr>
        <w:spacing w:after="0" w:line="240" w:lineRule="auto"/>
        <w:jc w:val="both"/>
        <w:rPr>
          <w:rFonts w:ascii="Helvetica" w:eastAsia="Times New Roman" w:hAnsi="Helvetica" w:cs="Helvetica"/>
          <w:color w:val="000000"/>
          <w:sz w:val="18"/>
          <w:szCs w:val="18"/>
          <w:lang w:eastAsia="es-SV"/>
        </w:rPr>
      </w:pPr>
    </w:p>
    <w:p w:rsidR="00DA52B7" w:rsidRDefault="00DA52B7" w:rsidP="00DA52B7">
      <w:pPr>
        <w:spacing w:after="0" w:line="240" w:lineRule="auto"/>
        <w:jc w:val="both"/>
        <w:rPr>
          <w:rFonts w:ascii="Helvetica" w:eastAsia="Times New Roman" w:hAnsi="Helvetica" w:cs="Helvetica"/>
          <w:color w:val="000000"/>
          <w:sz w:val="18"/>
          <w:szCs w:val="18"/>
          <w:lang w:eastAsia="es-SV"/>
        </w:rPr>
      </w:pPr>
    </w:p>
    <w:p w:rsidR="00DA52B7" w:rsidRPr="00DA52B7" w:rsidRDefault="00DA52B7" w:rsidP="00DA52B7">
      <w:pPr>
        <w:spacing w:after="0" w:line="240" w:lineRule="auto"/>
        <w:jc w:val="both"/>
        <w:rPr>
          <w:rFonts w:ascii="Helvetica" w:eastAsia="Times New Roman" w:hAnsi="Helvetica" w:cs="Helvetica"/>
          <w:color w:val="000000"/>
          <w:sz w:val="18"/>
          <w:szCs w:val="18"/>
          <w:lang w:eastAsia="es-SV"/>
        </w:rPr>
      </w:pPr>
      <w:proofErr w:type="gramStart"/>
      <w:r w:rsidRPr="00DA52B7">
        <w:rPr>
          <w:rFonts w:ascii="Helvetica" w:eastAsia="Times New Roman" w:hAnsi="Helvetica" w:cs="Helvetica"/>
          <w:color w:val="000000"/>
          <w:sz w:val="18"/>
          <w:szCs w:val="18"/>
          <w:lang w:val="es-ES" w:eastAsia="es-SV"/>
        </w:rPr>
        <w:t>la</w:t>
      </w:r>
      <w:proofErr w:type="gramEnd"/>
      <w:r w:rsidRPr="00DA52B7">
        <w:rPr>
          <w:rFonts w:ascii="Helvetica" w:eastAsia="Times New Roman" w:hAnsi="Helvetica" w:cs="Helvetica"/>
          <w:color w:val="000000"/>
          <w:sz w:val="18"/>
          <w:szCs w:val="18"/>
          <w:lang w:val="es-ES" w:eastAsia="es-SV"/>
        </w:rPr>
        <w:t xml:space="preserve"> ciudad de Apopa, Departamento de San Salvador, a las </w:t>
      </w:r>
      <w:r w:rsidR="009E6957">
        <w:rPr>
          <w:rFonts w:ascii="Helvetica" w:eastAsia="Times New Roman" w:hAnsi="Helvetica" w:cs="Helvetica"/>
          <w:color w:val="000000"/>
          <w:sz w:val="18"/>
          <w:szCs w:val="18"/>
          <w:lang w:val="es-ES" w:eastAsia="es-SV"/>
        </w:rPr>
        <w:t>diecisiete</w:t>
      </w:r>
      <w:r w:rsidRPr="00DA52B7">
        <w:rPr>
          <w:rFonts w:ascii="Helvetica" w:eastAsia="Times New Roman" w:hAnsi="Helvetica" w:cs="Helvetica"/>
          <w:color w:val="000000"/>
          <w:sz w:val="18"/>
          <w:szCs w:val="18"/>
          <w:lang w:val="es-ES" w:eastAsia="es-SV"/>
        </w:rPr>
        <w:t xml:space="preserve"> horas y treinta minutos del día </w:t>
      </w:r>
      <w:r w:rsidR="009E6957">
        <w:rPr>
          <w:rFonts w:ascii="Helvetica" w:eastAsia="Times New Roman" w:hAnsi="Helvetica" w:cs="Helvetica"/>
          <w:color w:val="000000"/>
          <w:sz w:val="18"/>
          <w:szCs w:val="18"/>
          <w:lang w:val="es-ES" w:eastAsia="es-SV"/>
        </w:rPr>
        <w:t>doce</w:t>
      </w:r>
      <w:r w:rsidRPr="00DA52B7">
        <w:rPr>
          <w:rFonts w:ascii="Helvetica" w:eastAsia="Times New Roman" w:hAnsi="Helvetica" w:cs="Helvetica"/>
          <w:color w:val="000000"/>
          <w:sz w:val="18"/>
          <w:szCs w:val="18"/>
          <w:lang w:val="es-ES" w:eastAsia="es-SV"/>
        </w:rPr>
        <w:t xml:space="preserve"> de </w:t>
      </w:r>
      <w:r w:rsidR="009E6957">
        <w:rPr>
          <w:rFonts w:ascii="Helvetica" w:eastAsia="Times New Roman" w:hAnsi="Helvetica" w:cs="Helvetica"/>
          <w:color w:val="000000"/>
          <w:sz w:val="18"/>
          <w:szCs w:val="18"/>
          <w:lang w:val="es-ES" w:eastAsia="es-SV"/>
        </w:rPr>
        <w:t>Enero</w:t>
      </w:r>
      <w:r w:rsidRPr="00DA52B7">
        <w:rPr>
          <w:rFonts w:ascii="Helvetica" w:eastAsia="Times New Roman" w:hAnsi="Helvetica" w:cs="Helvetica"/>
          <w:color w:val="000000"/>
          <w:sz w:val="18"/>
          <w:szCs w:val="18"/>
          <w:lang w:val="es-ES" w:eastAsia="es-SV"/>
        </w:rPr>
        <w:t xml:space="preserve"> de dos mil </w:t>
      </w:r>
      <w:r w:rsidR="009E6957">
        <w:rPr>
          <w:rFonts w:ascii="Helvetica" w:eastAsia="Times New Roman" w:hAnsi="Helvetica" w:cs="Helvetica"/>
          <w:color w:val="000000"/>
          <w:sz w:val="18"/>
          <w:szCs w:val="18"/>
          <w:lang w:val="es-ES" w:eastAsia="es-SV"/>
        </w:rPr>
        <w:t>quince</w:t>
      </w:r>
      <w:r w:rsidRPr="00DA52B7">
        <w:rPr>
          <w:rFonts w:ascii="Helvetica" w:eastAsia="Times New Roman" w:hAnsi="Helvetica" w:cs="Helvetica"/>
          <w:color w:val="000000"/>
          <w:sz w:val="18"/>
          <w:szCs w:val="18"/>
          <w:lang w:val="es-ES" w:eastAsia="es-SV"/>
        </w:rPr>
        <w:t xml:space="preserve">. Ante Mi, HUGO ALBERTO AVALOS CANJURA, Notario, del domicilio de esta ciudad, comparecen: GABRIEL DE JESÚS GONZÁLEZ RUEDAS, actualmente de setenta y </w:t>
      </w:r>
      <w:r w:rsidR="000779E0">
        <w:rPr>
          <w:rFonts w:ascii="Helvetica" w:eastAsia="Times New Roman" w:hAnsi="Helvetica" w:cs="Helvetica"/>
          <w:color w:val="000000"/>
          <w:sz w:val="18"/>
          <w:szCs w:val="18"/>
          <w:lang w:val="es-ES" w:eastAsia="es-SV"/>
        </w:rPr>
        <w:t>seis</w:t>
      </w:r>
      <w:r w:rsidRPr="00DA52B7">
        <w:rPr>
          <w:rFonts w:ascii="Helvetica" w:eastAsia="Times New Roman" w:hAnsi="Helvetica" w:cs="Helvetica"/>
          <w:color w:val="000000"/>
          <w:sz w:val="18"/>
          <w:szCs w:val="18"/>
          <w:lang w:val="es-ES" w:eastAsia="es-SV"/>
        </w:rPr>
        <w:t xml:space="preserve"> años de edad, Mecánico Soldador, del domicilio de esta ciudad, a quien hoy conozco y de cuya identidad me cercioro por medio de su Documento Único de Identidad Número cero </w:t>
      </w:r>
      <w:proofErr w:type="spellStart"/>
      <w:r w:rsidRPr="00DA52B7">
        <w:rPr>
          <w:rFonts w:ascii="Helvetica" w:eastAsia="Times New Roman" w:hAnsi="Helvetica" w:cs="Helvetica"/>
          <w:color w:val="000000"/>
          <w:sz w:val="18"/>
          <w:szCs w:val="18"/>
          <w:lang w:val="es-ES" w:eastAsia="es-SV"/>
        </w:rPr>
        <w:t>cero</w:t>
      </w:r>
      <w:proofErr w:type="spellEnd"/>
      <w:r w:rsidRPr="00DA52B7">
        <w:rPr>
          <w:rFonts w:ascii="Helvetica" w:eastAsia="Times New Roman" w:hAnsi="Helvetica" w:cs="Helvetica"/>
          <w:color w:val="000000"/>
          <w:sz w:val="18"/>
          <w:szCs w:val="18"/>
          <w:lang w:val="es-ES" w:eastAsia="es-SV"/>
        </w:rPr>
        <w:t xml:space="preserve"> cuatro siete cinco dos cinco uno-cero, actuando en nombre y representación en su calidad de Apoderado Judicial con Clausula Especial del señor CARLOS DE JESÚS ALAS FUENTES, actualmente de cincuenta y </w:t>
      </w:r>
      <w:r w:rsidR="000779E0">
        <w:rPr>
          <w:rFonts w:ascii="Helvetica" w:eastAsia="Times New Roman" w:hAnsi="Helvetica" w:cs="Helvetica"/>
          <w:color w:val="000000"/>
          <w:sz w:val="18"/>
          <w:szCs w:val="18"/>
          <w:lang w:val="es-ES" w:eastAsia="es-SV"/>
        </w:rPr>
        <w:t>seis</w:t>
      </w:r>
      <w:r w:rsidRPr="00DA52B7">
        <w:rPr>
          <w:rFonts w:ascii="Helvetica" w:eastAsia="Times New Roman" w:hAnsi="Helvetica" w:cs="Helvetica"/>
          <w:color w:val="000000"/>
          <w:sz w:val="18"/>
          <w:szCs w:val="18"/>
          <w:lang w:val="es-ES" w:eastAsia="es-SV"/>
        </w:rPr>
        <w:t xml:space="preserve"> años de edad, Empleado, del domicilio de Apopa, Departamento de San Salvador, portador de su Documento Único de Identidad Número cero tres seis cinco dos tres cinco uno-cinco, que en adelante se llamará EL ARRENDANTE, y JOSÉ CARLOS VANEGAS MATA, actualmente de treinta y </w:t>
      </w:r>
      <w:r w:rsidR="000779E0">
        <w:rPr>
          <w:rFonts w:ascii="Helvetica" w:eastAsia="Times New Roman" w:hAnsi="Helvetica" w:cs="Helvetica"/>
          <w:color w:val="000000"/>
          <w:sz w:val="18"/>
          <w:szCs w:val="18"/>
          <w:lang w:val="es-ES" w:eastAsia="es-SV"/>
        </w:rPr>
        <w:t>nueve</w:t>
      </w:r>
      <w:r w:rsidRPr="00DA52B7">
        <w:rPr>
          <w:rFonts w:ascii="Helvetica" w:eastAsia="Times New Roman" w:hAnsi="Helvetica" w:cs="Helvetica"/>
          <w:color w:val="000000"/>
          <w:sz w:val="18"/>
          <w:szCs w:val="18"/>
          <w:lang w:val="es-ES" w:eastAsia="es-SV"/>
        </w:rPr>
        <w:t xml:space="preserve"> años de edad, Mecánico, del domicilio de San Salvador, Departamento de San Salvador, a quien hoy conozco y de cuya identidad me cercioro por medio de su Documento Único de Identidad Número cero </w:t>
      </w:r>
      <w:proofErr w:type="spellStart"/>
      <w:r w:rsidRPr="00DA52B7">
        <w:rPr>
          <w:rFonts w:ascii="Helvetica" w:eastAsia="Times New Roman" w:hAnsi="Helvetica" w:cs="Helvetica"/>
          <w:color w:val="000000"/>
          <w:sz w:val="18"/>
          <w:szCs w:val="18"/>
          <w:lang w:val="es-ES" w:eastAsia="es-SV"/>
        </w:rPr>
        <w:t>cero</w:t>
      </w:r>
      <w:proofErr w:type="spellEnd"/>
      <w:r w:rsidRPr="00DA52B7">
        <w:rPr>
          <w:rFonts w:ascii="Helvetica" w:eastAsia="Times New Roman" w:hAnsi="Helvetica" w:cs="Helvetica"/>
          <w:color w:val="000000"/>
          <w:sz w:val="18"/>
          <w:szCs w:val="18"/>
          <w:lang w:val="es-ES" w:eastAsia="es-SV"/>
        </w:rPr>
        <w:t xml:space="preserve"> uno seis cero cinco nueve nueve-dos, que en adelante se llamará EL ARRENDATARIO. Por el presente documento hacemos constar: Que reconocen como propias las firmas que calzan el anterior contrato por haber sido puestas de su puño y letra en su orden por los comparecientes, así como reconocen los conceptos que en el mismo se expresan  el cual en lo principal DICE: I) ANTECEDENTE. EL Arrendante en la calidad en que actúa manifiesta que su poderdante es dueño y actual poseedor de un inmueble urbano situado en Colonia La Ermita Dos, Pasaje  Ocho A, Polígono R Número Treinta y Ocho, de la Jurisdicción de Apopa, Departamento de San Salvador, con los servicios de agua potable y energía eléctrica. Que en este acto y por medio del presente documento el Arrendante entrego en Arrendamiento simple al Arrendatario el inmueble antes relacionado, en buen estado de uso y conservación, con los servicios que posee, estando el inmueble inscrito en el Registro de la Propiedad de este Departamento, el cual el Arrendatario recibe en este acto, obligándose a devolverlo en la forma en que lo recibe a la terminación del plazo.- II) PLAZO: El plazo de arrendamiento es de DOCE MESES PRORROGABLES, es decir por otro periodo igual si ambas partes estuvieran de acuerdo, contad</w:t>
      </w:r>
      <w:r w:rsidR="009E6957">
        <w:rPr>
          <w:rFonts w:ascii="Helvetica" w:eastAsia="Times New Roman" w:hAnsi="Helvetica" w:cs="Helvetica"/>
          <w:color w:val="000000"/>
          <w:sz w:val="18"/>
          <w:szCs w:val="18"/>
          <w:lang w:val="es-ES" w:eastAsia="es-SV"/>
        </w:rPr>
        <w:t>os a partir del día NUEVE de Diciembre de dos mil catorce</w:t>
      </w:r>
      <w:r w:rsidRPr="00DA52B7">
        <w:rPr>
          <w:rFonts w:ascii="Helvetica" w:eastAsia="Times New Roman" w:hAnsi="Helvetica" w:cs="Helvetica"/>
          <w:color w:val="000000"/>
          <w:sz w:val="18"/>
          <w:szCs w:val="18"/>
          <w:lang w:val="es-ES" w:eastAsia="es-SV"/>
        </w:rPr>
        <w:t>, este plazo podrá prorrogarse por periodos iguales a opción de los otorgantes.- III) DESTINO: El inmueble que se arrienda será utilizado por el Arrendatario para uso familiar, por lo tanto no le será permitido dedicarlo para uso distinto.- IV) PRECIO Y FORMA DE PAGO: El precio del Arrendamiento es de UN MIL NOVECIENTOS VEINTE DÓLARES DE LOS ESTADOS UNIDOS DE AMÉRICA, por todo el plazo, que el Arrendatario se compromete a pagar al Arrendante, por mensualidades anticipadas, fijas y sucesivas de CIENTO SESENTA DÓLARES DE LOS ESTADOS UNIDOS DE AMÉRICA, pagaderas los días OCHO de cada uno de los meses comprendidos dentro del plazo. De los cuales en esta fecha el Arrendatario entrega la cantidad de CIENTO SESENTA DÓLARES DE LOS ESTADOS UNIDOS DE AMÉRICA, que corresponden al primer mes de arrendamiento. V) GARANTÍAS: a) El Arrendatario constituye a favor del Arrendante un deposito por la suma CIENTO SESENTA DÓLARES DE LOS ESTADOS UNIDOS DE AMÉRICA, este deposito no será devuelto al Arrendatario si se llegase a desocupar el inmueble objeto del presente contrato, antes de la fecha de su vencimiento, caso contario le será devuelto al Arrendatario una ves se verifique el fiel cumplimiento de su parte de las obligaciones y el pago de posibles deudas pendientes por los servicios que posee el inmueble, siempre y cuando se entregue al final del contrato al Arrendante el inmueble en perfectas condiciones tal como lo recibe y se haya cancelado adeudos por servicios del inmueble o cualquier otro adeudo a completa satisfacción del Arrendante.- VI) CLAUSULA RESOLUTORIA DE TERMINACIÓN DE CONTRATO: </w:t>
      </w:r>
      <w:r w:rsidRPr="00DA52B7">
        <w:rPr>
          <w:rFonts w:ascii="Helvetica" w:eastAsia="Times New Roman" w:hAnsi="Helvetica" w:cs="Helvetica"/>
          <w:color w:val="000000"/>
          <w:sz w:val="18"/>
          <w:szCs w:val="18"/>
          <w:lang w:val="es-ES_tradnl" w:eastAsia="es-SV"/>
        </w:rPr>
        <w:t>La mora en el pago de una de las cuotas arriba pactadas y/o la mora en dos meses en los servicios que posee el inmueble, dará por terminado el presente contrato y dará lugar a exigir la devolución del inmueble y el pago total del precio pactado, aun sin requerimiento judicial. </w:t>
      </w:r>
      <w:r w:rsidRPr="00DA52B7">
        <w:rPr>
          <w:rFonts w:ascii="Helvetica" w:eastAsia="Times New Roman" w:hAnsi="Helvetica" w:cs="Helvetica"/>
          <w:color w:val="000000"/>
          <w:sz w:val="18"/>
          <w:szCs w:val="18"/>
          <w:lang w:val="es-ES" w:eastAsia="es-SV"/>
        </w:rPr>
        <w:t>Reconociendo los demás conceptos que el mismo se expresa como propios, los cuales no se transcriben por estar claramente redactados. EL INFRASCRITO NOTARIO DOY FE: </w:t>
      </w:r>
      <w:r w:rsidRPr="00DA52B7">
        <w:rPr>
          <w:rFonts w:ascii="Helvetica" w:eastAsia="Times New Roman" w:hAnsi="Helvetica" w:cs="Helvetica"/>
          <w:color w:val="000000"/>
          <w:sz w:val="18"/>
          <w:szCs w:val="18"/>
          <w:lang w:val="es-CR" w:eastAsia="es-SV"/>
        </w:rPr>
        <w:t>a) </w:t>
      </w:r>
      <w:r w:rsidRPr="00DA52B7">
        <w:rPr>
          <w:rFonts w:ascii="Helvetica" w:eastAsia="Times New Roman" w:hAnsi="Helvetica" w:cs="Helvetica"/>
          <w:color w:val="000000"/>
          <w:sz w:val="18"/>
          <w:szCs w:val="18"/>
          <w:lang w:eastAsia="es-SV"/>
        </w:rPr>
        <w:t>De ser legítima y suficiente la personería con que actual el señor Gabriel de Jesús González Ruedas, de generales ya expresadas,  por haber tenido a la vista: El Testimonio de  Escritura Pública de Poder Judicial con Clausula Especial,  otorgado a su favor por el señor Carlos de Jesús Alas Fuentes, también de generales expresadas, en ésta ciudad, a las nueve horas del día veintiocho de Diciembre del presente año, ante mis oficios Notariales, del que consta que tiene expresas facultades para otorgar el presente acto; </w:t>
      </w:r>
      <w:r w:rsidRPr="00DA52B7">
        <w:rPr>
          <w:rFonts w:ascii="Helvetica" w:eastAsia="Times New Roman" w:hAnsi="Helvetica" w:cs="Helvetica"/>
          <w:color w:val="000000"/>
          <w:sz w:val="18"/>
          <w:szCs w:val="18"/>
          <w:lang w:val="es-ES" w:eastAsia="es-SV"/>
        </w:rPr>
        <w:t>b) Que las firmas puestas al calce del anterior Contrato de Arrendamiento son AUTENTICAS, por haber sido reconocidas a mi presencia como propias en su orden por los comparecientes a quienes explique los efectos legales de la presente Acta Notarial y leído que le hube la misma en un solo acto sin interrupción, ratifican su contenido por estar redactada conforme a sus voluntades e instrucciones firmamos.-  DOY FE.-  </w:t>
      </w:r>
    </w:p>
    <w:p w:rsidR="00DA52B7" w:rsidRPr="00DA52B7" w:rsidRDefault="00DA52B7" w:rsidP="00DA52B7">
      <w:pPr>
        <w:spacing w:after="0" w:line="240" w:lineRule="auto"/>
        <w:jc w:val="both"/>
        <w:rPr>
          <w:rFonts w:ascii="Helvetica" w:eastAsia="Times New Roman" w:hAnsi="Helvetica" w:cs="Helvetica"/>
          <w:color w:val="000000"/>
          <w:sz w:val="18"/>
          <w:szCs w:val="18"/>
          <w:lang w:eastAsia="es-SV"/>
        </w:rPr>
      </w:pPr>
      <w:r w:rsidRPr="00DA52B7">
        <w:rPr>
          <w:rFonts w:ascii="Helvetica" w:eastAsia="Times New Roman" w:hAnsi="Helvetica" w:cs="Helvetica"/>
          <w:color w:val="000000"/>
          <w:sz w:val="18"/>
          <w:szCs w:val="18"/>
          <w:lang w:val="es-ES" w:eastAsia="es-SV"/>
        </w:rPr>
        <w:t> </w:t>
      </w:r>
    </w:p>
    <w:p w:rsidR="00CB2990" w:rsidRDefault="00CB2990">
      <w:bookmarkStart w:id="0" w:name="_GoBack"/>
      <w:bookmarkEnd w:id="0"/>
    </w:p>
    <w:sectPr w:rsidR="00CB29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2B7"/>
    <w:rsid w:val="000779E0"/>
    <w:rsid w:val="009E6957"/>
    <w:rsid w:val="00CB2990"/>
    <w:rsid w:val="00DA52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3D37B-AD74-4293-AEB6-FD828F55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yiv4633338875">
    <w:name w:val="yiv4633338875"/>
    <w:basedOn w:val="Fuentedeprrafopredeter"/>
    <w:rsid w:val="00DA52B7"/>
  </w:style>
  <w:style w:type="character" w:customStyle="1" w:styleId="apple-converted-space">
    <w:name w:val="apple-converted-space"/>
    <w:basedOn w:val="Fuentedeprrafopredeter"/>
    <w:rsid w:val="00DA5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60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1652</Words>
  <Characters>9089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2015-01-12T20:29:00Z</dcterms:created>
  <dcterms:modified xsi:type="dcterms:W3CDTF">2015-01-12T20:56:00Z</dcterms:modified>
</cp:coreProperties>
</file>