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E1" w:rsidRPr="001E2E78" w:rsidRDefault="005A39F7" w:rsidP="001E2E78">
      <w:pPr>
        <w:spacing w:after="200" w:line="480" w:lineRule="auto"/>
        <w:jc w:val="both"/>
        <w:rPr>
          <w:rFonts w:ascii="Bookman Old Style" w:eastAsia="Arial" w:hAnsi="Bookman Old Style"/>
          <w:sz w:val="20"/>
          <w:szCs w:val="22"/>
          <w:lang w:val="es-MX" w:eastAsia="en-US"/>
        </w:rPr>
      </w:pPr>
      <w:bookmarkStart w:id="0" w:name="_GoBack"/>
      <w:bookmarkEnd w:id="0"/>
      <w:r>
        <w:rPr>
          <w:rFonts w:ascii="Bookman Old Style" w:eastAsia="Arial" w:hAnsi="Bookman Old Style"/>
          <w:b/>
          <w:sz w:val="20"/>
          <w:szCs w:val="22"/>
          <w:lang w:val="es-MX" w:eastAsia="en-US"/>
        </w:rPr>
        <w:t>NÚ</w:t>
      </w:r>
      <w:r w:rsidR="0039614F" w:rsidRPr="00890A85">
        <w:rPr>
          <w:rFonts w:ascii="Bookman Old Style" w:eastAsia="Arial" w:hAnsi="Bookman Old Style"/>
          <w:b/>
          <w:sz w:val="20"/>
          <w:szCs w:val="22"/>
          <w:lang w:val="es-MX" w:eastAsia="en-US"/>
        </w:rPr>
        <w:t xml:space="preserve">MERO </w:t>
      </w:r>
      <w:r w:rsidR="00FE37B7">
        <w:rPr>
          <w:rFonts w:ascii="Bookman Old Style" w:eastAsia="Arial" w:hAnsi="Bookman Old Style"/>
          <w:b/>
          <w:sz w:val="20"/>
          <w:szCs w:val="22"/>
          <w:lang w:val="es-MX" w:eastAsia="en-US"/>
        </w:rPr>
        <w:t>DO</w:t>
      </w:r>
      <w:r w:rsidR="0039614F" w:rsidRPr="00890A85">
        <w:rPr>
          <w:rFonts w:ascii="Bookman Old Style" w:eastAsia="Arial" w:hAnsi="Bookman Old Style"/>
          <w:b/>
          <w:sz w:val="20"/>
          <w:szCs w:val="22"/>
          <w:lang w:val="es-MX" w:eastAsia="en-US"/>
        </w:rPr>
        <w:t xml:space="preserve">CE.- </w:t>
      </w:r>
      <w:r w:rsidR="00890A85">
        <w:rPr>
          <w:rFonts w:ascii="Bookman Old Style" w:eastAsia="Arial" w:hAnsi="Bookman Old Style"/>
          <w:b/>
          <w:sz w:val="20"/>
          <w:szCs w:val="22"/>
          <w:lang w:val="es-MX" w:eastAsia="en-US"/>
        </w:rPr>
        <w:t>(</w:t>
      </w:r>
      <w:r w:rsidR="0039614F" w:rsidRPr="00890A85">
        <w:rPr>
          <w:rFonts w:ascii="Bookman Old Style" w:eastAsia="Arial" w:hAnsi="Bookman Old Style"/>
          <w:b/>
          <w:sz w:val="20"/>
          <w:szCs w:val="22"/>
          <w:lang w:val="es-MX" w:eastAsia="en-US"/>
        </w:rPr>
        <w:t>LIBRO CUARTO</w:t>
      </w:r>
      <w:r w:rsidR="00890A85">
        <w:rPr>
          <w:rFonts w:ascii="Bookman Old Style" w:eastAsia="Arial" w:hAnsi="Bookman Old Style"/>
          <w:b/>
          <w:sz w:val="20"/>
          <w:szCs w:val="22"/>
          <w:lang w:val="es-MX" w:eastAsia="en-US"/>
        </w:rPr>
        <w:t>) HIPOTECA</w:t>
      </w:r>
      <w:r w:rsidR="0039614F" w:rsidRPr="001E2E78">
        <w:rPr>
          <w:rFonts w:ascii="Bookman Old Style" w:eastAsia="Arial" w:hAnsi="Bookman Old Style"/>
          <w:sz w:val="20"/>
          <w:szCs w:val="22"/>
          <w:lang w:val="es-MX" w:eastAsia="en-US"/>
        </w:rPr>
        <w:t xml:space="preserve">.- En </w:t>
      </w:r>
      <w:smartTag w:uri="urn:schemas-microsoft-com:office:smarttags" w:element="PersonName">
        <w:smartTagPr>
          <w:attr w:name="ProductID" w:val="La Ciudad"/>
        </w:smartTagPr>
        <w:r w:rsidR="0039614F" w:rsidRPr="001E2E78">
          <w:rPr>
            <w:rFonts w:ascii="Bookman Old Style" w:eastAsia="Arial" w:hAnsi="Bookman Old Style"/>
            <w:sz w:val="20"/>
            <w:szCs w:val="22"/>
            <w:lang w:val="es-MX" w:eastAsia="en-US"/>
          </w:rPr>
          <w:t>La Ciudad</w:t>
        </w:r>
      </w:smartTag>
      <w:r w:rsidR="0039614F" w:rsidRPr="001E2E78">
        <w:rPr>
          <w:rFonts w:ascii="Bookman Old Style" w:eastAsia="Arial" w:hAnsi="Bookman Old Style"/>
          <w:sz w:val="20"/>
          <w:szCs w:val="22"/>
          <w:lang w:val="es-MX" w:eastAsia="en-US"/>
        </w:rPr>
        <w:t xml:space="preserve"> de </w:t>
      </w:r>
      <w:smartTag w:uri="urn:schemas-microsoft-com:office:smarttags" w:element="PersonName">
        <w:smartTagPr>
          <w:attr w:name="ProductID" w:val="La Uni￳n"/>
        </w:smartTagPr>
        <w:r w:rsidR="0039614F" w:rsidRPr="001E2E78">
          <w:rPr>
            <w:rFonts w:ascii="Bookman Old Style" w:eastAsia="Arial" w:hAnsi="Bookman Old Style"/>
            <w:sz w:val="20"/>
            <w:szCs w:val="22"/>
            <w:lang w:val="es-MX" w:eastAsia="en-US"/>
          </w:rPr>
          <w:t>La Unión</w:t>
        </w:r>
      </w:smartTag>
      <w:r w:rsidR="0039614F" w:rsidRPr="001E2E78">
        <w:rPr>
          <w:rFonts w:ascii="Bookman Old Style" w:eastAsia="Arial" w:hAnsi="Bookman Old Style"/>
          <w:sz w:val="20"/>
          <w:szCs w:val="22"/>
          <w:lang w:val="es-MX" w:eastAsia="en-US"/>
        </w:rPr>
        <w:t xml:space="preserve">, a las quince horas del día </w:t>
      </w:r>
      <w:r w:rsidR="00890A85">
        <w:rPr>
          <w:rFonts w:ascii="Bookman Old Style" w:eastAsia="Arial" w:hAnsi="Bookman Old Style"/>
          <w:sz w:val="20"/>
          <w:szCs w:val="22"/>
          <w:lang w:val="es-MX" w:eastAsia="en-US"/>
        </w:rPr>
        <w:t>veintisiete</w:t>
      </w:r>
      <w:r w:rsidR="0039614F" w:rsidRPr="001E2E78">
        <w:rPr>
          <w:rFonts w:ascii="Bookman Old Style" w:eastAsia="Arial" w:hAnsi="Bookman Old Style"/>
          <w:sz w:val="20"/>
          <w:szCs w:val="22"/>
          <w:lang w:val="es-MX" w:eastAsia="en-US"/>
        </w:rPr>
        <w:t xml:space="preserve"> de </w:t>
      </w:r>
      <w:r w:rsidR="00890A85">
        <w:rPr>
          <w:rFonts w:ascii="Bookman Old Style" w:eastAsia="Arial" w:hAnsi="Bookman Old Style"/>
          <w:sz w:val="20"/>
          <w:szCs w:val="22"/>
          <w:lang w:val="es-MX" w:eastAsia="en-US"/>
        </w:rPr>
        <w:t>septiembre</w:t>
      </w:r>
      <w:r w:rsidR="0039614F" w:rsidRPr="001E2E78">
        <w:rPr>
          <w:rFonts w:ascii="Bookman Old Style" w:eastAsia="Arial" w:hAnsi="Bookman Old Style"/>
          <w:sz w:val="20"/>
          <w:szCs w:val="22"/>
          <w:lang w:val="es-MX" w:eastAsia="en-US"/>
        </w:rPr>
        <w:t xml:space="preserve"> de dos mil ocho. </w:t>
      </w:r>
      <w:r w:rsidR="004C62E1" w:rsidRPr="001E2E78">
        <w:rPr>
          <w:rFonts w:ascii="Bookman Old Style" w:eastAsia="Arial" w:hAnsi="Bookman Old Style"/>
          <w:sz w:val="20"/>
          <w:szCs w:val="22"/>
          <w:lang w:val="es-MX" w:eastAsia="en-US"/>
        </w:rPr>
        <w:t xml:space="preserve">Ante mí </w:t>
      </w:r>
      <w:r w:rsidR="00890A85" w:rsidRPr="00890A85">
        <w:rPr>
          <w:rFonts w:ascii="Bookman Old Style" w:eastAsia="Arial" w:hAnsi="Bookman Old Style"/>
          <w:b/>
          <w:sz w:val="20"/>
          <w:szCs w:val="22"/>
          <w:lang w:val="es-MX" w:eastAsia="en-US"/>
        </w:rPr>
        <w:t>MARLENEE NARBALLO MARQUINA DE CANALES</w:t>
      </w:r>
      <w:r w:rsidR="004C62E1" w:rsidRPr="001E2E78">
        <w:rPr>
          <w:rFonts w:ascii="Bookman Old Style" w:eastAsia="Arial" w:hAnsi="Bookman Old Style"/>
          <w:sz w:val="20"/>
          <w:szCs w:val="22"/>
          <w:lang w:val="es-MX" w:eastAsia="en-US"/>
        </w:rPr>
        <w:t xml:space="preserve">, Notario de este domicilio, comparece </w:t>
      </w:r>
      <w:r w:rsidR="002E227B" w:rsidRPr="001E2E78">
        <w:rPr>
          <w:rFonts w:ascii="Bookman Old Style" w:eastAsia="Arial" w:hAnsi="Bookman Old Style"/>
          <w:sz w:val="20"/>
          <w:szCs w:val="22"/>
          <w:lang w:val="es-MX" w:eastAsia="en-US"/>
        </w:rPr>
        <w:t>e</w:t>
      </w:r>
      <w:r w:rsidR="004C62E1" w:rsidRPr="001E2E78">
        <w:rPr>
          <w:rFonts w:ascii="Bookman Old Style" w:eastAsia="Arial" w:hAnsi="Bookman Old Style"/>
          <w:sz w:val="20"/>
          <w:szCs w:val="22"/>
          <w:lang w:val="es-MX" w:eastAsia="en-US"/>
        </w:rPr>
        <w:t>l señor</w:t>
      </w:r>
      <w:r w:rsidR="002E227B" w:rsidRPr="001E2E78">
        <w:rPr>
          <w:rFonts w:ascii="Bookman Old Style" w:eastAsia="Arial" w:hAnsi="Bookman Old Style"/>
          <w:sz w:val="20"/>
          <w:szCs w:val="22"/>
          <w:lang w:val="es-MX" w:eastAsia="en-US"/>
        </w:rPr>
        <w:t xml:space="preserve"> </w:t>
      </w:r>
      <w:r w:rsidR="00522CAE" w:rsidRPr="00522CAE">
        <w:rPr>
          <w:rFonts w:ascii="Bookman Old Style" w:eastAsia="Arial" w:hAnsi="Bookman Old Style"/>
          <w:b/>
          <w:sz w:val="20"/>
          <w:szCs w:val="22"/>
          <w:lang w:val="es-MX" w:eastAsia="en-US"/>
        </w:rPr>
        <w:t>ISRRAEL ANTONIO VENTURA</w:t>
      </w:r>
      <w:r w:rsidR="004C62E1" w:rsidRPr="001E2E78">
        <w:rPr>
          <w:rFonts w:ascii="Bookman Old Style" w:eastAsia="Arial" w:hAnsi="Bookman Old Style"/>
          <w:sz w:val="20"/>
          <w:szCs w:val="22"/>
          <w:lang w:val="es-MX" w:eastAsia="en-US"/>
        </w:rPr>
        <w:t>, de c</w:t>
      </w:r>
      <w:r w:rsidR="002E227B" w:rsidRPr="001E2E78">
        <w:rPr>
          <w:rFonts w:ascii="Bookman Old Style" w:eastAsia="Arial" w:hAnsi="Bookman Old Style"/>
          <w:sz w:val="20"/>
          <w:szCs w:val="22"/>
          <w:lang w:val="es-MX" w:eastAsia="en-US"/>
        </w:rPr>
        <w:t xml:space="preserve">uarenta y cinco años </w:t>
      </w:r>
      <w:r w:rsidR="004C62E1" w:rsidRPr="001E2E78">
        <w:rPr>
          <w:rFonts w:ascii="Bookman Old Style" w:eastAsia="Arial" w:hAnsi="Bookman Old Style"/>
          <w:sz w:val="20"/>
          <w:szCs w:val="22"/>
          <w:lang w:val="es-MX" w:eastAsia="en-US"/>
        </w:rPr>
        <w:t xml:space="preserve">de edad, </w:t>
      </w:r>
      <w:r w:rsidR="002E227B" w:rsidRPr="001E2E78">
        <w:rPr>
          <w:rFonts w:ascii="Bookman Old Style" w:eastAsia="Arial" w:hAnsi="Bookman Old Style"/>
          <w:sz w:val="20"/>
          <w:szCs w:val="22"/>
          <w:lang w:val="es-MX" w:eastAsia="en-US"/>
        </w:rPr>
        <w:t>Zapatero</w:t>
      </w:r>
      <w:r w:rsidR="004C62E1" w:rsidRPr="001E2E78">
        <w:rPr>
          <w:rFonts w:ascii="Bookman Old Style" w:eastAsia="Arial" w:hAnsi="Bookman Old Style"/>
          <w:sz w:val="20"/>
          <w:szCs w:val="22"/>
          <w:lang w:val="es-MX" w:eastAsia="en-US"/>
        </w:rPr>
        <w:t>,</w:t>
      </w:r>
      <w:r w:rsidR="002E227B" w:rsidRPr="001E2E78">
        <w:rPr>
          <w:rFonts w:ascii="Bookman Old Style" w:eastAsia="Arial" w:hAnsi="Bookman Old Style"/>
          <w:sz w:val="20"/>
          <w:szCs w:val="22"/>
          <w:lang w:val="es-MX" w:eastAsia="en-US"/>
        </w:rPr>
        <w:t xml:space="preserve"> de este domicilio,</w:t>
      </w:r>
      <w:r w:rsidR="004C62E1" w:rsidRPr="001E2E78">
        <w:rPr>
          <w:rFonts w:ascii="Bookman Old Style" w:eastAsia="Arial" w:hAnsi="Bookman Old Style"/>
          <w:sz w:val="20"/>
          <w:szCs w:val="22"/>
          <w:lang w:val="es-MX" w:eastAsia="en-US"/>
        </w:rPr>
        <w:t xml:space="preserve"> persona a quien conozco en razón de este  e identifico por medio de su Documento Único de Identidad Número cero </w:t>
      </w:r>
      <w:r w:rsidR="002E227B" w:rsidRPr="001E2E78">
        <w:rPr>
          <w:rFonts w:ascii="Bookman Old Style" w:eastAsia="Arial" w:hAnsi="Bookman Old Style"/>
          <w:sz w:val="20"/>
          <w:szCs w:val="22"/>
          <w:lang w:val="es-MX" w:eastAsia="en-US"/>
        </w:rPr>
        <w:t>un millón doscientos cuarenta y cinco mil trescientos cincuenta y siete – ocho</w:t>
      </w:r>
      <w:r w:rsidR="004C62E1" w:rsidRPr="001E2E78">
        <w:rPr>
          <w:rFonts w:ascii="Bookman Old Style" w:eastAsia="Arial" w:hAnsi="Bookman Old Style"/>
          <w:sz w:val="20"/>
          <w:szCs w:val="22"/>
          <w:lang w:val="es-MX" w:eastAsia="en-US"/>
        </w:rPr>
        <w:t xml:space="preserve">; y con Número de Identificación Tributaria un mil cuatrocientos ocho – ciento </w:t>
      </w:r>
      <w:r w:rsidR="002E227B" w:rsidRPr="001E2E78">
        <w:rPr>
          <w:rFonts w:ascii="Bookman Old Style" w:eastAsia="Arial" w:hAnsi="Bookman Old Style"/>
          <w:sz w:val="20"/>
          <w:szCs w:val="22"/>
          <w:lang w:val="es-MX" w:eastAsia="en-US"/>
        </w:rPr>
        <w:t>treinta mil seiscientos sesenta y tres – ciento uno – cinco;</w:t>
      </w:r>
      <w:r w:rsidR="004C62E1" w:rsidRPr="001E2E78">
        <w:rPr>
          <w:rFonts w:ascii="Bookman Old Style" w:eastAsia="Arial" w:hAnsi="Bookman Old Style"/>
          <w:sz w:val="20"/>
          <w:szCs w:val="22"/>
          <w:lang w:val="es-MX" w:eastAsia="en-US"/>
        </w:rPr>
        <w:t xml:space="preserve"> quien en este instrumento se llamará “</w:t>
      </w:r>
      <w:r w:rsidR="00D531D9" w:rsidRPr="001E2E78">
        <w:rPr>
          <w:rFonts w:ascii="Bookman Old Style" w:eastAsia="Arial" w:hAnsi="Bookman Old Style"/>
          <w:sz w:val="20"/>
          <w:szCs w:val="22"/>
          <w:lang w:val="es-MX" w:eastAsia="en-US"/>
        </w:rPr>
        <w:t>EL DEUDOR”</w:t>
      </w:r>
      <w:r w:rsidR="004C62E1" w:rsidRPr="001E2E78">
        <w:rPr>
          <w:rFonts w:ascii="Bookman Old Style" w:eastAsia="Arial" w:hAnsi="Bookman Old Style"/>
          <w:sz w:val="20"/>
          <w:szCs w:val="22"/>
          <w:lang w:val="es-MX" w:eastAsia="en-US"/>
        </w:rPr>
        <w:t xml:space="preserve"> </w:t>
      </w:r>
      <w:r w:rsidR="004C62E1" w:rsidRPr="00522CAE">
        <w:rPr>
          <w:rFonts w:ascii="Bookman Old Style" w:eastAsia="Arial" w:hAnsi="Bookman Old Style"/>
          <w:b/>
          <w:sz w:val="20"/>
          <w:szCs w:val="22"/>
          <w:lang w:val="es-MX" w:eastAsia="en-US"/>
        </w:rPr>
        <w:t>y ME  DICE:</w:t>
      </w:r>
      <w:r w:rsidR="004C62E1" w:rsidRPr="001E2E78">
        <w:rPr>
          <w:rFonts w:ascii="Bookman Old Style" w:eastAsia="Arial" w:hAnsi="Bookman Old Style"/>
          <w:sz w:val="20"/>
          <w:szCs w:val="22"/>
          <w:lang w:val="es-MX" w:eastAsia="en-US"/>
        </w:rPr>
        <w:t xml:space="preserve"> Que en esta fecha ha recibido de parte del señor </w:t>
      </w:r>
      <w:r w:rsidR="00522CAE" w:rsidRPr="00522CAE">
        <w:rPr>
          <w:rFonts w:ascii="Bookman Old Style" w:eastAsia="Arial" w:hAnsi="Bookman Old Style"/>
          <w:b/>
          <w:sz w:val="20"/>
          <w:szCs w:val="22"/>
          <w:lang w:val="es-MX" w:eastAsia="en-US"/>
        </w:rPr>
        <w:t>ULICES RAMÓN CANALES</w:t>
      </w:r>
      <w:r w:rsidR="00D531D9" w:rsidRPr="001E2E78">
        <w:rPr>
          <w:rFonts w:ascii="Bookman Old Style" w:eastAsia="Arial" w:hAnsi="Bookman Old Style"/>
          <w:sz w:val="20"/>
          <w:szCs w:val="22"/>
          <w:lang w:val="es-MX" w:eastAsia="en-US"/>
        </w:rPr>
        <w:t>,</w:t>
      </w:r>
      <w:r w:rsidR="002E227B"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de </w:t>
      </w:r>
      <w:r w:rsidR="002E227B" w:rsidRPr="001E2E78">
        <w:rPr>
          <w:rFonts w:ascii="Bookman Old Style" w:eastAsia="Arial" w:hAnsi="Bookman Old Style"/>
          <w:sz w:val="20"/>
          <w:szCs w:val="22"/>
          <w:lang w:val="es-MX" w:eastAsia="en-US"/>
        </w:rPr>
        <w:t xml:space="preserve">treinta y cinco </w:t>
      </w:r>
      <w:r w:rsidR="004C62E1" w:rsidRPr="001E2E78">
        <w:rPr>
          <w:rFonts w:ascii="Bookman Old Style" w:eastAsia="Arial" w:hAnsi="Bookman Old Style"/>
          <w:sz w:val="20"/>
          <w:szCs w:val="22"/>
          <w:lang w:val="es-MX" w:eastAsia="en-US"/>
        </w:rPr>
        <w:t>años</w:t>
      </w:r>
      <w:r w:rsidR="002E227B" w:rsidRPr="001E2E78">
        <w:rPr>
          <w:rFonts w:ascii="Bookman Old Style" w:eastAsia="Arial" w:hAnsi="Bookman Old Style"/>
          <w:sz w:val="20"/>
          <w:szCs w:val="22"/>
          <w:lang w:val="es-MX" w:eastAsia="en-US"/>
        </w:rPr>
        <w:t xml:space="preserve"> de edad</w:t>
      </w:r>
      <w:r w:rsidR="004C62E1" w:rsidRPr="001E2E78">
        <w:rPr>
          <w:rFonts w:ascii="Bookman Old Style" w:eastAsia="Arial" w:hAnsi="Bookman Old Style"/>
          <w:sz w:val="20"/>
          <w:szCs w:val="22"/>
          <w:lang w:val="es-MX" w:eastAsia="en-US"/>
        </w:rPr>
        <w:t xml:space="preserve">, </w:t>
      </w:r>
      <w:r w:rsidR="00522CAE">
        <w:rPr>
          <w:rFonts w:ascii="Bookman Old Style" w:eastAsia="Arial" w:hAnsi="Bookman Old Style"/>
          <w:sz w:val="20"/>
          <w:szCs w:val="22"/>
          <w:lang w:val="es-MX" w:eastAsia="en-US"/>
        </w:rPr>
        <w:t>comerciante</w:t>
      </w:r>
      <w:r w:rsidR="004C62E1" w:rsidRPr="001E2E78">
        <w:rPr>
          <w:rFonts w:ascii="Bookman Old Style" w:eastAsia="Arial" w:hAnsi="Bookman Old Style"/>
          <w:sz w:val="20"/>
          <w:szCs w:val="22"/>
          <w:lang w:val="es-MX" w:eastAsia="en-US"/>
        </w:rPr>
        <w:t xml:space="preserve">, de este domicilio, persona a quien conozco e identifico por medio de su Documento Único de Identidad Número: cero </w:t>
      </w:r>
      <w:r w:rsidR="002E227B" w:rsidRPr="001E2E78">
        <w:rPr>
          <w:rFonts w:ascii="Bookman Old Style" w:eastAsia="Arial" w:hAnsi="Bookman Old Style"/>
          <w:sz w:val="20"/>
          <w:szCs w:val="22"/>
          <w:lang w:val="es-MX" w:eastAsia="en-US"/>
        </w:rPr>
        <w:t xml:space="preserve">cuatro millones doscientos treinta y nueve mil setecientos noventa y ocho </w:t>
      </w:r>
      <w:r w:rsidR="00522CAE">
        <w:rPr>
          <w:rFonts w:ascii="Bookman Old Style" w:eastAsia="Arial" w:hAnsi="Bookman Old Style"/>
          <w:sz w:val="20"/>
          <w:szCs w:val="22"/>
          <w:lang w:val="es-MX" w:eastAsia="en-US"/>
        </w:rPr>
        <w:t>guión</w:t>
      </w:r>
      <w:r w:rsidR="002E227B" w:rsidRPr="001E2E78">
        <w:rPr>
          <w:rFonts w:ascii="Bookman Old Style" w:eastAsia="Arial" w:hAnsi="Bookman Old Style"/>
          <w:sz w:val="20"/>
          <w:szCs w:val="22"/>
          <w:lang w:val="es-MX" w:eastAsia="en-US"/>
        </w:rPr>
        <w:t xml:space="preserve"> cero</w:t>
      </w:r>
      <w:r w:rsidR="004C62E1" w:rsidRPr="001E2E78">
        <w:rPr>
          <w:rFonts w:ascii="Bookman Old Style" w:eastAsia="Arial" w:hAnsi="Bookman Old Style"/>
          <w:sz w:val="20"/>
          <w:szCs w:val="22"/>
          <w:lang w:val="es-MX" w:eastAsia="en-US"/>
        </w:rPr>
        <w:t xml:space="preserve">, con Número de Identificación Tributaria: un mil cuatrocientos ocho </w:t>
      </w:r>
      <w:r w:rsidR="00522CAE">
        <w:rPr>
          <w:rFonts w:ascii="Bookman Old Style" w:eastAsia="Arial" w:hAnsi="Bookman Old Style"/>
          <w:sz w:val="20"/>
          <w:szCs w:val="22"/>
          <w:lang w:val="es-MX" w:eastAsia="en-US"/>
        </w:rPr>
        <w:t>guión</w:t>
      </w:r>
      <w:r w:rsidR="00522CAE"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cero </w:t>
      </w:r>
      <w:r w:rsidR="002E227B" w:rsidRPr="001E2E78">
        <w:rPr>
          <w:rFonts w:ascii="Bookman Old Style" w:eastAsia="Arial" w:hAnsi="Bookman Old Style"/>
          <w:sz w:val="20"/>
          <w:szCs w:val="22"/>
          <w:lang w:val="es-MX" w:eastAsia="en-US"/>
        </w:rPr>
        <w:t xml:space="preserve">noventa mil setecientos setenta y tres </w:t>
      </w:r>
      <w:r w:rsidR="00522CAE">
        <w:rPr>
          <w:rFonts w:ascii="Bookman Old Style" w:eastAsia="Arial" w:hAnsi="Bookman Old Style"/>
          <w:sz w:val="20"/>
          <w:szCs w:val="22"/>
          <w:lang w:val="es-MX" w:eastAsia="en-US"/>
        </w:rPr>
        <w:t>guión</w:t>
      </w:r>
      <w:r w:rsidR="00522CAE" w:rsidRPr="001E2E78">
        <w:rPr>
          <w:rFonts w:ascii="Bookman Old Style" w:eastAsia="Arial" w:hAnsi="Bookman Old Style"/>
          <w:sz w:val="20"/>
          <w:szCs w:val="22"/>
          <w:lang w:val="es-MX" w:eastAsia="en-US"/>
        </w:rPr>
        <w:t xml:space="preserve"> </w:t>
      </w:r>
      <w:r w:rsidR="002E227B" w:rsidRPr="001E2E78">
        <w:rPr>
          <w:rFonts w:ascii="Bookman Old Style" w:eastAsia="Arial" w:hAnsi="Bookman Old Style"/>
          <w:sz w:val="20"/>
          <w:szCs w:val="22"/>
          <w:lang w:val="es-MX" w:eastAsia="en-US"/>
        </w:rPr>
        <w:t xml:space="preserve">ciento dos </w:t>
      </w:r>
      <w:r w:rsidR="00522CAE">
        <w:rPr>
          <w:rFonts w:ascii="Bookman Old Style" w:eastAsia="Arial" w:hAnsi="Bookman Old Style"/>
          <w:sz w:val="20"/>
          <w:szCs w:val="22"/>
          <w:lang w:val="es-MX" w:eastAsia="en-US"/>
        </w:rPr>
        <w:t>guión</w:t>
      </w:r>
      <w:r w:rsidR="00522CAE" w:rsidRPr="001E2E78">
        <w:rPr>
          <w:rFonts w:ascii="Bookman Old Style" w:eastAsia="Arial" w:hAnsi="Bookman Old Style"/>
          <w:sz w:val="20"/>
          <w:szCs w:val="22"/>
          <w:lang w:val="es-MX" w:eastAsia="en-US"/>
        </w:rPr>
        <w:t xml:space="preserve"> </w:t>
      </w:r>
      <w:r w:rsidR="002E227B" w:rsidRPr="001E2E78">
        <w:rPr>
          <w:rFonts w:ascii="Bookman Old Style" w:eastAsia="Arial" w:hAnsi="Bookman Old Style"/>
          <w:sz w:val="20"/>
          <w:szCs w:val="22"/>
          <w:lang w:val="es-MX" w:eastAsia="en-US"/>
        </w:rPr>
        <w:t>nueve</w:t>
      </w:r>
      <w:r w:rsidR="004C62E1" w:rsidRPr="001E2E78">
        <w:rPr>
          <w:rFonts w:ascii="Bookman Old Style" w:eastAsia="Arial" w:hAnsi="Bookman Old Style"/>
          <w:sz w:val="20"/>
          <w:szCs w:val="22"/>
          <w:lang w:val="es-MX" w:eastAsia="en-US"/>
        </w:rPr>
        <w:t>, quien en el transcurso de este instrumento se denominará “</w:t>
      </w:r>
      <w:r w:rsidR="00D531D9" w:rsidRPr="001E2E78">
        <w:rPr>
          <w:rFonts w:ascii="Bookman Old Style" w:eastAsia="Arial" w:hAnsi="Bookman Old Style"/>
          <w:sz w:val="20"/>
          <w:szCs w:val="22"/>
          <w:lang w:val="es-MX" w:eastAsia="en-US"/>
        </w:rPr>
        <w:t>EL ACREEDOR</w:t>
      </w:r>
      <w:r w:rsidR="004C62E1" w:rsidRPr="001E2E78">
        <w:rPr>
          <w:rFonts w:ascii="Bookman Old Style" w:eastAsia="Arial" w:hAnsi="Bookman Old Style"/>
          <w:sz w:val="20"/>
          <w:szCs w:val="22"/>
          <w:lang w:val="es-MX" w:eastAsia="en-US"/>
        </w:rPr>
        <w:t>”, la suma de</w:t>
      </w:r>
      <w:r w:rsidR="00CB0673" w:rsidRPr="001E2E78">
        <w:rPr>
          <w:rFonts w:ascii="Bookman Old Style" w:eastAsia="Arial" w:hAnsi="Bookman Old Style"/>
          <w:sz w:val="20"/>
          <w:szCs w:val="22"/>
          <w:lang w:val="es-MX" w:eastAsia="en-US"/>
        </w:rPr>
        <w:t xml:space="preserve"> </w:t>
      </w:r>
      <w:r w:rsidR="00CB0673" w:rsidRPr="00522CAE">
        <w:rPr>
          <w:rFonts w:ascii="Bookman Old Style" w:eastAsia="Arial" w:hAnsi="Bookman Old Style"/>
          <w:b/>
          <w:sz w:val="20"/>
          <w:szCs w:val="22"/>
          <w:lang w:val="es-MX" w:eastAsia="en-US"/>
        </w:rPr>
        <w:t xml:space="preserve">SEISCIENTOS </w:t>
      </w:r>
      <w:r w:rsidR="004C62E1" w:rsidRPr="00522CAE">
        <w:rPr>
          <w:rFonts w:ascii="Bookman Old Style" w:eastAsia="Arial" w:hAnsi="Bookman Old Style"/>
          <w:b/>
          <w:sz w:val="20"/>
          <w:szCs w:val="22"/>
          <w:lang w:val="es-MX" w:eastAsia="en-US"/>
        </w:rPr>
        <w:t>DOLARES DE LOS ES</w:t>
      </w:r>
      <w:r w:rsidR="00522CAE">
        <w:rPr>
          <w:rFonts w:ascii="Bookman Old Style" w:eastAsia="Arial" w:hAnsi="Bookman Old Style"/>
          <w:b/>
          <w:sz w:val="20"/>
          <w:szCs w:val="22"/>
          <w:lang w:val="es-MX" w:eastAsia="en-US"/>
        </w:rPr>
        <w:t>TADOS UNIDOS DE AMÉ</w:t>
      </w:r>
      <w:r w:rsidR="004C62E1" w:rsidRPr="00522CAE">
        <w:rPr>
          <w:rFonts w:ascii="Bookman Old Style" w:eastAsia="Arial" w:hAnsi="Bookman Old Style"/>
          <w:b/>
          <w:sz w:val="20"/>
          <w:szCs w:val="22"/>
          <w:lang w:val="es-MX" w:eastAsia="en-US"/>
        </w:rPr>
        <w:t>RICA</w:t>
      </w:r>
      <w:r w:rsidR="004C62E1" w:rsidRPr="001E2E78">
        <w:rPr>
          <w:rFonts w:ascii="Bookman Old Style" w:eastAsia="Arial" w:hAnsi="Bookman Old Style"/>
          <w:sz w:val="20"/>
          <w:szCs w:val="22"/>
          <w:lang w:val="es-MX" w:eastAsia="en-US"/>
        </w:rPr>
        <w:t xml:space="preserve">, al interés del </w:t>
      </w:r>
      <w:r w:rsidR="00CB0673" w:rsidRPr="001E2E78">
        <w:rPr>
          <w:rFonts w:ascii="Bookman Old Style" w:eastAsia="Arial" w:hAnsi="Bookman Old Style"/>
          <w:sz w:val="20"/>
          <w:szCs w:val="22"/>
          <w:lang w:val="es-MX" w:eastAsia="en-US"/>
        </w:rPr>
        <w:t xml:space="preserve">diez </w:t>
      </w:r>
      <w:r w:rsidR="004C62E1" w:rsidRPr="001E2E78">
        <w:rPr>
          <w:rFonts w:ascii="Bookman Old Style" w:eastAsia="Arial" w:hAnsi="Bookman Old Style"/>
          <w:sz w:val="20"/>
          <w:szCs w:val="22"/>
          <w:lang w:val="es-MX" w:eastAsia="en-US"/>
        </w:rPr>
        <w:t xml:space="preserve">por ciento mensual. </w:t>
      </w:r>
      <w:r w:rsidR="00CB0673" w:rsidRPr="001E2E78">
        <w:rPr>
          <w:rFonts w:ascii="Bookman Old Style" w:eastAsia="Arial" w:hAnsi="Bookman Old Style"/>
          <w:sz w:val="20"/>
          <w:szCs w:val="22"/>
          <w:lang w:val="es-MX" w:eastAsia="en-US"/>
        </w:rPr>
        <w:t xml:space="preserve">El </w:t>
      </w:r>
      <w:r w:rsidR="004C62E1" w:rsidRPr="001E2E78">
        <w:rPr>
          <w:rFonts w:ascii="Bookman Old Style" w:eastAsia="Arial" w:hAnsi="Bookman Old Style"/>
          <w:sz w:val="20"/>
          <w:szCs w:val="22"/>
          <w:lang w:val="es-MX" w:eastAsia="en-US"/>
        </w:rPr>
        <w:t xml:space="preserve">deudor se obliga a pagar la suma mutuada, al acreedor en el plazo de </w:t>
      </w:r>
      <w:r w:rsidR="00CB0673" w:rsidRPr="00522CAE">
        <w:rPr>
          <w:rFonts w:ascii="Bookman Old Style" w:eastAsia="Arial" w:hAnsi="Bookman Old Style"/>
          <w:b/>
          <w:sz w:val="20"/>
          <w:szCs w:val="22"/>
          <w:lang w:val="es-MX" w:eastAsia="en-US"/>
        </w:rPr>
        <w:t xml:space="preserve">SEIS </w:t>
      </w:r>
      <w:r w:rsidR="004C62E1" w:rsidRPr="00522CAE">
        <w:rPr>
          <w:rFonts w:ascii="Bookman Old Style" w:eastAsia="Arial" w:hAnsi="Bookman Old Style"/>
          <w:b/>
          <w:sz w:val="20"/>
          <w:szCs w:val="22"/>
          <w:lang w:val="es-MX" w:eastAsia="en-US"/>
        </w:rPr>
        <w:t>MESES</w:t>
      </w:r>
      <w:r w:rsidR="004C62E1" w:rsidRPr="001E2E78">
        <w:rPr>
          <w:rFonts w:ascii="Bookman Old Style" w:eastAsia="Arial" w:hAnsi="Bookman Old Style"/>
          <w:sz w:val="20"/>
          <w:szCs w:val="22"/>
          <w:lang w:val="es-MX" w:eastAsia="en-US"/>
        </w:rPr>
        <w:t xml:space="preserve">, contados a partir de esta fecha y que vence el día </w:t>
      </w:r>
      <w:r w:rsidR="00522CAE">
        <w:rPr>
          <w:rFonts w:ascii="Bookman Old Style" w:eastAsia="Arial" w:hAnsi="Bookman Old Style"/>
          <w:b/>
          <w:sz w:val="20"/>
          <w:szCs w:val="22"/>
          <w:lang w:val="es-MX" w:eastAsia="en-US"/>
        </w:rPr>
        <w:t>VEINTISIETE</w:t>
      </w:r>
      <w:r w:rsidR="00CB0673" w:rsidRPr="00522CAE">
        <w:rPr>
          <w:rFonts w:ascii="Bookman Old Style" w:eastAsia="Arial" w:hAnsi="Bookman Old Style"/>
          <w:b/>
          <w:sz w:val="20"/>
          <w:szCs w:val="22"/>
          <w:lang w:val="es-MX" w:eastAsia="en-US"/>
        </w:rPr>
        <w:t xml:space="preserve"> </w:t>
      </w:r>
      <w:r w:rsidR="004C62E1" w:rsidRPr="00522CAE">
        <w:rPr>
          <w:rFonts w:ascii="Bookman Old Style" w:eastAsia="Arial" w:hAnsi="Bookman Old Style"/>
          <w:b/>
          <w:sz w:val="20"/>
          <w:szCs w:val="22"/>
          <w:lang w:val="es-MX" w:eastAsia="en-US"/>
        </w:rPr>
        <w:t xml:space="preserve">DE </w:t>
      </w:r>
      <w:r w:rsidR="00CB0673" w:rsidRPr="00522CAE">
        <w:rPr>
          <w:rFonts w:ascii="Bookman Old Style" w:eastAsia="Arial" w:hAnsi="Bookman Old Style"/>
          <w:b/>
          <w:sz w:val="20"/>
          <w:szCs w:val="22"/>
          <w:lang w:val="es-MX" w:eastAsia="en-US"/>
        </w:rPr>
        <w:t>FEBRERO D</w:t>
      </w:r>
      <w:r w:rsidR="004C62E1" w:rsidRPr="00522CAE">
        <w:rPr>
          <w:rFonts w:ascii="Bookman Old Style" w:eastAsia="Arial" w:hAnsi="Bookman Old Style"/>
          <w:b/>
          <w:sz w:val="20"/>
          <w:szCs w:val="22"/>
          <w:lang w:val="es-MX" w:eastAsia="en-US"/>
        </w:rPr>
        <w:t xml:space="preserve">E DOS MIL </w:t>
      </w:r>
      <w:r w:rsidR="00CB0673" w:rsidRPr="00522CAE">
        <w:rPr>
          <w:rFonts w:ascii="Bookman Old Style" w:eastAsia="Arial" w:hAnsi="Bookman Old Style"/>
          <w:b/>
          <w:sz w:val="20"/>
          <w:szCs w:val="22"/>
          <w:lang w:val="es-MX" w:eastAsia="en-US"/>
        </w:rPr>
        <w:t>NUEVE</w:t>
      </w:r>
      <w:r w:rsidR="004C62E1" w:rsidRPr="001E2E78">
        <w:rPr>
          <w:rFonts w:ascii="Bookman Old Style" w:eastAsia="Arial" w:hAnsi="Bookman Old Style"/>
          <w:sz w:val="20"/>
          <w:szCs w:val="22"/>
          <w:lang w:val="es-MX" w:eastAsia="en-US"/>
        </w:rPr>
        <w:t xml:space="preserve">, el pago de los intereses y capital lo harán </w:t>
      </w:r>
      <w:r w:rsidR="00CB0673" w:rsidRPr="001E2E78">
        <w:rPr>
          <w:rFonts w:ascii="Bookman Old Style" w:eastAsia="Arial" w:hAnsi="Bookman Old Style"/>
          <w:sz w:val="20"/>
          <w:szCs w:val="22"/>
          <w:lang w:val="es-MX" w:eastAsia="en-US"/>
        </w:rPr>
        <w:t>en su solo pago el día del vencimiento</w:t>
      </w:r>
      <w:r w:rsidR="004C62E1" w:rsidRPr="001E2E78">
        <w:rPr>
          <w:rFonts w:ascii="Bookman Old Style" w:eastAsia="Arial" w:hAnsi="Bookman Old Style"/>
          <w:sz w:val="20"/>
          <w:szCs w:val="22"/>
          <w:lang w:val="es-MX" w:eastAsia="en-US"/>
        </w:rPr>
        <w:t xml:space="preserve"> del plazo.- Esta deuda podrá ser cancelada antes del plazo convenido. La mora en el pago de los intereses de una cuota hará caducar el plazo y permitirá que la obligación sea exigible inmediatamente en su totalidad, ocurriendo lo mismo por la falta de inscripción de la presente escritura en la forma jurídica otorgada en el Registro respectivo; y también por incumplimiento de las obligaciones consignadas en este instrumento. Todo pago lo harán en casa de habitación del acreedor en igual clase de moneda que recibe con exclusión de todo papel moneda o </w:t>
      </w:r>
      <w:r w:rsidR="004C62E1" w:rsidRPr="001E2E78">
        <w:rPr>
          <w:rFonts w:ascii="Bookman Old Style" w:eastAsia="Arial" w:hAnsi="Bookman Old Style"/>
          <w:sz w:val="20"/>
          <w:szCs w:val="22"/>
          <w:lang w:val="es-MX" w:eastAsia="en-US"/>
        </w:rPr>
        <w:lastRenderedPageBreak/>
        <w:t xml:space="preserve">moneda papel, aunque cuando su curso se declare oficialmente en el país. Esta deuda podrá ser cancelada antes del plazo convenido; y como consecuencia se tendrá por cancelada por extinguida la obligación. </w:t>
      </w:r>
      <w:r w:rsidR="004C62E1" w:rsidRPr="00522CAE">
        <w:rPr>
          <w:rFonts w:ascii="Bookman Old Style" w:eastAsia="Arial" w:hAnsi="Bookman Old Style"/>
          <w:b/>
          <w:sz w:val="20"/>
          <w:szCs w:val="22"/>
          <w:lang w:val="es-MX" w:eastAsia="en-US"/>
        </w:rPr>
        <w:t>GARANTÍA HIPOTECARIA</w:t>
      </w:r>
      <w:r w:rsidR="004C62E1" w:rsidRPr="001E2E78">
        <w:rPr>
          <w:rFonts w:ascii="Bookman Old Style" w:eastAsia="Arial" w:hAnsi="Bookman Old Style"/>
          <w:sz w:val="20"/>
          <w:szCs w:val="22"/>
          <w:lang w:val="es-MX" w:eastAsia="en-US"/>
        </w:rPr>
        <w:t xml:space="preserve">, que para garantizar aún más las obligaciones del presente contrato </w:t>
      </w:r>
      <w:r w:rsidR="00D531D9" w:rsidRPr="001E2E78">
        <w:rPr>
          <w:rFonts w:ascii="Bookman Old Style" w:eastAsia="Arial" w:hAnsi="Bookman Old Style"/>
          <w:sz w:val="20"/>
          <w:szCs w:val="22"/>
          <w:lang w:val="es-MX" w:eastAsia="en-US"/>
        </w:rPr>
        <w:t>e</w:t>
      </w:r>
      <w:r w:rsidR="004C62E1" w:rsidRPr="001E2E78">
        <w:rPr>
          <w:rFonts w:ascii="Bookman Old Style" w:eastAsia="Arial" w:hAnsi="Bookman Old Style"/>
          <w:sz w:val="20"/>
          <w:szCs w:val="22"/>
          <w:lang w:val="es-MX" w:eastAsia="en-US"/>
        </w:rPr>
        <w:t xml:space="preserve">l deudor constituye a favor del acreedor, PRIMERA HIPOTECA, sobre el siguiente inmueble: </w:t>
      </w:r>
      <w:r w:rsidR="00D278CE" w:rsidRPr="001E2E78">
        <w:rPr>
          <w:rFonts w:ascii="Bookman Old Style" w:eastAsia="Arial" w:hAnsi="Bookman Old Style"/>
          <w:sz w:val="20"/>
          <w:szCs w:val="22"/>
          <w:lang w:val="es-MX" w:eastAsia="en-US"/>
        </w:rPr>
        <w:t xml:space="preserve">Lote de terreno de naturaleza rustica, situado en los suburbios de la ciudad de </w:t>
      </w:r>
      <w:smartTag w:uri="urn:schemas-microsoft-com:office:smarttags" w:element="PersonName">
        <w:smartTagPr>
          <w:attr w:name="ProductID" w:val="La Uni￳n"/>
        </w:smartTagPr>
        <w:r w:rsidR="00D278CE" w:rsidRPr="001E2E78">
          <w:rPr>
            <w:rFonts w:ascii="Bookman Old Style" w:eastAsia="Arial" w:hAnsi="Bookman Old Style"/>
            <w:sz w:val="20"/>
            <w:szCs w:val="22"/>
            <w:lang w:val="es-MX" w:eastAsia="en-US"/>
          </w:rPr>
          <w:t>La Unión</w:t>
        </w:r>
      </w:smartTag>
      <w:r w:rsidR="00D278CE" w:rsidRPr="001E2E78">
        <w:rPr>
          <w:rFonts w:ascii="Bookman Old Style" w:eastAsia="Arial" w:hAnsi="Bookman Old Style"/>
          <w:sz w:val="20"/>
          <w:szCs w:val="22"/>
          <w:lang w:val="es-MX" w:eastAsia="en-US"/>
        </w:rPr>
        <w:t xml:space="preserve">, </w:t>
      </w:r>
      <w:r w:rsidR="00522CAE">
        <w:rPr>
          <w:rFonts w:ascii="Bookman Old Style" w:eastAsia="Arial" w:hAnsi="Bookman Old Style"/>
          <w:sz w:val="20"/>
          <w:szCs w:val="22"/>
          <w:lang w:val="es-MX" w:eastAsia="en-US"/>
        </w:rPr>
        <w:t>D</w:t>
      </w:r>
      <w:r w:rsidR="00D278CE" w:rsidRPr="001E2E78">
        <w:rPr>
          <w:rFonts w:ascii="Bookman Old Style" w:eastAsia="Arial" w:hAnsi="Bookman Old Style"/>
          <w:sz w:val="20"/>
          <w:szCs w:val="22"/>
          <w:lang w:val="es-MX" w:eastAsia="en-US"/>
        </w:rPr>
        <w:t xml:space="preserve">epartamento de </w:t>
      </w:r>
      <w:smartTag w:uri="urn:schemas-microsoft-com:office:smarttags" w:element="PersonName">
        <w:smartTagPr>
          <w:attr w:name="ProductID" w:val="La Uni￳n"/>
        </w:smartTagPr>
        <w:r w:rsidR="00D278CE" w:rsidRPr="001E2E78">
          <w:rPr>
            <w:rFonts w:ascii="Bookman Old Style" w:eastAsia="Arial" w:hAnsi="Bookman Old Style"/>
            <w:sz w:val="20"/>
            <w:szCs w:val="22"/>
            <w:lang w:val="es-MX" w:eastAsia="en-US"/>
          </w:rPr>
          <w:t>La Unión</w:t>
        </w:r>
      </w:smartTag>
      <w:r w:rsidR="00D278CE" w:rsidRPr="001E2E78">
        <w:rPr>
          <w:rFonts w:ascii="Bookman Old Style" w:eastAsia="Arial" w:hAnsi="Bookman Old Style"/>
          <w:sz w:val="20"/>
          <w:szCs w:val="22"/>
          <w:lang w:val="es-MX" w:eastAsia="en-US"/>
        </w:rPr>
        <w:t xml:space="preserve">, en donde actualmente se desarrolla el proyecto de </w:t>
      </w:r>
      <w:smartTag w:uri="urn:schemas-microsoft-com:office:smarttags" w:element="PersonName">
        <w:smartTagPr>
          <w:attr w:name="ProductID" w:val="la Lotificaci￳n"/>
        </w:smartTagPr>
        <w:r w:rsidR="00D278CE" w:rsidRPr="001E2E78">
          <w:rPr>
            <w:rFonts w:ascii="Bookman Old Style" w:eastAsia="Arial" w:hAnsi="Bookman Old Style"/>
            <w:sz w:val="20"/>
            <w:szCs w:val="22"/>
            <w:lang w:val="es-MX" w:eastAsia="en-US"/>
          </w:rPr>
          <w:t xml:space="preserve">la </w:t>
        </w:r>
        <w:r w:rsidR="00D531D9" w:rsidRPr="001E2E78">
          <w:rPr>
            <w:rFonts w:ascii="Bookman Old Style" w:eastAsia="Arial" w:hAnsi="Bookman Old Style"/>
            <w:sz w:val="20"/>
            <w:szCs w:val="22"/>
            <w:lang w:val="es-MX" w:eastAsia="en-US"/>
          </w:rPr>
          <w:t>Lotificación</w:t>
        </w:r>
      </w:smartTag>
      <w:r w:rsidR="00D278CE" w:rsidRPr="001E2E78">
        <w:rPr>
          <w:rFonts w:ascii="Bookman Old Style" w:eastAsia="Arial" w:hAnsi="Bookman Old Style"/>
          <w:sz w:val="20"/>
          <w:szCs w:val="22"/>
          <w:lang w:val="es-MX" w:eastAsia="en-US"/>
        </w:rPr>
        <w:t xml:space="preserve"> los Rubios</w:t>
      </w:r>
      <w:r w:rsidR="00D531D9" w:rsidRPr="001E2E78">
        <w:rPr>
          <w:rFonts w:ascii="Bookman Old Style" w:eastAsia="Arial" w:hAnsi="Bookman Old Style"/>
          <w:sz w:val="20"/>
          <w:szCs w:val="22"/>
          <w:lang w:val="es-MX" w:eastAsia="en-US"/>
        </w:rPr>
        <w:t>,</w:t>
      </w:r>
      <w:r w:rsidR="00D278CE" w:rsidRPr="001E2E78">
        <w:rPr>
          <w:rFonts w:ascii="Bookman Old Style" w:eastAsia="Arial" w:hAnsi="Bookman Old Style"/>
          <w:sz w:val="20"/>
          <w:szCs w:val="22"/>
          <w:lang w:val="es-MX" w:eastAsia="en-US"/>
        </w:rPr>
        <w:t xml:space="preserve"> identificado según su antecedente como </w:t>
      </w:r>
      <w:r w:rsidR="00D278CE" w:rsidRPr="00522CAE">
        <w:rPr>
          <w:rFonts w:ascii="Bookman Old Style" w:eastAsia="Arial" w:hAnsi="Bookman Old Style"/>
          <w:b/>
          <w:sz w:val="20"/>
          <w:szCs w:val="22"/>
          <w:lang w:val="es-MX" w:eastAsia="en-US"/>
        </w:rPr>
        <w:t>LOTE NUMERO ONCE</w:t>
      </w:r>
      <w:r w:rsidR="00D278CE" w:rsidRPr="001E2E78">
        <w:rPr>
          <w:rFonts w:ascii="Bookman Old Style" w:eastAsia="Arial" w:hAnsi="Bookman Old Style"/>
          <w:sz w:val="20"/>
          <w:szCs w:val="22"/>
          <w:lang w:val="es-MX" w:eastAsia="en-US"/>
        </w:rPr>
        <w:t xml:space="preserve">, </w:t>
      </w:r>
      <w:r w:rsidR="00D531D9" w:rsidRPr="001E2E78">
        <w:rPr>
          <w:rFonts w:ascii="Bookman Old Style" w:eastAsia="Arial" w:hAnsi="Bookman Old Style"/>
          <w:sz w:val="20"/>
          <w:szCs w:val="22"/>
          <w:lang w:val="es-MX" w:eastAsia="en-US"/>
        </w:rPr>
        <w:t>Polígono</w:t>
      </w:r>
      <w:r w:rsidR="00D278CE" w:rsidRPr="001E2E78">
        <w:rPr>
          <w:rFonts w:ascii="Bookman Old Style" w:eastAsia="Arial" w:hAnsi="Bookman Old Style"/>
          <w:sz w:val="20"/>
          <w:szCs w:val="22"/>
          <w:lang w:val="es-MX" w:eastAsia="en-US"/>
        </w:rPr>
        <w:t xml:space="preserve"> OCHO, situado en el Barrio Las Flores, Municipio y departamento de </w:t>
      </w:r>
      <w:smartTag w:uri="urn:schemas-microsoft-com:office:smarttags" w:element="PersonName">
        <w:smartTagPr>
          <w:attr w:name="ProductID" w:val="La Uni￳n"/>
        </w:smartTagPr>
        <w:r w:rsidR="00D278CE" w:rsidRPr="001E2E78">
          <w:rPr>
            <w:rFonts w:ascii="Bookman Old Style" w:eastAsia="Arial" w:hAnsi="Bookman Old Style"/>
            <w:sz w:val="20"/>
            <w:szCs w:val="22"/>
            <w:lang w:val="es-MX" w:eastAsia="en-US"/>
          </w:rPr>
          <w:t>La Unión</w:t>
        </w:r>
      </w:smartTag>
      <w:r w:rsidR="00D278CE"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de </w:t>
      </w:r>
      <w:smartTag w:uri="urn:schemas-microsoft-com:office:smarttags" w:element="PersonName">
        <w:smartTagPr>
          <w:attr w:name="ProductID" w:val="la Capacidad Superficial"/>
        </w:smartTagPr>
        <w:smartTag w:uri="urn:schemas-microsoft-com:office:smarttags" w:element="PersonName">
          <w:smartTagPr>
            <w:attr w:name="ProductID" w:val="la Capacidad"/>
          </w:smartTagPr>
          <w:r w:rsidR="004C62E1" w:rsidRPr="001E2E78">
            <w:rPr>
              <w:rFonts w:ascii="Bookman Old Style" w:eastAsia="Arial" w:hAnsi="Bookman Old Style"/>
              <w:sz w:val="20"/>
              <w:szCs w:val="22"/>
              <w:lang w:val="es-MX" w:eastAsia="en-US"/>
            </w:rPr>
            <w:t>la Capacidad</w:t>
          </w:r>
        </w:smartTag>
        <w:r w:rsidR="004C62E1" w:rsidRPr="001E2E78">
          <w:rPr>
            <w:rFonts w:ascii="Bookman Old Style" w:eastAsia="Arial" w:hAnsi="Bookman Old Style"/>
            <w:sz w:val="20"/>
            <w:szCs w:val="22"/>
            <w:lang w:val="es-MX" w:eastAsia="en-US"/>
          </w:rPr>
          <w:t xml:space="preserve"> Superficial</w:t>
        </w:r>
      </w:smartTag>
      <w:r w:rsidR="00FA3E22" w:rsidRPr="001E2E78">
        <w:rPr>
          <w:rFonts w:ascii="Bookman Old Style" w:eastAsia="Arial" w:hAnsi="Bookman Old Style"/>
          <w:sz w:val="20"/>
          <w:szCs w:val="22"/>
          <w:lang w:val="es-MX" w:eastAsia="en-US"/>
        </w:rPr>
        <w:t xml:space="preserve"> de NOVENTA METROS CUADRADOS</w:t>
      </w:r>
      <w:r w:rsidR="004C62E1" w:rsidRPr="001E2E78">
        <w:rPr>
          <w:rFonts w:ascii="Bookman Old Style" w:eastAsia="Arial" w:hAnsi="Bookman Old Style"/>
          <w:sz w:val="20"/>
          <w:szCs w:val="22"/>
          <w:lang w:val="es-MX" w:eastAsia="en-US"/>
        </w:rPr>
        <w:t xml:space="preserve">, de las medidas y linderos siguientes: AL NORTE: </w:t>
      </w:r>
      <w:r w:rsidR="00D531D9" w:rsidRPr="001E2E78">
        <w:rPr>
          <w:rFonts w:ascii="Bookman Old Style" w:eastAsia="Arial" w:hAnsi="Bookman Old Style"/>
          <w:sz w:val="20"/>
          <w:szCs w:val="22"/>
          <w:lang w:val="es-MX" w:eastAsia="en-US"/>
        </w:rPr>
        <w:t>n</w:t>
      </w:r>
      <w:r w:rsidR="00FA3E22" w:rsidRPr="001E2E78">
        <w:rPr>
          <w:rFonts w:ascii="Bookman Old Style" w:eastAsia="Arial" w:hAnsi="Bookman Old Style"/>
          <w:sz w:val="20"/>
          <w:szCs w:val="22"/>
          <w:lang w:val="es-MX" w:eastAsia="en-US"/>
        </w:rPr>
        <w:t xml:space="preserve">ueve </w:t>
      </w:r>
      <w:r w:rsidR="00D531D9" w:rsidRPr="001E2E78">
        <w:rPr>
          <w:rFonts w:ascii="Bookman Old Style" w:eastAsia="Arial" w:hAnsi="Bookman Old Style"/>
          <w:sz w:val="20"/>
          <w:szCs w:val="22"/>
          <w:lang w:val="es-MX" w:eastAsia="en-US"/>
        </w:rPr>
        <w:t xml:space="preserve">metros </w:t>
      </w:r>
      <w:r w:rsidR="00FA3E22" w:rsidRPr="001E2E78">
        <w:rPr>
          <w:rFonts w:ascii="Bookman Old Style" w:eastAsia="Arial" w:hAnsi="Bookman Old Style"/>
          <w:sz w:val="20"/>
          <w:szCs w:val="22"/>
          <w:lang w:val="es-MX" w:eastAsia="en-US"/>
        </w:rPr>
        <w:t>colinda con</w:t>
      </w:r>
      <w:r w:rsidR="004C62E1" w:rsidRPr="001E2E78">
        <w:rPr>
          <w:rFonts w:ascii="Bookman Old Style" w:eastAsia="Arial" w:hAnsi="Bookman Old Style"/>
          <w:sz w:val="20"/>
          <w:szCs w:val="22"/>
          <w:lang w:val="es-MX" w:eastAsia="en-US"/>
        </w:rPr>
        <w:t xml:space="preserve">; AL SUR: </w:t>
      </w:r>
      <w:r w:rsidR="00FA3E22" w:rsidRPr="001E2E78">
        <w:rPr>
          <w:rFonts w:ascii="Bookman Old Style" w:eastAsia="Arial" w:hAnsi="Bookman Old Style"/>
          <w:sz w:val="20"/>
          <w:szCs w:val="22"/>
          <w:lang w:val="es-MX" w:eastAsia="en-US"/>
        </w:rPr>
        <w:t>nueve metros, c</w:t>
      </w:r>
      <w:r w:rsidR="004C62E1" w:rsidRPr="001E2E78">
        <w:rPr>
          <w:rFonts w:ascii="Bookman Old Style" w:eastAsia="Arial" w:hAnsi="Bookman Old Style"/>
          <w:sz w:val="20"/>
          <w:szCs w:val="22"/>
          <w:lang w:val="es-MX" w:eastAsia="en-US"/>
        </w:rPr>
        <w:t xml:space="preserve">olinda </w:t>
      </w:r>
      <w:r w:rsidR="00FA3E22" w:rsidRPr="001E2E78">
        <w:rPr>
          <w:rFonts w:ascii="Bookman Old Style" w:eastAsia="Arial" w:hAnsi="Bookman Old Style"/>
          <w:sz w:val="20"/>
          <w:szCs w:val="22"/>
          <w:lang w:val="es-MX" w:eastAsia="en-US"/>
        </w:rPr>
        <w:t>con los señores Luis Alberto Reyes Flores y Blanca Erminia Flores</w:t>
      </w:r>
      <w:r w:rsidR="004C62E1" w:rsidRPr="001E2E78">
        <w:rPr>
          <w:rFonts w:ascii="Bookman Old Style" w:eastAsia="Arial" w:hAnsi="Bookman Old Style"/>
          <w:sz w:val="20"/>
          <w:szCs w:val="22"/>
          <w:lang w:val="es-MX" w:eastAsia="en-US"/>
        </w:rPr>
        <w:t>; AL ORIENTE: die</w:t>
      </w:r>
      <w:r w:rsidR="00FA3E22" w:rsidRPr="001E2E78">
        <w:rPr>
          <w:rFonts w:ascii="Bookman Old Style" w:eastAsia="Arial" w:hAnsi="Bookman Old Style"/>
          <w:sz w:val="20"/>
          <w:szCs w:val="22"/>
          <w:lang w:val="es-MX" w:eastAsia="en-US"/>
        </w:rPr>
        <w:t xml:space="preserve">z </w:t>
      </w:r>
      <w:r w:rsidR="004C62E1" w:rsidRPr="001E2E78">
        <w:rPr>
          <w:rFonts w:ascii="Bookman Old Style" w:eastAsia="Arial" w:hAnsi="Bookman Old Style"/>
          <w:sz w:val="20"/>
          <w:szCs w:val="22"/>
          <w:lang w:val="es-MX" w:eastAsia="en-US"/>
        </w:rPr>
        <w:t xml:space="preserve">metros, colinda con </w:t>
      </w:r>
      <w:r w:rsidR="00FA3E22" w:rsidRPr="001E2E78">
        <w:rPr>
          <w:rFonts w:ascii="Bookman Old Style" w:eastAsia="Arial" w:hAnsi="Bookman Old Style"/>
          <w:sz w:val="20"/>
          <w:szCs w:val="22"/>
          <w:lang w:val="es-MX" w:eastAsia="en-US"/>
        </w:rPr>
        <w:t xml:space="preserve">resto de terreno de la vendedora señora Milagro de </w:t>
      </w:r>
      <w:r w:rsidR="00D531D9" w:rsidRPr="001E2E78">
        <w:rPr>
          <w:rFonts w:ascii="Bookman Old Style" w:eastAsia="Arial" w:hAnsi="Bookman Old Style"/>
          <w:sz w:val="20"/>
          <w:szCs w:val="22"/>
          <w:lang w:val="es-MX" w:eastAsia="en-US"/>
        </w:rPr>
        <w:t>Jesús</w:t>
      </w:r>
      <w:r w:rsidR="00FA3E22" w:rsidRPr="001E2E78">
        <w:rPr>
          <w:rFonts w:ascii="Bookman Old Style" w:eastAsia="Arial" w:hAnsi="Bookman Old Style"/>
          <w:sz w:val="20"/>
          <w:szCs w:val="22"/>
          <w:lang w:val="es-MX" w:eastAsia="en-US"/>
        </w:rPr>
        <w:t xml:space="preserve"> Reyes Flores</w:t>
      </w:r>
      <w:r w:rsidR="004C62E1" w:rsidRPr="001E2E78">
        <w:rPr>
          <w:rFonts w:ascii="Bookman Old Style" w:eastAsia="Arial" w:hAnsi="Bookman Old Style"/>
          <w:sz w:val="20"/>
          <w:szCs w:val="22"/>
          <w:lang w:val="es-MX" w:eastAsia="en-US"/>
        </w:rPr>
        <w:t>; Y AL PONIENTE: die</w:t>
      </w:r>
      <w:r w:rsidR="00FA3E22" w:rsidRPr="001E2E78">
        <w:rPr>
          <w:rFonts w:ascii="Bookman Old Style" w:eastAsia="Arial" w:hAnsi="Bookman Old Style"/>
          <w:sz w:val="20"/>
          <w:szCs w:val="22"/>
          <w:lang w:val="es-MX" w:eastAsia="en-US"/>
        </w:rPr>
        <w:t xml:space="preserve">z </w:t>
      </w:r>
      <w:r w:rsidR="004C62E1" w:rsidRPr="001E2E78">
        <w:rPr>
          <w:rFonts w:ascii="Bookman Old Style" w:eastAsia="Arial" w:hAnsi="Bookman Old Style"/>
          <w:sz w:val="20"/>
          <w:szCs w:val="22"/>
          <w:lang w:val="es-MX" w:eastAsia="en-US"/>
        </w:rPr>
        <w:t xml:space="preserve">metros, colinda con </w:t>
      </w:r>
      <w:r w:rsidR="00FA3E22" w:rsidRPr="001E2E78">
        <w:rPr>
          <w:rFonts w:ascii="Bookman Old Style" w:eastAsia="Arial" w:hAnsi="Bookman Old Style"/>
          <w:sz w:val="20"/>
          <w:szCs w:val="22"/>
          <w:lang w:val="es-MX" w:eastAsia="en-US"/>
        </w:rPr>
        <w:t>calle central de por medio y con la señora Elena Moran Calderón de Rubio.</w:t>
      </w:r>
      <w:r w:rsidR="004C62E1" w:rsidRPr="001E2E78">
        <w:rPr>
          <w:rFonts w:ascii="Bookman Old Style" w:eastAsia="Arial" w:hAnsi="Bookman Old Style"/>
          <w:sz w:val="20"/>
          <w:szCs w:val="22"/>
          <w:lang w:val="es-MX" w:eastAsia="en-US"/>
        </w:rPr>
        <w:t>- Inscrito a favor del deudor señor</w:t>
      </w:r>
      <w:r w:rsidR="00FA3E22" w:rsidRPr="001E2E78">
        <w:rPr>
          <w:rFonts w:ascii="Bookman Old Style" w:eastAsia="Arial" w:hAnsi="Bookman Old Style"/>
          <w:sz w:val="20"/>
          <w:szCs w:val="22"/>
          <w:lang w:val="es-MX" w:eastAsia="en-US"/>
        </w:rPr>
        <w:t xml:space="preserve"> </w:t>
      </w:r>
      <w:r w:rsidR="00522CAE" w:rsidRPr="00522CAE">
        <w:rPr>
          <w:rFonts w:ascii="Bookman Old Style" w:eastAsia="Arial" w:hAnsi="Bookman Old Style"/>
          <w:b/>
          <w:sz w:val="20"/>
          <w:szCs w:val="22"/>
          <w:lang w:val="es-MX" w:eastAsia="en-US"/>
        </w:rPr>
        <w:t>ISRRAEL ANTONIO VENTURA</w:t>
      </w:r>
      <w:r w:rsidR="004C62E1" w:rsidRPr="001E2E78">
        <w:rPr>
          <w:rFonts w:ascii="Bookman Old Style" w:eastAsia="Arial" w:hAnsi="Bookman Old Style"/>
          <w:sz w:val="20"/>
          <w:szCs w:val="22"/>
          <w:lang w:val="es-MX" w:eastAsia="en-US"/>
        </w:rPr>
        <w:t xml:space="preserve">, en el Registro de </w:t>
      </w:r>
      <w:smartTag w:uri="urn:schemas-microsoft-com:office:smarttags" w:element="PersonName">
        <w:smartTagPr>
          <w:attr w:name="ProductID" w:val="la Propiedad Ra￭z"/>
        </w:smartTagPr>
        <w:r w:rsidR="004C62E1" w:rsidRPr="001E2E78">
          <w:rPr>
            <w:rFonts w:ascii="Bookman Old Style" w:eastAsia="Arial" w:hAnsi="Bookman Old Style"/>
            <w:sz w:val="20"/>
            <w:szCs w:val="22"/>
            <w:lang w:val="es-MX" w:eastAsia="en-US"/>
          </w:rPr>
          <w:t>la Propiedad Raíz</w:t>
        </w:r>
      </w:smartTag>
      <w:r w:rsidR="004C62E1" w:rsidRPr="001E2E78">
        <w:rPr>
          <w:rFonts w:ascii="Bookman Old Style" w:eastAsia="Arial" w:hAnsi="Bookman Old Style"/>
          <w:sz w:val="20"/>
          <w:szCs w:val="22"/>
          <w:lang w:val="es-MX" w:eastAsia="en-US"/>
        </w:rPr>
        <w:t xml:space="preserve"> de </w:t>
      </w:r>
      <w:smartTag w:uri="urn:schemas-microsoft-com:office:smarttags" w:element="PersonName">
        <w:smartTagPr>
          <w:attr w:name="ProductID" w:val="la Tercera  Secci￳n"/>
        </w:smartTagPr>
        <w:r w:rsidR="004C62E1" w:rsidRPr="001E2E78">
          <w:rPr>
            <w:rFonts w:ascii="Bookman Old Style" w:eastAsia="Arial" w:hAnsi="Bookman Old Style"/>
            <w:sz w:val="20"/>
            <w:szCs w:val="22"/>
            <w:lang w:val="es-MX" w:eastAsia="en-US"/>
          </w:rPr>
          <w:t>la Tercera  Sección</w:t>
        </w:r>
      </w:smartTag>
      <w:r w:rsidR="004C62E1" w:rsidRPr="001E2E78">
        <w:rPr>
          <w:rFonts w:ascii="Bookman Old Style" w:eastAsia="Arial" w:hAnsi="Bookman Old Style"/>
          <w:sz w:val="20"/>
          <w:szCs w:val="22"/>
          <w:lang w:val="es-MX" w:eastAsia="en-US"/>
        </w:rPr>
        <w:t xml:space="preserve"> de Oriente, bajo </w:t>
      </w:r>
      <w:smartTag w:uri="urn:schemas-microsoft-com:office:smarttags" w:element="PersonName">
        <w:smartTagPr>
          <w:attr w:name="ProductID" w:val="la Matricula"/>
        </w:smartTagPr>
        <w:r w:rsidR="004C62E1" w:rsidRPr="001E2E78">
          <w:rPr>
            <w:rFonts w:ascii="Bookman Old Style" w:eastAsia="Arial" w:hAnsi="Bookman Old Style"/>
            <w:sz w:val="20"/>
            <w:szCs w:val="22"/>
            <w:lang w:val="es-MX" w:eastAsia="en-US"/>
          </w:rPr>
          <w:t>la Matricula</w:t>
        </w:r>
      </w:smartTag>
      <w:r w:rsidR="004C62E1" w:rsidRPr="001E2E78">
        <w:rPr>
          <w:rFonts w:ascii="Bookman Old Style" w:eastAsia="Arial" w:hAnsi="Bookman Old Style"/>
          <w:sz w:val="20"/>
          <w:szCs w:val="22"/>
          <w:lang w:val="es-MX" w:eastAsia="en-US"/>
        </w:rPr>
        <w:t xml:space="preserve"> número </w:t>
      </w:r>
      <w:r w:rsidR="004C62E1" w:rsidRPr="00522CAE">
        <w:rPr>
          <w:rFonts w:ascii="Bookman Old Style" w:eastAsia="Arial" w:hAnsi="Bookman Old Style"/>
          <w:b/>
          <w:sz w:val="20"/>
          <w:szCs w:val="22"/>
          <w:lang w:val="es-MX" w:eastAsia="en-US"/>
        </w:rPr>
        <w:t xml:space="preserve">NUEVE CINCO CERO </w:t>
      </w:r>
      <w:r w:rsidR="00FA3E22" w:rsidRPr="00522CAE">
        <w:rPr>
          <w:rFonts w:ascii="Bookman Old Style" w:eastAsia="Arial" w:hAnsi="Bookman Old Style"/>
          <w:b/>
          <w:sz w:val="20"/>
          <w:szCs w:val="22"/>
          <w:lang w:val="es-MX" w:eastAsia="en-US"/>
        </w:rPr>
        <w:t xml:space="preserve">TRES SEIS CUATRO CUATRO SEIS - </w:t>
      </w:r>
      <w:r w:rsidR="004C62E1" w:rsidRPr="00522CAE">
        <w:rPr>
          <w:rFonts w:ascii="Bookman Old Style" w:eastAsia="Arial" w:hAnsi="Bookman Old Style"/>
          <w:b/>
          <w:sz w:val="20"/>
          <w:szCs w:val="22"/>
          <w:lang w:val="es-MX" w:eastAsia="en-US"/>
        </w:rPr>
        <w:t>CERO</w:t>
      </w:r>
      <w:r w:rsidR="00FA3E22" w:rsidRPr="00522CAE">
        <w:rPr>
          <w:rFonts w:ascii="Bookman Old Style" w:eastAsia="Arial" w:hAnsi="Bookman Old Style"/>
          <w:b/>
          <w:sz w:val="20"/>
          <w:szCs w:val="22"/>
          <w:lang w:val="es-MX" w:eastAsia="en-US"/>
        </w:rPr>
        <w:t xml:space="preserve"> CERO CERO CERO CERO</w:t>
      </w:r>
      <w:r w:rsidR="00FA3E22" w:rsidRPr="001E2E78">
        <w:rPr>
          <w:rFonts w:ascii="Bookman Old Style" w:eastAsia="Arial" w:hAnsi="Bookman Old Style"/>
          <w:sz w:val="20"/>
          <w:szCs w:val="22"/>
          <w:lang w:val="es-MX" w:eastAsia="en-US"/>
        </w:rPr>
        <w:t xml:space="preserve">, Asiento </w:t>
      </w:r>
      <w:r w:rsidR="00FA3E22" w:rsidRPr="00522CAE">
        <w:rPr>
          <w:rFonts w:ascii="Bookman Old Style" w:eastAsia="Arial" w:hAnsi="Bookman Old Style"/>
          <w:b/>
          <w:sz w:val="20"/>
          <w:szCs w:val="22"/>
          <w:lang w:val="es-MX" w:eastAsia="en-US"/>
        </w:rPr>
        <w:t>TRES,</w:t>
      </w:r>
      <w:r w:rsidR="00FA3E22"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Propiedad del Departamento de </w:t>
      </w:r>
      <w:smartTag w:uri="urn:schemas-microsoft-com:office:smarttags" w:element="PersonName">
        <w:smartTagPr>
          <w:attr w:name="ProductID" w:val="La Uni￳n"/>
        </w:smartTagPr>
        <w:r w:rsidR="004C62E1" w:rsidRPr="001E2E78">
          <w:rPr>
            <w:rFonts w:ascii="Bookman Old Style" w:eastAsia="Arial" w:hAnsi="Bookman Old Style"/>
            <w:sz w:val="20"/>
            <w:szCs w:val="22"/>
            <w:lang w:val="es-MX" w:eastAsia="en-US"/>
          </w:rPr>
          <w:t>La Unión</w:t>
        </w:r>
      </w:smartTag>
      <w:r w:rsidR="004C62E1" w:rsidRPr="001E2E78">
        <w:rPr>
          <w:rFonts w:ascii="Bookman Old Style" w:eastAsia="Arial" w:hAnsi="Bookman Old Style"/>
          <w:sz w:val="20"/>
          <w:szCs w:val="22"/>
          <w:lang w:val="es-MX" w:eastAsia="en-US"/>
        </w:rPr>
        <w:t xml:space="preserve">,. En caso  de remate valuó el inmueble hipotecado con todas sus mejoras, presentes y futuras en la suma mutuada. Yo, </w:t>
      </w:r>
      <w:smartTag w:uri="urn:schemas-microsoft-com:office:smarttags" w:element="PersonName">
        <w:smartTagPr>
          <w:attr w:name="ProductID" w:val="la Notario"/>
        </w:smartTagPr>
        <w:r w:rsidR="004C62E1" w:rsidRPr="001E2E78">
          <w:rPr>
            <w:rFonts w:ascii="Bookman Old Style" w:eastAsia="Arial" w:hAnsi="Bookman Old Style"/>
            <w:sz w:val="20"/>
            <w:szCs w:val="22"/>
            <w:lang w:val="es-MX" w:eastAsia="en-US"/>
          </w:rPr>
          <w:t>l</w:t>
        </w:r>
        <w:r w:rsidR="00D531D9" w:rsidRPr="001E2E78">
          <w:rPr>
            <w:rFonts w:ascii="Bookman Old Style" w:eastAsia="Arial" w:hAnsi="Bookman Old Style"/>
            <w:sz w:val="20"/>
            <w:szCs w:val="22"/>
            <w:lang w:val="es-MX" w:eastAsia="en-US"/>
          </w:rPr>
          <w:t>a</w:t>
        </w:r>
        <w:r w:rsidR="004C62E1" w:rsidRPr="001E2E78">
          <w:rPr>
            <w:rFonts w:ascii="Bookman Old Style" w:eastAsia="Arial" w:hAnsi="Bookman Old Style"/>
            <w:sz w:val="20"/>
            <w:szCs w:val="22"/>
            <w:lang w:val="es-MX" w:eastAsia="en-US"/>
          </w:rPr>
          <w:t xml:space="preserve"> Notario</w:t>
        </w:r>
      </w:smartTag>
      <w:r w:rsidR="004C62E1" w:rsidRPr="001E2E78">
        <w:rPr>
          <w:rFonts w:ascii="Bookman Old Style" w:eastAsia="Arial" w:hAnsi="Bookman Old Style"/>
          <w:sz w:val="20"/>
          <w:szCs w:val="22"/>
          <w:lang w:val="es-MX" w:eastAsia="en-US"/>
        </w:rPr>
        <w:t xml:space="preserve"> hago constar: </w:t>
      </w:r>
      <w:r w:rsidR="004C62E1" w:rsidRPr="00522CAE">
        <w:rPr>
          <w:rFonts w:ascii="Bookman Old Style" w:eastAsia="Arial" w:hAnsi="Bookman Old Style"/>
          <w:b/>
          <w:sz w:val="20"/>
          <w:szCs w:val="22"/>
          <w:lang w:val="es-MX" w:eastAsia="en-US"/>
        </w:rPr>
        <w:t>a)</w:t>
      </w:r>
      <w:r w:rsidR="00D531D9"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Que hice saber al Hipotecante los efectos legales consiguiente a la falta de cumplimiento de esta obligación; </w:t>
      </w:r>
      <w:r w:rsidR="004C62E1" w:rsidRPr="00522CAE">
        <w:rPr>
          <w:rFonts w:ascii="Bookman Old Style" w:eastAsia="Arial" w:hAnsi="Bookman Old Style"/>
          <w:b/>
          <w:sz w:val="20"/>
          <w:szCs w:val="22"/>
          <w:lang w:val="es-MX" w:eastAsia="en-US"/>
        </w:rPr>
        <w:t>b)</w:t>
      </w:r>
      <w:r w:rsidR="00D531D9"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Que no podrá arrendar dicho inmueble por más de el plazo estipulado, venderlo, hipotecarlo, darlo en anticresis, no constituir sobre el ningún otro gravamen hipotecario, sin permiso del acreedor y la infracción de esta cláusula así como la no inscripción del testimonio de esta escritura en el Registro de </w:t>
      </w:r>
      <w:smartTag w:uri="urn:schemas-microsoft-com:office:smarttags" w:element="PersonName">
        <w:smartTagPr>
          <w:attr w:name="ProductID" w:val="la Propiedad Ra￭z"/>
        </w:smartTagPr>
        <w:r w:rsidR="004C62E1" w:rsidRPr="001E2E78">
          <w:rPr>
            <w:rFonts w:ascii="Bookman Old Style" w:eastAsia="Arial" w:hAnsi="Bookman Old Style"/>
            <w:sz w:val="20"/>
            <w:szCs w:val="22"/>
            <w:lang w:val="es-MX" w:eastAsia="en-US"/>
          </w:rPr>
          <w:t>la Propiedad Raíz</w:t>
        </w:r>
      </w:smartTag>
      <w:r w:rsidR="004C62E1" w:rsidRPr="001E2E78">
        <w:rPr>
          <w:rFonts w:ascii="Bookman Old Style" w:eastAsia="Arial" w:hAnsi="Bookman Old Style"/>
          <w:sz w:val="20"/>
          <w:szCs w:val="22"/>
          <w:lang w:val="es-MX" w:eastAsia="en-US"/>
        </w:rPr>
        <w:t xml:space="preserve"> respectivo, producirá los mismos efectos de la mora; y </w:t>
      </w:r>
      <w:r w:rsidR="004C62E1" w:rsidRPr="00522CAE">
        <w:rPr>
          <w:rFonts w:ascii="Bookman Old Style" w:eastAsia="Arial" w:hAnsi="Bookman Old Style"/>
          <w:b/>
          <w:sz w:val="20"/>
          <w:szCs w:val="22"/>
          <w:lang w:val="es-MX" w:eastAsia="en-US"/>
        </w:rPr>
        <w:t>c)</w:t>
      </w:r>
      <w:r w:rsidR="00D531D9" w:rsidRPr="001E2E78">
        <w:rPr>
          <w:rFonts w:ascii="Bookman Old Style" w:eastAsia="Arial" w:hAnsi="Bookman Old Style"/>
          <w:sz w:val="20"/>
          <w:szCs w:val="22"/>
          <w:lang w:val="es-MX" w:eastAsia="en-US"/>
        </w:rPr>
        <w:t xml:space="preserve"> </w:t>
      </w:r>
      <w:r w:rsidR="004C62E1" w:rsidRPr="001E2E78">
        <w:rPr>
          <w:rFonts w:ascii="Bookman Old Style" w:eastAsia="Arial" w:hAnsi="Bookman Old Style"/>
          <w:sz w:val="20"/>
          <w:szCs w:val="22"/>
          <w:lang w:val="es-MX" w:eastAsia="en-US"/>
        </w:rPr>
        <w:t xml:space="preserve">Que debe de estar solvente de los impuestos a que se refiere el Artículo treinta y nueve de </w:t>
      </w:r>
      <w:smartTag w:uri="urn:schemas-microsoft-com:office:smarttags" w:element="PersonName">
        <w:smartTagPr>
          <w:attr w:name="ProductID" w:val="la Ley"/>
        </w:smartTagPr>
        <w:r w:rsidR="004C62E1" w:rsidRPr="001E2E78">
          <w:rPr>
            <w:rFonts w:ascii="Bookman Old Style" w:eastAsia="Arial" w:hAnsi="Bookman Old Style"/>
            <w:sz w:val="20"/>
            <w:szCs w:val="22"/>
            <w:lang w:val="es-MX" w:eastAsia="en-US"/>
          </w:rPr>
          <w:t>la Ley</w:t>
        </w:r>
      </w:smartTag>
      <w:r w:rsidR="004C62E1" w:rsidRPr="001E2E78">
        <w:rPr>
          <w:rFonts w:ascii="Bookman Old Style" w:eastAsia="Arial" w:hAnsi="Bookman Old Style"/>
          <w:sz w:val="20"/>
          <w:szCs w:val="22"/>
          <w:lang w:val="es-MX" w:eastAsia="en-US"/>
        </w:rPr>
        <w:t xml:space="preserve"> de </w:t>
      </w:r>
      <w:r w:rsidR="004C62E1" w:rsidRPr="001E2E78">
        <w:rPr>
          <w:rFonts w:ascii="Bookman Old Style" w:eastAsia="Arial" w:hAnsi="Bookman Old Style"/>
          <w:sz w:val="20"/>
          <w:szCs w:val="22"/>
          <w:lang w:val="es-MX" w:eastAsia="en-US"/>
        </w:rPr>
        <w:lastRenderedPageBreak/>
        <w:t xml:space="preserve">Notariado, para inscribir el testimonio de esta escritura en el Registro de </w:t>
      </w:r>
      <w:smartTag w:uri="urn:schemas-microsoft-com:office:smarttags" w:element="PersonName">
        <w:smartTagPr>
          <w:attr w:name="ProductID" w:val="la Propiedad Ra￭z"/>
        </w:smartTagPr>
        <w:r w:rsidR="004C62E1" w:rsidRPr="001E2E78">
          <w:rPr>
            <w:rFonts w:ascii="Bookman Old Style" w:eastAsia="Arial" w:hAnsi="Bookman Old Style"/>
            <w:sz w:val="20"/>
            <w:szCs w:val="22"/>
            <w:lang w:val="es-MX" w:eastAsia="en-US"/>
          </w:rPr>
          <w:t>la Propiedad Raíz</w:t>
        </w:r>
      </w:smartTag>
      <w:r w:rsidR="004C62E1" w:rsidRPr="001E2E78">
        <w:rPr>
          <w:rFonts w:ascii="Bookman Old Style" w:eastAsia="Arial" w:hAnsi="Bookman Old Style"/>
          <w:sz w:val="20"/>
          <w:szCs w:val="22"/>
          <w:lang w:val="es-MX" w:eastAsia="en-US"/>
        </w:rPr>
        <w:t xml:space="preserve"> respectivo. En Caso de ejecución judicial renuncia al derecho de apelar del decreto de embargo, sentencia de remate y de cualquier otra providencia alzable en Juicio Ejecutivo, pudiendo depositarse los bienes que se le embarguen en la persona que el acreedor designe, sin que esté obligado a rendir caución alguna, ni  cuentas de administración, quedando a cargo del deudor todos los gastos que hiciere el acreedor, en el cobro o con motivo de este adeudo, aun los llamados personales, aunque conforme a las reglas generales no fuere condenada en costas, inclusive los gastos de esta escritura, su inscripción y cancelación. Me manifiesta </w:t>
      </w:r>
      <w:r w:rsidR="00D531D9" w:rsidRPr="001E2E78">
        <w:rPr>
          <w:rFonts w:ascii="Bookman Old Style" w:eastAsia="Arial" w:hAnsi="Bookman Old Style"/>
          <w:sz w:val="20"/>
          <w:szCs w:val="22"/>
          <w:lang w:val="es-MX" w:eastAsia="en-US"/>
        </w:rPr>
        <w:t>e</w:t>
      </w:r>
      <w:r w:rsidR="004C62E1" w:rsidRPr="001E2E78">
        <w:rPr>
          <w:rFonts w:ascii="Bookman Old Style" w:eastAsia="Arial" w:hAnsi="Bookman Old Style"/>
          <w:sz w:val="20"/>
          <w:szCs w:val="22"/>
          <w:lang w:val="es-MX" w:eastAsia="en-US"/>
        </w:rPr>
        <w:t xml:space="preserve">l deudor: Que no posee bienes rústicos en el Territorio Nacional, que exceden de los límites establecidos en nuestra Constitución de </w:t>
      </w:r>
      <w:smartTag w:uri="urn:schemas-microsoft-com:office:smarttags" w:element="PersonName">
        <w:smartTagPr>
          <w:attr w:name="ProductID" w:val="la Rep￺blica. As￭"/>
        </w:smartTagPr>
        <w:r w:rsidR="004C62E1" w:rsidRPr="001E2E78">
          <w:rPr>
            <w:rFonts w:ascii="Bookman Old Style" w:eastAsia="Arial" w:hAnsi="Bookman Old Style"/>
            <w:sz w:val="20"/>
            <w:szCs w:val="22"/>
            <w:lang w:val="es-MX" w:eastAsia="en-US"/>
          </w:rPr>
          <w:t>la República. Así</w:t>
        </w:r>
      </w:smartTag>
      <w:r w:rsidR="004C62E1" w:rsidRPr="001E2E78">
        <w:rPr>
          <w:rFonts w:ascii="Bookman Old Style" w:eastAsia="Arial" w:hAnsi="Bookman Old Style"/>
          <w:sz w:val="20"/>
          <w:szCs w:val="22"/>
          <w:lang w:val="es-MX" w:eastAsia="en-US"/>
        </w:rPr>
        <w:t xml:space="preserve"> se expresaron los comparecientes, a quien explique los efectos legales de este instrumento y leído que le fue por mi, íntegramente, todo lo escrito en un solo acto, sin  interrupción, manifiesto su conformidad, ratifica su contenido y firmamos</w:t>
      </w:r>
      <w:r w:rsidR="00D531D9" w:rsidRPr="001E2E78">
        <w:rPr>
          <w:rFonts w:ascii="Bookman Old Style" w:eastAsia="Arial" w:hAnsi="Bookman Old Style"/>
          <w:sz w:val="20"/>
          <w:szCs w:val="22"/>
          <w:lang w:val="es-MX" w:eastAsia="en-US"/>
        </w:rPr>
        <w:t>.</w:t>
      </w:r>
      <w:r w:rsidR="004C62E1" w:rsidRPr="001E2E78">
        <w:rPr>
          <w:rFonts w:ascii="Bookman Old Style" w:eastAsia="Arial" w:hAnsi="Bookman Old Style"/>
          <w:sz w:val="20"/>
          <w:szCs w:val="22"/>
          <w:lang w:val="es-MX" w:eastAsia="en-US"/>
        </w:rPr>
        <w:t xml:space="preserve"> </w:t>
      </w:r>
      <w:r w:rsidR="004C62E1" w:rsidRPr="00522CAE">
        <w:rPr>
          <w:rFonts w:ascii="Bookman Old Style" w:eastAsia="Arial" w:hAnsi="Bookman Old Style"/>
          <w:b/>
          <w:sz w:val="20"/>
          <w:szCs w:val="22"/>
          <w:lang w:val="es-MX" w:eastAsia="en-US"/>
        </w:rPr>
        <w:t>DOY FE.</w:t>
      </w:r>
      <w:r w:rsidR="00D531D9" w:rsidRPr="00522CAE">
        <w:rPr>
          <w:rFonts w:ascii="Bookman Old Style" w:eastAsia="Arial" w:hAnsi="Bookman Old Style"/>
          <w:b/>
          <w:sz w:val="20"/>
          <w:szCs w:val="22"/>
          <w:lang w:val="es-MX" w:eastAsia="en-US"/>
        </w:rPr>
        <w:t>-</w:t>
      </w:r>
      <w:r w:rsidR="004C62E1" w:rsidRPr="001E2E78">
        <w:rPr>
          <w:rFonts w:ascii="Bookman Old Style" w:eastAsia="Arial" w:hAnsi="Bookman Old Style"/>
          <w:sz w:val="20"/>
          <w:szCs w:val="22"/>
          <w:lang w:val="es-MX" w:eastAsia="en-US"/>
        </w:rPr>
        <w:t xml:space="preserve"> </w:t>
      </w:r>
    </w:p>
    <w:sectPr w:rsidR="004C62E1" w:rsidRPr="001E2E78" w:rsidSect="00D67136">
      <w:pgSz w:w="12242" w:h="15842" w:code="1"/>
      <w:pgMar w:top="2127"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E1"/>
    <w:rsid w:val="000F5499"/>
    <w:rsid w:val="00107AD9"/>
    <w:rsid w:val="00116BBB"/>
    <w:rsid w:val="001E2E78"/>
    <w:rsid w:val="001F194F"/>
    <w:rsid w:val="002E227B"/>
    <w:rsid w:val="0031419C"/>
    <w:rsid w:val="0039614F"/>
    <w:rsid w:val="003F4F47"/>
    <w:rsid w:val="00437757"/>
    <w:rsid w:val="004C62E1"/>
    <w:rsid w:val="004F5C88"/>
    <w:rsid w:val="00522CAE"/>
    <w:rsid w:val="00542BC9"/>
    <w:rsid w:val="005A39F7"/>
    <w:rsid w:val="00750182"/>
    <w:rsid w:val="007E2C72"/>
    <w:rsid w:val="00890A85"/>
    <w:rsid w:val="009924B3"/>
    <w:rsid w:val="00A10EC4"/>
    <w:rsid w:val="00A24FE4"/>
    <w:rsid w:val="00AD7D05"/>
    <w:rsid w:val="00CA6A43"/>
    <w:rsid w:val="00CB0673"/>
    <w:rsid w:val="00D278CE"/>
    <w:rsid w:val="00D531D9"/>
    <w:rsid w:val="00D67136"/>
    <w:rsid w:val="00FA3E22"/>
    <w:rsid w:val="00FE37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2E1"/>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2E1"/>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NUMERO ONCE</vt:lpstr>
    </vt:vector>
  </TitlesOfParts>
  <Company>Windows uE</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ONCE</dc:title>
  <dc:creator>Administrador</dc:creator>
  <cp:lastModifiedBy>Andres</cp:lastModifiedBy>
  <cp:revision>2</cp:revision>
  <cp:lastPrinted>2008-08-18T20:21:00Z</cp:lastPrinted>
  <dcterms:created xsi:type="dcterms:W3CDTF">2012-05-25T20:58:00Z</dcterms:created>
  <dcterms:modified xsi:type="dcterms:W3CDTF">2012-05-25T20:58:00Z</dcterms:modified>
</cp:coreProperties>
</file>