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D5" w:rsidRDefault="00A347BD">
      <w:r>
        <w:t>Modelo de poder general judicial con clausula especial</w:t>
      </w:r>
    </w:p>
    <w:p w:rsidR="00A347BD" w:rsidRPr="0007067C" w:rsidRDefault="00A347BD">
      <w:r>
        <w:t>NUMERO ___________ En la Ciudad de __________, Estados Unidos de Norteamerica, a las ________ horas del dia ____________, del año dos mil catorce.- Ante mi Notario</w:t>
      </w:r>
      <w:r w:rsidR="006D0C12">
        <w:t xml:space="preserve"> de este domicilio, comparece el señor _________________, quien es de  __________ años de edad, de nacionalidad __________, profecion u oficio ______________, del domicilio de _______ Estados Unidos de Norteamerica, a quien no conozco pero identifico por medio deDocumento Unico de Identidad</w:t>
      </w:r>
      <w:r w:rsidR="005F5ECD">
        <w:t xml:space="preserve">, numero _____________,y ME DICE : que por medio de este instrumento, confiere </w:t>
      </w:r>
      <w:r w:rsidR="005F5ECD">
        <w:rPr>
          <w:b/>
        </w:rPr>
        <w:t>PODER GENERAL JUDICIAL CON CLAUSULA ESPECIAL,</w:t>
      </w:r>
      <w:r w:rsidR="005F5ECD">
        <w:t xml:space="preserve"> amplio, bastante y suficiente en cuanto a Derecho fuere necesario a favor del Licenciado </w:t>
      </w:r>
      <w:r w:rsidR="005F5ECD">
        <w:rPr>
          <w:b/>
        </w:rPr>
        <w:t>JOSE MANUEL VASQUEZ GARCIA</w:t>
      </w:r>
      <w:r w:rsidR="003F4921">
        <w:t xml:space="preserve">, mayor de edad,a abogado del domicilio de quezaltepeque, Departamento de San Salvador, Republica de El Salvador; para que en su nombre y </w:t>
      </w:r>
      <w:r w:rsidR="00A76BF2">
        <w:t>re</w:t>
      </w:r>
      <w:r w:rsidR="003F4921">
        <w:t>presentación inicie</w:t>
      </w:r>
      <w:r w:rsidR="00A76BF2">
        <w:t>, siga y fenezca, todos los tramites e instancias de derecho, cualquier clase de juicio, o diligencia sean de carácter de familia, civil, penal, laboral, mercantil, de transito, de inquilinato, o del orden administrativo y cualquier otro tipo de diligencias derivadas de las mismas y ante todas</w:t>
      </w:r>
      <w:r w:rsidR="007870E4">
        <w:t xml:space="preserve"> las instancias que existieren,  enlas cuales su comitente pudiera tener interés; para que acuse o denuncie a cualquier persona que cometa delito o falta en su contra y las defienda de las mismas infracciones</w:t>
      </w:r>
      <w:r w:rsidR="00E26DB0">
        <w:t>, lo presenten como actor o como reo, le nombre defensor o defensores, acusador o acusadores, con quienes podrán actuar</w:t>
      </w:r>
      <w:r w:rsidR="00E7535C">
        <w:t xml:space="preserve"> conjunta o separadamente. Especialmente faculta a su apoderado para que pueda actuar como querellante en cualquier clase de juicios o diligencias,sean estos de cualquier tipo o </w:t>
      </w:r>
      <w:r w:rsidR="005C62E9">
        <w:t>índole, por cualquier clase de delito, ante la Fiscalia General de la Republica, Procuraduria para la Defensa de los Derechos Humanos y ante</w:t>
      </w:r>
      <w:bookmarkStart w:id="0" w:name="_GoBack"/>
      <w:bookmarkEnd w:id="0"/>
    </w:p>
    <w:sectPr w:rsidR="00A347BD" w:rsidRPr="000706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BD"/>
    <w:rsid w:val="0007067C"/>
    <w:rsid w:val="003F4921"/>
    <w:rsid w:val="005C62E9"/>
    <w:rsid w:val="005F5ECD"/>
    <w:rsid w:val="006D0C12"/>
    <w:rsid w:val="007870E4"/>
    <w:rsid w:val="00A347BD"/>
    <w:rsid w:val="00A76BF2"/>
    <w:rsid w:val="00CB39D5"/>
    <w:rsid w:val="00E26DB0"/>
    <w:rsid w:val="00E7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545F7-5F3A-4754-9D70-ABBDBB5B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1564</Characters>
  <Application>Microsoft Office Word</Application>
  <DocSecurity>0</DocSecurity>
  <Lines>13</Lines>
  <Paragraphs>3</Paragraphs>
  <ScaleCrop>false</ScaleCrop>
  <Company>Hewlett-Packard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10</cp:revision>
  <dcterms:created xsi:type="dcterms:W3CDTF">2014-04-24T17:26:00Z</dcterms:created>
  <dcterms:modified xsi:type="dcterms:W3CDTF">2014-04-24T17:51:00Z</dcterms:modified>
</cp:coreProperties>
</file>