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A8D" w:rsidRPr="00F33A8D" w:rsidRDefault="00F33A8D" w:rsidP="0065220D">
      <w:pPr>
        <w:spacing w:after="0" w:line="240" w:lineRule="auto"/>
        <w:ind w:left="-851"/>
        <w:jc w:val="both"/>
        <w:rPr>
          <w:rFonts w:ascii="Times New Roman" w:eastAsia="Times New Roman" w:hAnsi="Times New Roman" w:cs="Times New Roman"/>
          <w:b/>
          <w:sz w:val="28"/>
          <w:szCs w:val="28"/>
          <w:u w:val="single"/>
          <w:lang w:eastAsia="es-MX"/>
        </w:rPr>
      </w:pPr>
    </w:p>
    <w:p w:rsidR="00F33A8D" w:rsidRPr="00F33A8D" w:rsidRDefault="00F33A8D" w:rsidP="0065220D">
      <w:pPr>
        <w:spacing w:after="0" w:line="240" w:lineRule="auto"/>
        <w:ind w:left="-851"/>
        <w:jc w:val="center"/>
        <w:rPr>
          <w:rFonts w:ascii="Times New Roman" w:eastAsia="Times New Roman" w:hAnsi="Times New Roman" w:cs="Times New Roman"/>
          <w:b/>
          <w:sz w:val="28"/>
          <w:szCs w:val="28"/>
          <w:u w:val="single"/>
          <w:lang w:eastAsia="es-MX"/>
        </w:rPr>
      </w:pPr>
      <w:r w:rsidRPr="00F33A8D">
        <w:rPr>
          <w:rFonts w:ascii="Times New Roman" w:eastAsia="Times New Roman" w:hAnsi="Times New Roman" w:cs="Times New Roman"/>
          <w:b/>
          <w:sz w:val="28"/>
          <w:szCs w:val="28"/>
          <w:u w:val="single"/>
          <w:lang w:eastAsia="es-MX"/>
        </w:rPr>
        <w:t>I N T R O D U C C I Ó N</w:t>
      </w:r>
    </w:p>
    <w:p w:rsidR="00F33A8D" w:rsidRPr="00F33A8D" w:rsidRDefault="00F33A8D" w:rsidP="0065220D">
      <w:pPr>
        <w:spacing w:after="0" w:line="240" w:lineRule="auto"/>
        <w:ind w:left="-851"/>
        <w:jc w:val="both"/>
        <w:rPr>
          <w:rFonts w:ascii="Times New Roman" w:eastAsia="Times New Roman" w:hAnsi="Times New Roman" w:cs="Times New Roman"/>
          <w:b/>
          <w:sz w:val="28"/>
          <w:szCs w:val="28"/>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8"/>
          <w:szCs w:val="28"/>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8"/>
          <w:szCs w:val="28"/>
          <w:lang w:eastAsia="es-MX"/>
        </w:rPr>
      </w:pPr>
      <w:r w:rsidRPr="00F33A8D">
        <w:rPr>
          <w:rFonts w:ascii="Times New Roman" w:eastAsia="Times New Roman" w:hAnsi="Times New Roman" w:cs="Times New Roman"/>
          <w:sz w:val="28"/>
          <w:szCs w:val="28"/>
          <w:lang w:eastAsia="es-MX"/>
        </w:rPr>
        <w:t>La investigación que contiene el presente trabajo, conforma toda una recopilación de información indispensable para el conocimiento mínimo que el notario debe saber, para una fácil, adecuada y correcta función del ejercicio notarial; ya que el objetivo perseguido por ésta investigación es de formular un documento, que contenga información básica e indispensable en materia de los Registros en nuestro país.</w:t>
      </w:r>
    </w:p>
    <w:p w:rsidR="00F33A8D" w:rsidRPr="00F33A8D" w:rsidRDefault="00F33A8D" w:rsidP="0065220D">
      <w:pPr>
        <w:spacing w:after="0" w:line="240" w:lineRule="auto"/>
        <w:ind w:left="-851"/>
        <w:jc w:val="both"/>
        <w:rPr>
          <w:rFonts w:ascii="Times New Roman" w:eastAsia="Times New Roman" w:hAnsi="Times New Roman" w:cs="Times New Roman"/>
          <w:sz w:val="28"/>
          <w:szCs w:val="28"/>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8"/>
          <w:szCs w:val="28"/>
          <w:lang w:eastAsia="es-MX"/>
        </w:rPr>
      </w:pPr>
      <w:r w:rsidRPr="00F33A8D">
        <w:rPr>
          <w:rFonts w:ascii="Times New Roman" w:eastAsia="Times New Roman" w:hAnsi="Times New Roman" w:cs="Times New Roman"/>
          <w:sz w:val="28"/>
          <w:szCs w:val="28"/>
          <w:lang w:eastAsia="es-MX"/>
        </w:rPr>
        <w:t>En las siguientes páginas el lector encontrará, datos e información indispensable, de los diversos Registros con los que El Salvador cuenta en su labor registral, con el fin de brindarle a la sociedad Salvadoreña un orden, protección, y publicidad de todos aquellos actos, hechos y contratos sometidos a un registro; teniendo como contenido de éstas: Historia, origen, finalidad, conceptos básicos, legislación aplicable, contenido de los registros, actos inscribibles, clases de asientos, organización y caracteres, lugar y plazos de las inscripciones, los principios procesales que se aplican, el  proceso de inscripción, efectos, caducidad y nulidad de la inscripciones, diferentes tipos de aranceles,  forma de perfeccionamiento, requisitos formales a que están sujetos, entre otra clase de información que seguramente al notario le servirá considerablemente en el ejercicio de función.</w:t>
      </w:r>
    </w:p>
    <w:p w:rsidR="00F33A8D" w:rsidRPr="00F33A8D" w:rsidRDefault="00F33A8D" w:rsidP="0065220D">
      <w:pPr>
        <w:spacing w:after="0" w:line="240" w:lineRule="auto"/>
        <w:ind w:left="-851"/>
        <w:jc w:val="both"/>
        <w:rPr>
          <w:rFonts w:ascii="Times New Roman" w:eastAsia="Times New Roman" w:hAnsi="Times New Roman" w:cs="Times New Roman"/>
          <w:sz w:val="28"/>
          <w:szCs w:val="28"/>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8"/>
          <w:szCs w:val="28"/>
          <w:lang w:eastAsia="es-MX"/>
        </w:rPr>
      </w:pPr>
      <w:r w:rsidRPr="00F33A8D">
        <w:rPr>
          <w:rFonts w:ascii="Times New Roman" w:eastAsia="Times New Roman" w:hAnsi="Times New Roman" w:cs="Times New Roman"/>
          <w:sz w:val="28"/>
          <w:szCs w:val="28"/>
          <w:lang w:eastAsia="es-MX"/>
        </w:rPr>
        <w:t xml:space="preserve">Los Registros en los cuales recae el ámbito de investigación que contiene el trabajo desarrollado son: 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8"/>
              <w:szCs w:val="28"/>
              <w:lang w:eastAsia="es-MX"/>
            </w:rPr>
            <w:t>la Propiedad</w:t>
          </w:r>
        </w:smartTag>
        <w:r w:rsidRPr="00F33A8D">
          <w:rPr>
            <w:rFonts w:ascii="Times New Roman" w:eastAsia="Times New Roman" w:hAnsi="Times New Roman" w:cs="Times New Roman"/>
            <w:sz w:val="28"/>
            <w:szCs w:val="28"/>
            <w:lang w:eastAsia="es-MX"/>
          </w:rPr>
          <w:t xml:space="preserve"> Raíz</w:t>
        </w:r>
      </w:smartTag>
      <w:r w:rsidRPr="00F33A8D">
        <w:rPr>
          <w:rFonts w:ascii="Times New Roman" w:eastAsia="Times New Roman" w:hAnsi="Times New Roman" w:cs="Times New Roman"/>
          <w:sz w:val="28"/>
          <w:szCs w:val="28"/>
          <w:lang w:eastAsia="es-MX"/>
        </w:rPr>
        <w:t xml:space="preserve"> e Hipotecas, y su sección mobiliaria, Registro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8"/>
              <w:szCs w:val="28"/>
              <w:lang w:eastAsia="es-MX"/>
            </w:rPr>
            <w:t>la Propiedad</w:t>
          </w:r>
        </w:smartTag>
        <w:r w:rsidRPr="00F33A8D">
          <w:rPr>
            <w:rFonts w:ascii="Times New Roman" w:eastAsia="Times New Roman" w:hAnsi="Times New Roman" w:cs="Times New Roman"/>
            <w:sz w:val="28"/>
            <w:szCs w:val="28"/>
            <w:lang w:eastAsia="es-MX"/>
          </w:rPr>
          <w:t xml:space="preserve"> Intelectual</w:t>
        </w:r>
      </w:smartTag>
      <w:r w:rsidRPr="00F33A8D">
        <w:rPr>
          <w:rFonts w:ascii="Times New Roman" w:eastAsia="Times New Roman" w:hAnsi="Times New Roman" w:cs="Times New Roman"/>
          <w:sz w:val="28"/>
          <w:szCs w:val="28"/>
          <w:lang w:eastAsia="es-MX"/>
        </w:rPr>
        <w:t>, Registro de personas Naturales y Jurídicas, Registro de Comercio, Registro de Asociaciones y Fundaciones sin Fines de Lucro, las Asociaciones Cooperativas y Agropecuarias, Asociaciones Comunales y finalmente el Registro del estado familiar.</w:t>
      </w:r>
    </w:p>
    <w:p w:rsidR="00F33A8D" w:rsidRPr="00F33A8D" w:rsidRDefault="00F33A8D" w:rsidP="0065220D">
      <w:pPr>
        <w:spacing w:after="0" w:line="240" w:lineRule="auto"/>
        <w:ind w:left="-851"/>
        <w:jc w:val="both"/>
        <w:rPr>
          <w:rFonts w:ascii="Times New Roman" w:eastAsia="Times New Roman" w:hAnsi="Times New Roman" w:cs="Times New Roman"/>
          <w:sz w:val="28"/>
          <w:szCs w:val="28"/>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8"/>
          <w:szCs w:val="28"/>
          <w:lang w:eastAsia="es-MX"/>
        </w:rPr>
      </w:pPr>
      <w:r w:rsidRPr="00F33A8D">
        <w:rPr>
          <w:rFonts w:ascii="Times New Roman" w:eastAsia="Times New Roman" w:hAnsi="Times New Roman" w:cs="Times New Roman"/>
          <w:sz w:val="28"/>
          <w:szCs w:val="28"/>
          <w:lang w:eastAsia="es-MX"/>
        </w:rPr>
        <w:t xml:space="preserve">Con todo respeto le invitamos al interesado, a iniciar la lectura del contenido de las siguientes páginas, que como grupo humildemente hemos recopilado, para ofrecer, grosso modo, un panorama de lo que en nuestro país gozamos de poseer, en materia registral.  </w:t>
      </w:r>
    </w:p>
    <w:p w:rsidR="00F33A8D" w:rsidRPr="00F33A8D" w:rsidRDefault="00F33A8D" w:rsidP="0065220D">
      <w:pPr>
        <w:spacing w:after="0" w:line="240" w:lineRule="auto"/>
        <w:ind w:left="-851"/>
        <w:jc w:val="both"/>
        <w:rPr>
          <w:rFonts w:ascii="Times New Roman" w:eastAsia="Times New Roman" w:hAnsi="Times New Roman" w:cs="Times New Roman"/>
          <w:sz w:val="28"/>
          <w:szCs w:val="28"/>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3F0B02" w:rsidRPr="00F33A8D" w:rsidRDefault="003F0B02"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firstLine="360"/>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b/>
          <w:sz w:val="24"/>
          <w:szCs w:val="24"/>
          <w:lang w:val="es-ES" w:eastAsia="es-ES"/>
        </w:rPr>
        <w:lastRenderedPageBreak/>
        <w:t xml:space="preserve">REGISTRO DE </w:t>
      </w:r>
      <w:smartTag w:uri="urn:schemas-microsoft-com:office:smarttags" w:element="PersonName">
        <w:smartTagPr>
          <w:attr w:name="ProductID" w:val="LA PROPIEDAD RAIZ"/>
        </w:smartTagPr>
        <w:r w:rsidRPr="00F33A8D">
          <w:rPr>
            <w:rFonts w:ascii="Times New Roman" w:eastAsia="Times New Roman" w:hAnsi="Times New Roman" w:cs="Times New Roman"/>
            <w:b/>
            <w:sz w:val="24"/>
            <w:szCs w:val="24"/>
            <w:lang w:val="es-ES" w:eastAsia="es-ES"/>
          </w:rPr>
          <w:t>LA PROPIEDAD RAIZ</w:t>
        </w:r>
      </w:smartTag>
      <w:r w:rsidRPr="00F33A8D">
        <w:rPr>
          <w:rFonts w:ascii="Times New Roman" w:eastAsia="Times New Roman" w:hAnsi="Times New Roman" w:cs="Times New Roman"/>
          <w:b/>
          <w:sz w:val="24"/>
          <w:szCs w:val="24"/>
          <w:lang w:val="es-ES" w:eastAsia="es-ES"/>
        </w:rPr>
        <w:t xml:space="preserve"> E HIPOTECAS.</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Legislación Aplicable.</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1744D9">
      <w:pPr>
        <w:numPr>
          <w:ilvl w:val="0"/>
          <w:numId w:val="4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 legislación que se aplica es la siguiente.</w:t>
      </w:r>
    </w:p>
    <w:p w:rsidR="00F33A8D" w:rsidRPr="00F33A8D" w:rsidRDefault="00F33A8D" w:rsidP="001744D9">
      <w:pPr>
        <w:numPr>
          <w:ilvl w:val="0"/>
          <w:numId w:val="4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Constitución de </w:t>
      </w:r>
      <w:smartTag w:uri="urn:schemas-microsoft-com:office:smarttags" w:element="PersonName">
        <w:smartTagPr>
          <w:attr w:name="ProductID" w:val="la Rep￺blica"/>
        </w:smartTagPr>
        <w:r w:rsidRPr="00F33A8D">
          <w:rPr>
            <w:rFonts w:ascii="Times New Roman" w:eastAsia="Times New Roman" w:hAnsi="Times New Roman" w:cs="Times New Roman"/>
            <w:sz w:val="24"/>
            <w:szCs w:val="24"/>
            <w:lang w:eastAsia="es-MX"/>
          </w:rPr>
          <w:t>la República</w:t>
        </w:r>
      </w:smartTag>
      <w:r w:rsidRPr="00F33A8D">
        <w:rPr>
          <w:rFonts w:ascii="Times New Roman" w:eastAsia="Times New Roman" w:hAnsi="Times New Roman" w:cs="Times New Roman"/>
          <w:sz w:val="24"/>
          <w:szCs w:val="24"/>
          <w:lang w:eastAsia="es-MX"/>
        </w:rPr>
        <w:t xml:space="preserve"> de El Salvador.</w:t>
      </w:r>
    </w:p>
    <w:p w:rsidR="00F33A8D" w:rsidRPr="00F33A8D" w:rsidRDefault="00F33A8D" w:rsidP="001744D9">
      <w:pPr>
        <w:numPr>
          <w:ilvl w:val="0"/>
          <w:numId w:val="4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Ley de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F33A8D">
            <w:rPr>
              <w:rFonts w:ascii="Times New Roman" w:eastAsia="Times New Roman" w:hAnsi="Times New Roman" w:cs="Times New Roman"/>
              <w:sz w:val="24"/>
              <w:szCs w:val="24"/>
              <w:lang w:eastAsia="es-MX"/>
            </w:rPr>
            <w:t>la Dirección</w:t>
          </w:r>
        </w:smartTag>
        <w:r w:rsidRPr="00F33A8D">
          <w:rPr>
            <w:rFonts w:ascii="Times New Roman" w:eastAsia="Times New Roman" w:hAnsi="Times New Roman" w:cs="Times New Roman"/>
            <w:sz w:val="24"/>
            <w:szCs w:val="24"/>
            <w:lang w:eastAsia="es-MX"/>
          </w:rPr>
          <w:t xml:space="preserve"> General</w:t>
        </w:r>
      </w:smartTag>
      <w:r w:rsidRPr="00F33A8D">
        <w:rPr>
          <w:rFonts w:ascii="Times New Roman" w:eastAsia="Times New Roman" w:hAnsi="Times New Roman" w:cs="Times New Roman"/>
          <w:sz w:val="24"/>
          <w:szCs w:val="24"/>
          <w:lang w:eastAsia="es-MX"/>
        </w:rPr>
        <w:t xml:space="preserve"> de Registros, Hoy Centro Nacional de Registros.</w:t>
      </w:r>
    </w:p>
    <w:p w:rsidR="00F33A8D" w:rsidRPr="00F33A8D" w:rsidRDefault="00F33A8D" w:rsidP="001744D9">
      <w:pPr>
        <w:numPr>
          <w:ilvl w:val="0"/>
          <w:numId w:val="4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Reglamento de </w:t>
      </w:r>
      <w:smartTag w:uri="urn:schemas-microsoft-com:office:smarttags" w:element="PersonName">
        <w:smartTagPr>
          <w:attr w:name="ProductID" w:val="la Direcci￳n General"/>
        </w:smartTagPr>
        <w:r w:rsidRPr="00F33A8D">
          <w:rPr>
            <w:rFonts w:ascii="Times New Roman" w:eastAsia="Times New Roman" w:hAnsi="Times New Roman" w:cs="Times New Roman"/>
            <w:sz w:val="24"/>
            <w:szCs w:val="24"/>
            <w:lang w:eastAsia="es-MX"/>
          </w:rPr>
          <w:t>la Dirección General</w:t>
        </w:r>
      </w:smartTag>
      <w:r w:rsidRPr="00F33A8D">
        <w:rPr>
          <w:rFonts w:ascii="Times New Roman" w:eastAsia="Times New Roman" w:hAnsi="Times New Roman" w:cs="Times New Roman"/>
          <w:sz w:val="24"/>
          <w:szCs w:val="24"/>
          <w:lang w:eastAsia="es-MX"/>
        </w:rPr>
        <w:t xml:space="preserve"> de Registros, Hoy Centro Nacional de Registros.</w:t>
      </w:r>
    </w:p>
    <w:p w:rsidR="00F33A8D" w:rsidRPr="00F33A8D" w:rsidRDefault="00F33A8D" w:rsidP="001744D9">
      <w:pPr>
        <w:numPr>
          <w:ilvl w:val="0"/>
          <w:numId w:val="4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Decreto Ejecutivo No. 62 Que Creó el Centro Nacional de registros</w:t>
      </w:r>
    </w:p>
    <w:p w:rsidR="00F33A8D" w:rsidRPr="00F33A8D" w:rsidRDefault="00F33A8D" w:rsidP="001744D9">
      <w:pPr>
        <w:numPr>
          <w:ilvl w:val="0"/>
          <w:numId w:val="4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Código Civil, Título VI.</w:t>
      </w:r>
    </w:p>
    <w:p w:rsidR="00F33A8D" w:rsidRPr="00F33A8D" w:rsidRDefault="00F33A8D" w:rsidP="001744D9">
      <w:pPr>
        <w:numPr>
          <w:ilvl w:val="0"/>
          <w:numId w:val="4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Ley de Procedimientos Uniformes para </w:t>
      </w:r>
      <w:smartTag w:uri="urn:schemas-microsoft-com:office:smarttags" w:element="PersonName">
        <w:smartTagPr>
          <w:attr w:name="ProductID" w:val="la Presentaci￳n"/>
        </w:smartTagPr>
        <w:r w:rsidRPr="00F33A8D">
          <w:rPr>
            <w:rFonts w:ascii="Times New Roman" w:eastAsia="Times New Roman" w:hAnsi="Times New Roman" w:cs="Times New Roman"/>
            <w:sz w:val="24"/>
            <w:szCs w:val="24"/>
            <w:lang w:eastAsia="es-MX"/>
          </w:rPr>
          <w:t>la Presentación</w:t>
        </w:r>
      </w:smartTag>
      <w:r w:rsidRPr="00F33A8D">
        <w:rPr>
          <w:rFonts w:ascii="Times New Roman" w:eastAsia="Times New Roman" w:hAnsi="Times New Roman" w:cs="Times New Roman"/>
          <w:sz w:val="24"/>
          <w:szCs w:val="24"/>
          <w:lang w:eastAsia="es-MX"/>
        </w:rPr>
        <w:t xml:space="preserve">, trámite y Registro o depósito de Instrumentos en los Registros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social de Inmuebles, de Comercio y de Propiedad Intelectual.</w:t>
      </w:r>
    </w:p>
    <w:p w:rsidR="00F33A8D" w:rsidRPr="00F33A8D" w:rsidRDefault="00F33A8D" w:rsidP="001744D9">
      <w:pPr>
        <w:numPr>
          <w:ilvl w:val="0"/>
          <w:numId w:val="4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Reglamento del 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w:t>
      </w:r>
    </w:p>
    <w:p w:rsidR="00F33A8D" w:rsidRPr="00F33A8D" w:rsidRDefault="00F33A8D" w:rsidP="001744D9">
      <w:pPr>
        <w:numPr>
          <w:ilvl w:val="0"/>
          <w:numId w:val="4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Ley de Propiedad inmobiliaria por pisos y Apartamientos.</w:t>
      </w:r>
    </w:p>
    <w:p w:rsidR="00F33A8D" w:rsidRPr="00F33A8D" w:rsidRDefault="00F33A8D" w:rsidP="001744D9">
      <w:pPr>
        <w:numPr>
          <w:ilvl w:val="0"/>
          <w:numId w:val="4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Ley de Catastro</w:t>
      </w:r>
    </w:p>
    <w:p w:rsidR="00F33A8D" w:rsidRPr="00F33A8D" w:rsidRDefault="00F33A8D" w:rsidP="001744D9">
      <w:pPr>
        <w:numPr>
          <w:ilvl w:val="0"/>
          <w:numId w:val="4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Reglamento de la Ley de Reestructuración del 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w:t>
      </w:r>
    </w:p>
    <w:p w:rsidR="00F33A8D" w:rsidRPr="00F33A8D" w:rsidRDefault="00F33A8D" w:rsidP="001744D9">
      <w:pPr>
        <w:numPr>
          <w:ilvl w:val="0"/>
          <w:numId w:val="4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Ley  de Creación  de </w:t>
      </w:r>
      <w:smartTag w:uri="urn:schemas-microsoft-com:office:smarttags" w:element="PersonName">
        <w:smartTagPr>
          <w:attr w:name="ProductID" w:val="la Unidad"/>
        </w:smartTagPr>
        <w:r w:rsidRPr="00F33A8D">
          <w:rPr>
            <w:rFonts w:ascii="Times New Roman" w:eastAsia="Times New Roman" w:hAnsi="Times New Roman" w:cs="Times New Roman"/>
            <w:sz w:val="24"/>
            <w:szCs w:val="24"/>
            <w:lang w:eastAsia="es-MX"/>
          </w:rPr>
          <w:t>la Unidad</w:t>
        </w:r>
      </w:smartTag>
      <w:r w:rsidRPr="00F33A8D">
        <w:rPr>
          <w:rFonts w:ascii="Times New Roman" w:eastAsia="Times New Roman" w:hAnsi="Times New Roman" w:cs="Times New Roman"/>
          <w:sz w:val="24"/>
          <w:szCs w:val="24"/>
          <w:lang w:eastAsia="es-MX"/>
        </w:rPr>
        <w:t xml:space="preserve"> del Registro Social de Inmuebles.</w:t>
      </w:r>
    </w:p>
    <w:p w:rsidR="00F33A8D" w:rsidRPr="00F33A8D" w:rsidRDefault="00F33A8D" w:rsidP="001744D9">
      <w:pPr>
        <w:numPr>
          <w:ilvl w:val="0"/>
          <w:numId w:val="4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Reglamento de la Ley de Creación de </w:t>
      </w:r>
      <w:smartTag w:uri="urn:schemas-microsoft-com:office:smarttags" w:element="PersonName">
        <w:smartTagPr>
          <w:attr w:name="ProductID" w:val="la Unidad"/>
        </w:smartTagPr>
        <w:r w:rsidRPr="00F33A8D">
          <w:rPr>
            <w:rFonts w:ascii="Times New Roman" w:eastAsia="Times New Roman" w:hAnsi="Times New Roman" w:cs="Times New Roman"/>
            <w:sz w:val="24"/>
            <w:szCs w:val="24"/>
            <w:lang w:eastAsia="es-MX"/>
          </w:rPr>
          <w:t>la Unidad</w:t>
        </w:r>
      </w:smartTag>
      <w:r w:rsidRPr="00F33A8D">
        <w:rPr>
          <w:rFonts w:ascii="Times New Roman" w:eastAsia="Times New Roman" w:hAnsi="Times New Roman" w:cs="Times New Roman"/>
          <w:sz w:val="24"/>
          <w:szCs w:val="24"/>
          <w:lang w:eastAsia="es-MX"/>
        </w:rPr>
        <w:t xml:space="preserve"> del Registro Social de Inmuebles.</w:t>
      </w:r>
    </w:p>
    <w:p w:rsidR="00F33A8D" w:rsidRPr="00F33A8D" w:rsidRDefault="00F33A8D" w:rsidP="001744D9">
      <w:pPr>
        <w:numPr>
          <w:ilvl w:val="0"/>
          <w:numId w:val="4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Decreto que establece que los Inmuebles Adquiridos a cualquier título de Conformidad con </w:t>
      </w:r>
      <w:smartTag w:uri="urn:schemas-microsoft-com:office:smarttags" w:element="PersonName">
        <w:smartTagPr>
          <w:attr w:name="ProductID" w:val="la Ley B￡sica"/>
        </w:smartTagPr>
        <w:r w:rsidRPr="00F33A8D">
          <w:rPr>
            <w:rFonts w:ascii="Times New Roman" w:eastAsia="Times New Roman" w:hAnsi="Times New Roman" w:cs="Times New Roman"/>
            <w:sz w:val="24"/>
            <w:szCs w:val="24"/>
            <w:lang w:eastAsia="es-MX"/>
          </w:rPr>
          <w:t>la Ley Básica</w:t>
        </w:r>
      </w:smartTag>
      <w:r w:rsidRPr="00F33A8D">
        <w:rPr>
          <w:rFonts w:ascii="Times New Roman" w:eastAsia="Times New Roman" w:hAnsi="Times New Roman" w:cs="Times New Roman"/>
          <w:sz w:val="24"/>
          <w:szCs w:val="24"/>
          <w:lang w:eastAsia="es-MX"/>
        </w:rPr>
        <w:t xml:space="preserve"> de </w:t>
      </w:r>
      <w:smartTag w:uri="urn:schemas-microsoft-com:office:smarttags" w:element="PersonName">
        <w:smartTagPr>
          <w:attr w:name="ProductID" w:val="la Reforma Agraria"/>
        </w:smartTagPr>
        <w:smartTag w:uri="urn:schemas-microsoft-com:office:smarttags" w:element="PersonName">
          <w:smartTagPr>
            <w:attr w:name="ProductID" w:val="la Reforma"/>
          </w:smartTagPr>
          <w:r w:rsidRPr="00F33A8D">
            <w:rPr>
              <w:rFonts w:ascii="Times New Roman" w:eastAsia="Times New Roman" w:hAnsi="Times New Roman" w:cs="Times New Roman"/>
              <w:sz w:val="24"/>
              <w:szCs w:val="24"/>
              <w:lang w:eastAsia="es-MX"/>
            </w:rPr>
            <w:t>la Reforma</w:t>
          </w:r>
        </w:smartTag>
        <w:r w:rsidRPr="00F33A8D">
          <w:rPr>
            <w:rFonts w:ascii="Times New Roman" w:eastAsia="Times New Roman" w:hAnsi="Times New Roman" w:cs="Times New Roman"/>
            <w:sz w:val="24"/>
            <w:szCs w:val="24"/>
            <w:lang w:eastAsia="es-MX"/>
          </w:rPr>
          <w:t xml:space="preserve"> Agraria</w:t>
        </w:r>
      </w:smartTag>
      <w:r w:rsidRPr="00F33A8D">
        <w:rPr>
          <w:rFonts w:ascii="Times New Roman" w:eastAsia="Times New Roman" w:hAnsi="Times New Roman" w:cs="Times New Roman"/>
          <w:sz w:val="24"/>
          <w:szCs w:val="24"/>
          <w:lang w:eastAsia="es-MX"/>
        </w:rPr>
        <w:t xml:space="preserve">, la Ley para </w:t>
      </w:r>
      <w:smartTag w:uri="urn:schemas-microsoft-com:office:smarttags" w:element="PersonName">
        <w:smartTagPr>
          <w:attr w:name="ProductID" w:val="la Afectaci￳n"/>
        </w:smartTagPr>
        <w:r w:rsidRPr="00F33A8D">
          <w:rPr>
            <w:rFonts w:ascii="Times New Roman" w:eastAsia="Times New Roman" w:hAnsi="Times New Roman" w:cs="Times New Roman"/>
            <w:sz w:val="24"/>
            <w:szCs w:val="24"/>
            <w:lang w:eastAsia="es-MX"/>
          </w:rPr>
          <w:t>la Afectación</w:t>
        </w:r>
      </w:smartTag>
      <w:r w:rsidRPr="00F33A8D">
        <w:rPr>
          <w:rFonts w:ascii="Times New Roman" w:eastAsia="Times New Roman" w:hAnsi="Times New Roman" w:cs="Times New Roman"/>
          <w:sz w:val="24"/>
          <w:szCs w:val="24"/>
          <w:lang w:eastAsia="es-MX"/>
        </w:rPr>
        <w:t xml:space="preserve"> y Traspaso de Tierras Agrícolas a favor de sus cultivadores Directos, se inscribirán en el 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libres de todo Gravamen y medida Cautelar que los Afecten.</w:t>
      </w:r>
    </w:p>
    <w:p w:rsidR="00F33A8D" w:rsidRPr="00F33A8D" w:rsidRDefault="00F33A8D" w:rsidP="001744D9">
      <w:pPr>
        <w:numPr>
          <w:ilvl w:val="0"/>
          <w:numId w:val="4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Ley de Procedimientos Uniformes para la presentación, trámite y registro o deposito de instrumentos en los registros de la propiedad raíz e hipotecas, social de inmuebles, de comercio y de propiedad intelectual.</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Origen y Evolución.</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PARTE HISTORICA:</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Se remite al tiempo de </w:t>
      </w:r>
      <w:smartTag w:uri="urn:schemas-microsoft-com:office:smarttags" w:element="PersonName">
        <w:smartTagPr>
          <w:attr w:name="ProductID" w:val="la Colonia"/>
        </w:smartTagPr>
        <w:r w:rsidRPr="00F33A8D">
          <w:rPr>
            <w:rFonts w:ascii="Times New Roman" w:eastAsia="Times New Roman" w:hAnsi="Times New Roman" w:cs="Times New Roman"/>
            <w:sz w:val="24"/>
            <w:szCs w:val="24"/>
            <w:lang w:eastAsia="es-MX"/>
          </w:rPr>
          <w:t>la Colonia</w:t>
        </w:r>
      </w:smartTag>
      <w:r w:rsidRPr="00F33A8D">
        <w:rPr>
          <w:rFonts w:ascii="Times New Roman" w:eastAsia="Times New Roman" w:hAnsi="Times New Roman" w:cs="Times New Roman"/>
          <w:sz w:val="24"/>
          <w:szCs w:val="24"/>
          <w:lang w:eastAsia="es-MX"/>
        </w:rPr>
        <w:t>, su origen es bien especial, no nace planificado ni por tener la necesidad de un registro de tierras, al igual que en Europa nace el derecho de Registrar y más que nada para garantizar derechos Hipotecarios, derechos de los acreedores y no por las tierras. Después de pasado un tiempo, al ver los buenos resultados de la creación de esto registro, es que el Estado decide regular la inscripción inmobiliaria, protegiendo derecho reales constituidos sobre inmuebles.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Luego de esto en el país, se da de distribución de tierras por colonias españolas a los indígenas (con el objeto de tenerlo bajo control y así evitar la independencia de éstos) y descendientes de españoles radicados en América y a otras personas individuales, lo que se conoció como la primera Reforma Agraria. Por esta razón se dan lo Latifundios y se originan las catorce familias; en ésta época se adopta como unidad de medidas “</w:t>
      </w:r>
      <w:smartTag w:uri="urn:schemas-microsoft-com:office:smarttags" w:element="PersonName">
        <w:smartTagPr>
          <w:attr w:name="ProductID" w:val="La Caballer￭a"/>
        </w:smartTagPr>
        <w:r w:rsidRPr="00F33A8D">
          <w:rPr>
            <w:rFonts w:ascii="Times New Roman" w:eastAsia="Times New Roman" w:hAnsi="Times New Roman" w:cs="Times New Roman"/>
            <w:sz w:val="24"/>
            <w:szCs w:val="24"/>
            <w:lang w:eastAsia="es-MX"/>
          </w:rPr>
          <w:t>La Caballería</w:t>
        </w:r>
      </w:smartTag>
      <w:r w:rsidRPr="00F33A8D">
        <w:rPr>
          <w:rFonts w:ascii="Times New Roman" w:eastAsia="Times New Roman" w:hAnsi="Times New Roman" w:cs="Times New Roman"/>
          <w:sz w:val="24"/>
          <w:szCs w:val="24"/>
          <w:lang w:eastAsia="es-MX"/>
        </w:rPr>
        <w:t>” que equivale a sesenta y cuatro manzanas.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Alrededor de 1821 las comunidades colectivas de los indígenas y las personas individuales o peonías no tenían dinero para trabajar sus tierras, por lo que se vieron obligados a prestar dinero a los grandes dueños, utilizando sus latifundios como garantía de pago por el capital que prestaban para trabajar sus tierras; siendo ésta la manera en ellos fueron perdiendo sus tierras y las catorce </w:t>
      </w:r>
      <w:r w:rsidRPr="00F33A8D">
        <w:rPr>
          <w:rFonts w:ascii="Times New Roman" w:eastAsia="Times New Roman" w:hAnsi="Times New Roman" w:cs="Times New Roman"/>
          <w:sz w:val="24"/>
          <w:szCs w:val="24"/>
          <w:lang w:eastAsia="es-MX"/>
        </w:rPr>
        <w:lastRenderedPageBreak/>
        <w:t>familias adquiriendo mas y mas poder. A causa de éste fenómeno y para seguir fomentando los intereses  de los acreedores para obtener el pago de sus créditos, se creó una protección jurídica con el objeto de tutelar y fomentar la inversión económica, lo que dio origen a la parte jurídica.</w:t>
      </w:r>
    </w:p>
    <w:p w:rsidR="0065220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 xml:space="preserve">En El Salvador, durante la década de los 90, una de las mayores preocupaciones era la seguridad jurídica sobre la propiedad. Debido a esto y con el apoyo del Órgano Legislativo, El Estado decidió crear la instancia adecuada que pudiera garantizar este servicio a la población salvadoreña. </w:t>
      </w:r>
      <w:r w:rsidRPr="00F33A8D">
        <w:rPr>
          <w:rFonts w:ascii="Times New Roman" w:eastAsia="Times New Roman" w:hAnsi="Times New Roman" w:cs="Times New Roman"/>
          <w:color w:val="000000"/>
          <w:sz w:val="24"/>
          <w:szCs w:val="24"/>
          <w:lang w:eastAsia="es-MX"/>
        </w:rPr>
        <w:br/>
        <w:t xml:space="preserve">Nace entonces la idea de una institución con un nivel técnico jurídico de calidad, que brindara un servicio ágil y eficiente al país. Es entonces que nace El Centro Nacional de Registros (CNR) como una unidad descentralizada adscrita al Ministerio de Justicia en el año de 1994, por Decreto Ejecutivo No. 62, de fecha 5 de diciembre, publicado en el Diario Oficial No. 227, Tomo No. 325 del 7 de diciembre de dicho año. </w:t>
      </w:r>
    </w:p>
    <w:p w:rsidR="00F33A8D" w:rsidRP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br/>
        <w:t xml:space="preserve">Esta decisión fue ratificada mediante Decreto Legislativo No. 462 de 1995, iniciando el CNR sus actividades como institución pública con autonomía administrativa y financiera. </w:t>
      </w:r>
    </w:p>
    <w:p w:rsidR="00F33A8D" w:rsidRP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p>
    <w:p w:rsidR="0065220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 xml:space="preserve">Se fusionó entonces </w:t>
      </w:r>
      <w:smartTag w:uri="urn:schemas-microsoft-com:office:smarttags" w:element="PersonName">
        <w:smartTagPr>
          <w:attr w:name="ProductID" w:val="la Direcci￳n General"/>
        </w:smartTagPr>
        <w:r w:rsidRPr="00F33A8D">
          <w:rPr>
            <w:rFonts w:ascii="Times New Roman" w:eastAsia="Times New Roman" w:hAnsi="Times New Roman" w:cs="Times New Roman"/>
            <w:color w:val="000000"/>
            <w:sz w:val="24"/>
            <w:szCs w:val="24"/>
            <w:lang w:eastAsia="es-MX"/>
          </w:rPr>
          <w:t>la Dirección General</w:t>
        </w:r>
      </w:smartTag>
      <w:r w:rsidRPr="00F33A8D">
        <w:rPr>
          <w:rFonts w:ascii="Times New Roman" w:eastAsia="Times New Roman" w:hAnsi="Times New Roman" w:cs="Times New Roman"/>
          <w:color w:val="000000"/>
          <w:sz w:val="24"/>
          <w:szCs w:val="24"/>
          <w:lang w:eastAsia="es-MX"/>
        </w:rPr>
        <w:t xml:space="preserve"> de Registros, Registro de </w:t>
      </w:r>
      <w:smartTag w:uri="urn:schemas-microsoft-com:office:smarttags" w:element="PersonName">
        <w:smartTagPr>
          <w:attr w:name="ProductID" w:val="la Propiedad Ra￭z"/>
        </w:smartTagPr>
        <w:r w:rsidRPr="00F33A8D">
          <w:rPr>
            <w:rFonts w:ascii="Times New Roman" w:eastAsia="Times New Roman" w:hAnsi="Times New Roman" w:cs="Times New Roman"/>
            <w:color w:val="000000"/>
            <w:sz w:val="24"/>
            <w:szCs w:val="24"/>
            <w:lang w:eastAsia="es-MX"/>
          </w:rPr>
          <w:t>la Propiedad Raíz</w:t>
        </w:r>
      </w:smartTag>
      <w:r w:rsidRPr="00F33A8D">
        <w:rPr>
          <w:rFonts w:ascii="Times New Roman" w:eastAsia="Times New Roman" w:hAnsi="Times New Roman" w:cs="Times New Roman"/>
          <w:color w:val="000000"/>
          <w:sz w:val="24"/>
          <w:szCs w:val="24"/>
          <w:lang w:eastAsia="es-MX"/>
        </w:rPr>
        <w:t xml:space="preserve"> e Hipotecas, Registro Social de Inmuebles, Instituto Geográfico Nacional, el Registro de Comercio y el Catastro Nacional. Esto permitió consolidar las funciones registrales en una sola institución. </w:t>
      </w:r>
    </w:p>
    <w:p w:rsidR="0065220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br/>
        <w:t xml:space="preserve">El fusionar los servicios registrales, catastrales, cartográficos y geográficos en un solo ente, avalado por </w:t>
      </w:r>
      <w:smartTag w:uri="urn:schemas-microsoft-com:office:smarttags" w:element="PersonName">
        <w:smartTagPr>
          <w:attr w:name="ProductID" w:val="la Ley"/>
        </w:smartTagPr>
        <w:r w:rsidRPr="00F33A8D">
          <w:rPr>
            <w:rFonts w:ascii="Times New Roman" w:eastAsia="Times New Roman" w:hAnsi="Times New Roman" w:cs="Times New Roman"/>
            <w:color w:val="000000"/>
            <w:sz w:val="24"/>
            <w:szCs w:val="24"/>
            <w:lang w:eastAsia="es-MX"/>
          </w:rPr>
          <w:t>la Ley</w:t>
        </w:r>
      </w:smartTag>
      <w:r w:rsidRPr="00F33A8D">
        <w:rPr>
          <w:rFonts w:ascii="Times New Roman" w:eastAsia="Times New Roman" w:hAnsi="Times New Roman" w:cs="Times New Roman"/>
          <w:color w:val="000000"/>
          <w:sz w:val="24"/>
          <w:szCs w:val="24"/>
          <w:lang w:eastAsia="es-MX"/>
        </w:rPr>
        <w:t xml:space="preserve">, con autonomía administrativa y financiera, fortaleció la autosostenibilidad y la prestación de servicios eficientes, mediante nuevas tecnologías, garantizando la seguridad jurídica de la propiedad de los salvadoreños. </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PARTE JURIDA O LEGAL.</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i/>
          <w:sz w:val="24"/>
          <w:szCs w:val="24"/>
          <w:lang w:eastAsia="es-MX"/>
        </w:rPr>
      </w:pPr>
      <w:r w:rsidRPr="00F33A8D">
        <w:rPr>
          <w:rFonts w:ascii="Times New Roman" w:eastAsia="Times New Roman" w:hAnsi="Times New Roman" w:cs="Times New Roman"/>
          <w:i/>
          <w:sz w:val="24"/>
          <w:szCs w:val="24"/>
          <w:lang w:eastAsia="es-MX"/>
        </w:rPr>
        <w:t xml:space="preserve">Antecedente Remoto: </w:t>
      </w:r>
    </w:p>
    <w:p w:rsidR="00F33A8D" w:rsidRP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sz w:val="24"/>
          <w:szCs w:val="24"/>
          <w:lang w:eastAsia="es-MX"/>
        </w:rPr>
        <w:t xml:space="preserve">Fue inspirado básicamente por la inscripción Hipotecaria, ya que a nivel mundial la Hipoteca era un contrato muy utilizado y famoso, por lo tanto se creó </w:t>
      </w:r>
      <w:smartTag w:uri="urn:schemas-microsoft-com:office:smarttags" w:element="PersonName">
        <w:smartTagPr>
          <w:attr w:name="ProductID" w:val="la Notaria"/>
        </w:smartTagPr>
        <w:r w:rsidRPr="00F33A8D">
          <w:rPr>
            <w:rFonts w:ascii="Times New Roman" w:eastAsia="Times New Roman" w:hAnsi="Times New Roman" w:cs="Times New Roman"/>
            <w:sz w:val="24"/>
            <w:szCs w:val="24"/>
            <w:lang w:eastAsia="es-MX"/>
          </w:rPr>
          <w:t>la Notaria</w:t>
        </w:r>
      </w:smartTag>
      <w:r w:rsidRPr="00F33A8D">
        <w:rPr>
          <w:rFonts w:ascii="Times New Roman" w:eastAsia="Times New Roman" w:hAnsi="Times New Roman" w:cs="Times New Roman"/>
          <w:sz w:val="24"/>
          <w:szCs w:val="24"/>
          <w:lang w:eastAsia="es-MX"/>
        </w:rPr>
        <w:t xml:space="preserve"> de Hipotecas, Institución legada por los conquistadores Españoles, apareciendo regulado en el primer Código Civil dictado antes de 1860, en el título treinta y nueve artículo 2336 al 2444. Ordenaban esta disposiciones que en cada departamento debía de existir un Registro de Hipotecas a cargo de un escribano (anotador-registrador), público nombrado por el presidente de </w:t>
      </w:r>
      <w:smartTag w:uri="urn:schemas-microsoft-com:office:smarttags" w:element="PersonName">
        <w:smartTagPr>
          <w:attr w:name="ProductID" w:val="la Rep￺blica. Teniendo"/>
        </w:smartTagPr>
        <w:r w:rsidRPr="00F33A8D">
          <w:rPr>
            <w:rFonts w:ascii="Times New Roman" w:eastAsia="Times New Roman" w:hAnsi="Times New Roman" w:cs="Times New Roman"/>
            <w:sz w:val="24"/>
            <w:szCs w:val="24"/>
            <w:lang w:eastAsia="es-MX"/>
          </w:rPr>
          <w:t>la República. Teniendo</w:t>
        </w:r>
      </w:smartTag>
      <w:r w:rsidRPr="00F33A8D">
        <w:rPr>
          <w:rFonts w:ascii="Times New Roman" w:eastAsia="Times New Roman" w:hAnsi="Times New Roman" w:cs="Times New Roman"/>
          <w:sz w:val="24"/>
          <w:szCs w:val="24"/>
          <w:lang w:eastAsia="es-MX"/>
        </w:rPr>
        <w:t xml:space="preserve"> como </w:t>
      </w:r>
      <w:r w:rsidRPr="00F33A8D">
        <w:rPr>
          <w:rFonts w:ascii="Times New Roman" w:eastAsia="Times New Roman" w:hAnsi="Times New Roman" w:cs="Times New Roman"/>
          <w:b/>
          <w:bCs/>
          <w:color w:val="000000"/>
          <w:sz w:val="24"/>
          <w:szCs w:val="24"/>
          <w:lang w:eastAsia="es-MX"/>
        </w:rPr>
        <w:t xml:space="preserve">MISIÓN </w:t>
      </w:r>
      <w:r w:rsidRPr="00F33A8D">
        <w:rPr>
          <w:rFonts w:ascii="Times New Roman" w:eastAsia="Times New Roman" w:hAnsi="Times New Roman" w:cs="Times New Roman"/>
          <w:color w:val="000000"/>
          <w:sz w:val="24"/>
          <w:szCs w:val="24"/>
          <w:lang w:eastAsia="es-MX"/>
        </w:rPr>
        <w:t xml:space="preserve">Satisfacer las necesidades de nuestros clientes, ágiles y oportunas, que permitan garantizar la seguridad jurídica, apoyados en una legislación actualizada y tecnología de vanguardia; contribuyendo así a la autosostenibilidad del CNR. </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_tradnl" w:eastAsia="es-MX"/>
        </w:rPr>
      </w:pPr>
    </w:p>
    <w:p w:rsidR="00F33A8D" w:rsidRPr="00F33A8D" w:rsidRDefault="00F33A8D" w:rsidP="0065220D">
      <w:pPr>
        <w:spacing w:after="0" w:line="240" w:lineRule="auto"/>
        <w:ind w:left="-851"/>
        <w:jc w:val="both"/>
        <w:rPr>
          <w:rFonts w:ascii="Times New Roman" w:eastAsia="Times New Roman" w:hAnsi="Times New Roman" w:cs="Times New Roman"/>
          <w:i/>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i/>
          <w:sz w:val="24"/>
          <w:szCs w:val="24"/>
          <w:u w:val="single"/>
          <w:lang w:eastAsia="es-MX"/>
        </w:rPr>
      </w:pPr>
      <w:r w:rsidRPr="00F33A8D">
        <w:rPr>
          <w:rFonts w:ascii="Times New Roman" w:eastAsia="Times New Roman" w:hAnsi="Times New Roman" w:cs="Times New Roman"/>
          <w:i/>
          <w:sz w:val="24"/>
          <w:szCs w:val="24"/>
          <w:u w:val="single"/>
          <w:lang w:eastAsia="es-MX"/>
        </w:rPr>
        <w:t>Antecedente Jurídico:</w:t>
      </w: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 Este consistió en </w:t>
      </w:r>
      <w:smartTag w:uri="urn:schemas-microsoft-com:office:smarttags" w:element="PersonName">
        <w:smartTagPr>
          <w:attr w:name="ProductID" w:val="la Ley Hipotecaria"/>
        </w:smartTagPr>
        <w:r w:rsidRPr="00F33A8D">
          <w:rPr>
            <w:rFonts w:ascii="Times New Roman" w:eastAsia="Times New Roman" w:hAnsi="Times New Roman" w:cs="Times New Roman"/>
            <w:sz w:val="24"/>
            <w:szCs w:val="24"/>
            <w:lang w:eastAsia="es-MX"/>
          </w:rPr>
          <w:t>la Ley Hipotecaria</w:t>
        </w:r>
      </w:smartTag>
      <w:r w:rsidRPr="00F33A8D">
        <w:rPr>
          <w:rFonts w:ascii="Times New Roman" w:eastAsia="Times New Roman" w:hAnsi="Times New Roman" w:cs="Times New Roman"/>
          <w:sz w:val="24"/>
          <w:szCs w:val="24"/>
          <w:lang w:eastAsia="es-MX"/>
        </w:rPr>
        <w:t xml:space="preserve"> del 11 de Marzo de 1873, la regulaba la creación de una oficina general de toda </w:t>
      </w:r>
      <w:smartTag w:uri="urn:schemas-microsoft-com:office:smarttags" w:element="PersonName">
        <w:smartTagPr>
          <w:attr w:name="ProductID" w:val="la Republica"/>
        </w:smartTagPr>
        <w:r w:rsidRPr="00F33A8D">
          <w:rPr>
            <w:rFonts w:ascii="Times New Roman" w:eastAsia="Times New Roman" w:hAnsi="Times New Roman" w:cs="Times New Roman"/>
            <w:sz w:val="24"/>
            <w:szCs w:val="24"/>
            <w:lang w:eastAsia="es-MX"/>
          </w:rPr>
          <w:t>la Republica</w:t>
        </w:r>
      </w:smartTag>
      <w:r w:rsidRPr="00F33A8D">
        <w:rPr>
          <w:rFonts w:ascii="Times New Roman" w:eastAsia="Times New Roman" w:hAnsi="Times New Roman" w:cs="Times New Roman"/>
          <w:sz w:val="24"/>
          <w:szCs w:val="24"/>
          <w:lang w:eastAsia="es-MX"/>
        </w:rPr>
        <w:t>, en la que se utilizaba ya el termino Registradores, los cuales tenían que residir en las ciudades mas importantes (Santa Ana, San Miguel, San Salvador), con ésta ley se pretendía resolver la problemática de la propiedad de la tierra y mejorar a su vez su contexto social. Sin embargo, no tuvo vigencia ni aplicación, bajo los argumentos que era una ley oscura carente de luz.</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65220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sz w:val="24"/>
          <w:szCs w:val="24"/>
          <w:lang w:eastAsia="es-MX"/>
        </w:rPr>
        <w:lastRenderedPageBreak/>
        <w:t xml:space="preserve">El 21 de Marzo de 1881 se da otra ley Hipotecaria derogando la anterior, la cual pretendía regular, lo concerniente a la propiedad inmobiliaria, ésta ley si gozó de vigencia y es la norma base que viene a crear y establecer el Registro de </w:t>
      </w: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tanto es así que en el art. 695 Cc. Establece que títulos actos y contratos deben inscribirse, sin necesidad de antecedente inscrito con anterioridad. Y</w:t>
      </w:r>
      <w:r w:rsidRPr="00F33A8D">
        <w:rPr>
          <w:rFonts w:ascii="Times New Roman" w:eastAsia="Times New Roman" w:hAnsi="Times New Roman" w:cs="Times New Roman"/>
          <w:color w:val="000000"/>
          <w:sz w:val="24"/>
          <w:szCs w:val="24"/>
          <w:lang w:eastAsia="es-MX"/>
        </w:rPr>
        <w:t xml:space="preserve"> se ponen en práctica los principios registrales universalmente aceptados como son la legalidad, publicidad y la seguridad jurídica. Se inicia el inventario de la riqueza inmobiliaria del país. </w:t>
      </w: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color w:val="000000"/>
          <w:sz w:val="24"/>
          <w:szCs w:val="24"/>
          <w:lang w:eastAsia="es-MX"/>
        </w:rPr>
        <w:br/>
      </w:r>
      <w:r w:rsidRPr="00F33A8D">
        <w:rPr>
          <w:rFonts w:ascii="Times New Roman" w:eastAsia="Times New Roman" w:hAnsi="Times New Roman" w:cs="Times New Roman"/>
          <w:sz w:val="24"/>
          <w:szCs w:val="24"/>
          <w:lang w:eastAsia="es-MX"/>
        </w:rPr>
        <w:t>Esta es la partida, inicio de los Registros, y se hace una división para la organización y función Registral en: Occidente, Centro y Oriente</w:t>
      </w:r>
    </w:p>
    <w:p w:rsidR="0065220D" w:rsidRPr="00F33A8D" w:rsidRDefault="0065220D" w:rsidP="0065220D">
      <w:pPr>
        <w:spacing w:after="0" w:line="240" w:lineRule="auto"/>
        <w:ind w:left="-851"/>
        <w:jc w:val="both"/>
        <w:rPr>
          <w:rFonts w:ascii="Times New Roman" w:eastAsia="Times New Roman" w:hAnsi="Times New Roman" w:cs="Times New Roman"/>
          <w:color w:val="000000"/>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23 de Febrero de 1884 se otorga la Ley del Registro Público, (con éste nombre se puede observar que cambia la denominación de Hipotecas), derogando expresamente la anterior, pero regulando todo los mismos aspectos que la anterior, aunado a la implementación de la regulación  de derechos Reales y el de Hipotecas, derecho de Propiedad y la cuantificación de hipotecas existentes en el país.</w:t>
      </w: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El 14 de Mayo de1897, se creó la Ley  del 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ésta ley mejoró la anterior como proceso evolutivo, ya que su novedad consistió, en la implementación de dos cuerpos legales de una ley y un Reglamento vigente hoy por hoy, consta de ochenta artículos que serían incorporados en el próximo Código Civil, adicionado en 1904 en los artículos 673 y 744 Cc.Esta situada en estos artículo por la razón que esta íntimamente vinculada, a la tradición  como modo de adquirir el dominio. Regula la organización y funcionamiento del Registro en nuestro país, ya que actualiza todo los registros y le otorga competencia descentralizada con autonomía propia administrativa y financiera. </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En 1974, se creó la Ley de Catastro.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En 1976, nace la Ley de Dirección General de Registro.</w:t>
      </w: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1986, se crea la Ley  de Reestructuración del 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y su reglamento. Con ésta ley se establece que la inscripción verse sobre el inmueble y no sobre la persona, cambiando por completo la forma de trabajo.</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1991 – 1994, se crea </w:t>
      </w:r>
      <w:smartTag w:uri="urn:schemas-microsoft-com:office:smarttags" w:element="PersonName">
        <w:smartTagPr>
          <w:attr w:name="ProductID" w:val="la Unidad"/>
        </w:smartTagPr>
        <w:r w:rsidRPr="00F33A8D">
          <w:rPr>
            <w:rFonts w:ascii="Times New Roman" w:eastAsia="Times New Roman" w:hAnsi="Times New Roman" w:cs="Times New Roman"/>
            <w:sz w:val="24"/>
            <w:szCs w:val="24"/>
            <w:lang w:eastAsia="es-MX"/>
          </w:rPr>
          <w:t>la Unidad</w:t>
        </w:r>
      </w:smartTag>
      <w:r w:rsidRPr="00F33A8D">
        <w:rPr>
          <w:rFonts w:ascii="Times New Roman" w:eastAsia="Times New Roman" w:hAnsi="Times New Roman" w:cs="Times New Roman"/>
          <w:sz w:val="24"/>
          <w:szCs w:val="24"/>
          <w:lang w:eastAsia="es-MX"/>
        </w:rPr>
        <w:t xml:space="preserve"> de Registro Social de Inmuebles y su Reglamento, en la que se implementa el trabajo, en base al folio real, computarizado, no manual en libros, con el nacimiento de ésta ley, se van creando nuevas oficinas de forma sucesiva.</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65220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 xml:space="preserve">Para el año de 1999, el Centro Nacional de Registros experimenta ciertos cambios administrativos, por lo que por medio del Decreto Ejecutivo No. 06, de fecha 01 de junio de 1999, se determina como una Unidad Descentralizada adscrita al Ministerio de Economía, teniendo autonomía administrativa y financiera y cuyo Director Ejecutivo a partir de ese momento sería nombrado por el Presidente de la República. </w:t>
      </w:r>
    </w:p>
    <w:p w:rsidR="00F33A8D" w:rsidRP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br/>
        <w:t xml:space="preserve">Dentro de los Directores Ejecutivos que han liderado a la institución tenemos al Lic. Silverio Henríquez (1994-1998), Lic. Félix Garrid Safie (1998-2006) y actualmente al Lic. Gerardo Suvillaga. </w:t>
      </w:r>
      <w:r w:rsidRPr="00F33A8D">
        <w:rPr>
          <w:rFonts w:ascii="Times New Roman" w:eastAsia="Times New Roman" w:hAnsi="Times New Roman" w:cs="Times New Roman"/>
          <w:color w:val="000000"/>
          <w:sz w:val="24"/>
          <w:szCs w:val="24"/>
          <w:lang w:eastAsia="es-MX"/>
        </w:rPr>
        <w:br/>
      </w:r>
      <w:r w:rsidRPr="00F33A8D">
        <w:rPr>
          <w:rFonts w:ascii="Times New Roman" w:eastAsia="Times New Roman" w:hAnsi="Times New Roman" w:cs="Times New Roman"/>
          <w:color w:val="000000"/>
          <w:sz w:val="24"/>
          <w:szCs w:val="24"/>
          <w:lang w:eastAsia="es-MX"/>
        </w:rPr>
        <w:br/>
        <w:t xml:space="preserve">Con el transcurrir de los años, la institución se ha consolidado con una imagen de eficiencia, modernidad y agilidad; con presencia, a la fecha, en 11 departamentos en todo el país, tenemos a San Salvador, </w:t>
      </w:r>
      <w:smartTag w:uri="urn:schemas-microsoft-com:office:smarttags" w:element="PersonName">
        <w:smartTagPr>
          <w:attr w:name="ProductID" w:val="La Libertad"/>
        </w:smartTagPr>
        <w:r w:rsidRPr="00F33A8D">
          <w:rPr>
            <w:rFonts w:ascii="Times New Roman" w:eastAsia="Times New Roman" w:hAnsi="Times New Roman" w:cs="Times New Roman"/>
            <w:color w:val="000000"/>
            <w:sz w:val="24"/>
            <w:szCs w:val="24"/>
            <w:lang w:eastAsia="es-MX"/>
          </w:rPr>
          <w:t>La Libertad</w:t>
        </w:r>
      </w:smartTag>
      <w:r w:rsidRPr="00F33A8D">
        <w:rPr>
          <w:rFonts w:ascii="Times New Roman" w:eastAsia="Times New Roman" w:hAnsi="Times New Roman" w:cs="Times New Roman"/>
          <w:color w:val="000000"/>
          <w:sz w:val="24"/>
          <w:szCs w:val="24"/>
          <w:lang w:eastAsia="es-MX"/>
        </w:rPr>
        <w:t xml:space="preserve"> (Santa Tecla), Santa Ana, Ahuachapán, Sonsonate, Chalatenango, San </w:t>
      </w:r>
      <w:r w:rsidRPr="00F33A8D">
        <w:rPr>
          <w:rFonts w:ascii="Times New Roman" w:eastAsia="Times New Roman" w:hAnsi="Times New Roman" w:cs="Times New Roman"/>
          <w:color w:val="000000"/>
          <w:sz w:val="24"/>
          <w:szCs w:val="24"/>
          <w:lang w:eastAsia="es-MX"/>
        </w:rPr>
        <w:lastRenderedPageBreak/>
        <w:t xml:space="preserve">Vicente, </w:t>
      </w:r>
      <w:smartTag w:uri="urn:schemas-microsoft-com:office:smarttags" w:element="PersonName">
        <w:smartTagPr>
          <w:attr w:name="ProductID" w:val="La Paz"/>
        </w:smartTagPr>
        <w:r w:rsidRPr="00F33A8D">
          <w:rPr>
            <w:rFonts w:ascii="Times New Roman" w:eastAsia="Times New Roman" w:hAnsi="Times New Roman" w:cs="Times New Roman"/>
            <w:color w:val="000000"/>
            <w:sz w:val="24"/>
            <w:szCs w:val="24"/>
            <w:lang w:eastAsia="es-MX"/>
          </w:rPr>
          <w:t>La Paz</w:t>
        </w:r>
      </w:smartTag>
      <w:r w:rsidRPr="00F33A8D">
        <w:rPr>
          <w:rFonts w:ascii="Times New Roman" w:eastAsia="Times New Roman" w:hAnsi="Times New Roman" w:cs="Times New Roman"/>
          <w:color w:val="000000"/>
          <w:sz w:val="24"/>
          <w:szCs w:val="24"/>
          <w:lang w:eastAsia="es-MX"/>
        </w:rPr>
        <w:t xml:space="preserve">, Usulután, San Miguel y </w:t>
      </w:r>
      <w:smartTag w:uri="urn:schemas-microsoft-com:office:smarttags" w:element="PersonName">
        <w:smartTagPr>
          <w:attr w:name="ProductID" w:val="La Uni￳n."/>
        </w:smartTagPr>
        <w:r w:rsidRPr="00F33A8D">
          <w:rPr>
            <w:rFonts w:ascii="Times New Roman" w:eastAsia="Times New Roman" w:hAnsi="Times New Roman" w:cs="Times New Roman"/>
            <w:color w:val="000000"/>
            <w:sz w:val="24"/>
            <w:szCs w:val="24"/>
            <w:lang w:eastAsia="es-MX"/>
          </w:rPr>
          <w:t>La Unión.</w:t>
        </w:r>
      </w:smartTag>
      <w:r w:rsidRPr="00F33A8D">
        <w:rPr>
          <w:rFonts w:ascii="Times New Roman" w:eastAsia="Times New Roman" w:hAnsi="Times New Roman" w:cs="Times New Roman"/>
          <w:color w:val="000000"/>
          <w:sz w:val="24"/>
          <w:szCs w:val="24"/>
          <w:lang w:eastAsia="es-MX"/>
        </w:rPr>
        <w:t xml:space="preserve"> . Dentro de los logros más recientes del  registro, para el año de 2006, están el haber cumplido 125 años de servicio a la población salvadoreña y haberse certificado las oficinas de San Salvador y Santa Ana en </w:t>
      </w:r>
      <w:smartTag w:uri="urn:schemas-microsoft-com:office:smarttags" w:element="PersonName">
        <w:smartTagPr>
          <w:attr w:name="ProductID" w:val="la ISOO"/>
        </w:smartTagPr>
        <w:r w:rsidRPr="00F33A8D">
          <w:rPr>
            <w:rFonts w:ascii="Times New Roman" w:eastAsia="Times New Roman" w:hAnsi="Times New Roman" w:cs="Times New Roman"/>
            <w:color w:val="000000"/>
            <w:sz w:val="24"/>
            <w:szCs w:val="24"/>
            <w:lang w:eastAsia="es-MX"/>
          </w:rPr>
          <w:t>la ISOO</w:t>
        </w:r>
      </w:smartTag>
      <w:r w:rsidRPr="00F33A8D">
        <w:rPr>
          <w:rFonts w:ascii="Times New Roman" w:eastAsia="Times New Roman" w:hAnsi="Times New Roman" w:cs="Times New Roman"/>
          <w:color w:val="000000"/>
          <w:sz w:val="24"/>
          <w:szCs w:val="24"/>
          <w:lang w:eastAsia="es-MX"/>
        </w:rPr>
        <w:t xml:space="preserve"> 9001:2000. </w:t>
      </w:r>
      <w:r w:rsidRPr="00F33A8D">
        <w:rPr>
          <w:rFonts w:ascii="Times New Roman" w:eastAsia="Times New Roman" w:hAnsi="Times New Roman" w:cs="Times New Roman"/>
          <w:color w:val="000000"/>
          <w:sz w:val="24"/>
          <w:szCs w:val="24"/>
          <w:lang w:eastAsia="es-MX"/>
        </w:rPr>
        <w:br/>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Organización y Caracteres.</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El registro de 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se organiza y se auxilia de las siguientes leyes, que a continuación se detallan:</w:t>
      </w: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La primera ley promulgada y tomada validamente en materia registral fue </w:t>
      </w:r>
      <w:smartTag w:uri="urn:schemas-microsoft-com:office:smarttags" w:element="PersonName">
        <w:smartTagPr>
          <w:attr w:name="ProductID" w:val="la Ley Hipotecaria"/>
        </w:smartTagPr>
        <w:r w:rsidRPr="00F33A8D">
          <w:rPr>
            <w:rFonts w:ascii="Times New Roman" w:eastAsia="Times New Roman" w:hAnsi="Times New Roman" w:cs="Times New Roman"/>
            <w:sz w:val="24"/>
            <w:szCs w:val="24"/>
            <w:lang w:eastAsia="es-MX"/>
          </w:rPr>
          <w:t>la Ley Hipotecaria</w:t>
        </w:r>
      </w:smartTag>
      <w:r w:rsidRPr="00F33A8D">
        <w:rPr>
          <w:rFonts w:ascii="Times New Roman" w:eastAsia="Times New Roman" w:hAnsi="Times New Roman" w:cs="Times New Roman"/>
          <w:sz w:val="24"/>
          <w:szCs w:val="24"/>
          <w:lang w:eastAsia="es-MX"/>
        </w:rPr>
        <w:t xml:space="preserve"> del Decreto Legislativo  de 21 de Marzo de 1881, publicada ese mismo año, con la que se estableció realmente en le país el Registro Inmobiliario, tan es así que el art. 695 Cc, establece en su último inciso, que los títulos de actos o contratos anteriores al día 26 de Mayo de 1881 deben inscribirse sin necesidad de antecedente.</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La segunda ley reglamentaria del Registro Público , que drogó la anterior, fue promulgada por </w:t>
      </w:r>
      <w:smartTag w:uri="urn:schemas-microsoft-com:office:smarttags" w:element="PersonName">
        <w:smartTagPr>
          <w:attr w:name="ProductID" w:val="la C￡mara"/>
        </w:smartTagPr>
        <w:r w:rsidRPr="00F33A8D">
          <w:rPr>
            <w:rFonts w:ascii="Times New Roman" w:eastAsia="Times New Roman" w:hAnsi="Times New Roman" w:cs="Times New Roman"/>
            <w:sz w:val="24"/>
            <w:szCs w:val="24"/>
            <w:lang w:eastAsia="es-MX"/>
          </w:rPr>
          <w:t>la Cámara</w:t>
        </w:r>
      </w:smartTag>
      <w:r w:rsidRPr="00F33A8D">
        <w:rPr>
          <w:rFonts w:ascii="Times New Roman" w:eastAsia="Times New Roman" w:hAnsi="Times New Roman" w:cs="Times New Roman"/>
          <w:sz w:val="24"/>
          <w:szCs w:val="24"/>
          <w:lang w:eastAsia="es-MX"/>
        </w:rPr>
        <w:t xml:space="preserve"> de Diputados el 23 de Febrero de 1884 y por </w:t>
      </w:r>
      <w:smartTag w:uri="urn:schemas-microsoft-com:office:smarttags" w:element="PersonName">
        <w:smartTagPr>
          <w:attr w:name="ProductID" w:val="la C￡mara"/>
        </w:smartTagPr>
        <w:r w:rsidRPr="00F33A8D">
          <w:rPr>
            <w:rFonts w:ascii="Times New Roman" w:eastAsia="Times New Roman" w:hAnsi="Times New Roman" w:cs="Times New Roman"/>
            <w:sz w:val="24"/>
            <w:szCs w:val="24"/>
            <w:lang w:eastAsia="es-MX"/>
          </w:rPr>
          <w:t>la Cámara</w:t>
        </w:r>
      </w:smartTag>
      <w:r w:rsidRPr="00F33A8D">
        <w:rPr>
          <w:rFonts w:ascii="Times New Roman" w:eastAsia="Times New Roman" w:hAnsi="Times New Roman" w:cs="Times New Roman"/>
          <w:sz w:val="24"/>
          <w:szCs w:val="24"/>
          <w:lang w:eastAsia="es-MX"/>
        </w:rPr>
        <w:t xml:space="preserve"> de senadores el 28 del mismo mes y año, habiéndose publicado el 6 de abril de 1884, tomo 16, número 84, ésta ley constaba de 322 artículos.</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Por Decreto Legislativo de 14 de Mayo de 1887, se dio la Ley de Registro la cual constaba de ochenta artículos y que se dijo que serían incorporados en la próxima edición del Código Civil, y a la vez se promulgó el Reglamento del 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que consta de sesenta y cinco artículos. Estos dos cuerpos legales son los que la actualidad regulan la organización y e funcionamiento del Registro en </w:t>
      </w:r>
      <w:smartTag w:uri="urn:schemas-microsoft-com:office:smarttags" w:element="PersonName">
        <w:smartTagPr>
          <w:attr w:name="ProductID" w:val="la Rep￺blica."/>
        </w:smartTagPr>
        <w:r w:rsidRPr="00F33A8D">
          <w:rPr>
            <w:rFonts w:ascii="Times New Roman" w:eastAsia="Times New Roman" w:hAnsi="Times New Roman" w:cs="Times New Roman"/>
            <w:sz w:val="24"/>
            <w:szCs w:val="24"/>
            <w:lang w:eastAsia="es-MX"/>
          </w:rPr>
          <w:t>la República.</w:t>
        </w:r>
      </w:smartTag>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Registro de Propiedad  raíz  e  Hipotecas es una oficina pública encargada de la inscripción, en libros preparados al efecto, de determinadas actos y contratos para asegurar su publicidad y autenticidad, lo cual hace que se subdivida en varia aspectos para una mejor eficiencia para lograr sus fines:</w:t>
      </w:r>
    </w:p>
    <w:p w:rsidR="00F33A8D" w:rsidRPr="00F33A8D" w:rsidRDefault="00F33A8D" w:rsidP="001744D9">
      <w:pPr>
        <w:numPr>
          <w:ilvl w:val="0"/>
          <w:numId w:val="2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División por razón del Territorio.</w:t>
      </w:r>
    </w:p>
    <w:p w:rsidR="00F33A8D" w:rsidRPr="00F33A8D" w:rsidRDefault="00F33A8D" w:rsidP="001744D9">
      <w:pPr>
        <w:numPr>
          <w:ilvl w:val="0"/>
          <w:numId w:val="2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División por razón de </w:t>
      </w:r>
      <w:smartTag w:uri="urn:schemas-microsoft-com:office:smarttags" w:element="PersonName">
        <w:smartTagPr>
          <w:attr w:name="ProductID" w:val="la Materia."/>
        </w:smartTagPr>
        <w:r w:rsidRPr="00F33A8D">
          <w:rPr>
            <w:rFonts w:ascii="Times New Roman" w:eastAsia="Times New Roman" w:hAnsi="Times New Roman" w:cs="Times New Roman"/>
            <w:sz w:val="24"/>
            <w:szCs w:val="24"/>
            <w:lang w:eastAsia="es-MX"/>
          </w:rPr>
          <w:t>la Materia.</w:t>
        </w:r>
      </w:smartTag>
    </w:p>
    <w:p w:rsidR="00F33A8D" w:rsidRPr="00F33A8D" w:rsidRDefault="00F33A8D" w:rsidP="001744D9">
      <w:pPr>
        <w:numPr>
          <w:ilvl w:val="0"/>
          <w:numId w:val="2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Libros llevados por los Registros.</w:t>
      </w:r>
    </w:p>
    <w:p w:rsidR="00F33A8D" w:rsidRPr="00F33A8D" w:rsidRDefault="00F33A8D" w:rsidP="001744D9">
      <w:pPr>
        <w:numPr>
          <w:ilvl w:val="0"/>
          <w:numId w:val="2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Sección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p>
    <w:p w:rsidR="00F33A8D" w:rsidRPr="00F33A8D" w:rsidRDefault="00F33A8D" w:rsidP="001744D9">
      <w:pPr>
        <w:numPr>
          <w:ilvl w:val="0"/>
          <w:numId w:val="2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Sección de Sentencias.</w:t>
      </w:r>
    </w:p>
    <w:p w:rsidR="00F33A8D" w:rsidRPr="00F33A8D" w:rsidRDefault="00F33A8D" w:rsidP="001744D9">
      <w:pPr>
        <w:numPr>
          <w:ilvl w:val="0"/>
          <w:numId w:val="2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Sección de Hipotecas.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No obstante que nuestro país es pequeño, existen en el país nueve oficinas del 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Aunque la Ley dice que el Registro se compone de tres secciones: Propiedad Raíz, Sentencia e Hipotecas, en realidad se llevas también por separado los Registro de anotaciones preventivas, de créditos Refraccionarios otorgados de conformidad  con la ley de Prenda Agraria, Ganadera  o Industrial, y el de anotaciones preventivas de créditos Hipotecarios.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3F0B02" w:rsidRDefault="003F0B02" w:rsidP="0065220D">
      <w:pPr>
        <w:spacing w:after="0" w:line="240" w:lineRule="auto"/>
        <w:ind w:left="-851"/>
        <w:jc w:val="both"/>
        <w:rPr>
          <w:rFonts w:ascii="Times New Roman" w:eastAsia="Times New Roman" w:hAnsi="Times New Roman" w:cs="Times New Roman"/>
          <w:sz w:val="24"/>
          <w:szCs w:val="24"/>
          <w:lang w:eastAsia="es-MX"/>
        </w:rPr>
      </w:pPr>
    </w:p>
    <w:p w:rsidR="003F0B02" w:rsidRPr="00F33A8D" w:rsidRDefault="003F0B02"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La división Territorial  del 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es la siguiente:</w:t>
      </w:r>
    </w:p>
    <w:p w:rsidR="0065220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ZONA OCCIDENTAL:</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de la 1º Sección de Occidente: Santa Ana</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de la 2º Sección de Occidente: Ahuchapán.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de la 3º Sección de Occidente: Sonsonete.</w:t>
      </w:r>
    </w:p>
    <w:p w:rsidR="0065220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ZONA CENTRAL: </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de la 1º Sección del Centro: San Salvador. Competente en San Salvador y Cuscatlan.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de la 2º Sección del Centro: San Vicente. Competente para  San Vicente y Cabañas.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de la 3º Sección del Centro: </w:t>
      </w:r>
      <w:smartTag w:uri="urn:schemas-microsoft-com:office:smarttags" w:element="PersonName">
        <w:smartTagPr>
          <w:attr w:name="ProductID" w:val="La Paz."/>
        </w:smartTagPr>
        <w:r w:rsidRPr="00F33A8D">
          <w:rPr>
            <w:rFonts w:ascii="Times New Roman" w:eastAsia="Times New Roman" w:hAnsi="Times New Roman" w:cs="Times New Roman"/>
            <w:sz w:val="24"/>
            <w:szCs w:val="24"/>
            <w:lang w:eastAsia="es-MX"/>
          </w:rPr>
          <w:t>La Paz.</w:t>
        </w:r>
      </w:smartTag>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de la 4º Sección del Centro: Santa Tecla. Competente para </w:t>
      </w:r>
      <w:smartTag w:uri="urn:schemas-microsoft-com:office:smarttags" w:element="PersonName">
        <w:smartTagPr>
          <w:attr w:name="ProductID" w:val="la Libertad."/>
        </w:smartTagPr>
        <w:r w:rsidRPr="00F33A8D">
          <w:rPr>
            <w:rFonts w:ascii="Times New Roman" w:eastAsia="Times New Roman" w:hAnsi="Times New Roman" w:cs="Times New Roman"/>
            <w:sz w:val="24"/>
            <w:szCs w:val="24"/>
            <w:lang w:eastAsia="es-MX"/>
          </w:rPr>
          <w:t>la Libertad.</w:t>
        </w:r>
      </w:smartTag>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de la 5º Sección del Centro: Chalatenango.</w:t>
      </w:r>
    </w:p>
    <w:p w:rsidR="0065220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ZONA ORIENTAL</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de la 1º Sección de Oriente: San Miguel. Competente para San Miguel y Morazán.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de la 2º Sección de Oriente: Usulután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de la 1º Sección de Oriente: </w:t>
      </w:r>
      <w:smartTag w:uri="urn:schemas-microsoft-com:office:smarttags" w:element="PersonName">
        <w:smartTagPr>
          <w:attr w:name="ProductID" w:val="La Uni￳n."/>
        </w:smartTagPr>
        <w:r w:rsidRPr="00F33A8D">
          <w:rPr>
            <w:rFonts w:ascii="Times New Roman" w:eastAsia="Times New Roman" w:hAnsi="Times New Roman" w:cs="Times New Roman"/>
            <w:sz w:val="24"/>
            <w:szCs w:val="24"/>
            <w:lang w:eastAsia="es-MX"/>
          </w:rPr>
          <w:t>La Unión.</w:t>
        </w:r>
      </w:smartTag>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CNR cuenta así  mismo, para en cumplimiento de sus funciones con una organización interna y administrativa que cumpla de forma eficiente, con la demanda de trabajo, clasificada de la siguiente manera:</w:t>
      </w:r>
    </w:p>
    <w:p w:rsidR="00F33A8D" w:rsidRPr="00F33A8D" w:rsidRDefault="00F33A8D" w:rsidP="001744D9">
      <w:pPr>
        <w:numPr>
          <w:ilvl w:val="0"/>
          <w:numId w:val="3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Servicio Técnico Administrativo Registral.</w:t>
      </w:r>
    </w:p>
    <w:p w:rsidR="00F33A8D" w:rsidRDefault="00F33A8D" w:rsidP="001744D9">
      <w:pPr>
        <w:numPr>
          <w:ilvl w:val="0"/>
          <w:numId w:val="3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Órganos y agente de la función Registral.</w:t>
      </w:r>
    </w:p>
    <w:p w:rsidR="0065220D" w:rsidRPr="00F33A8D" w:rsidRDefault="0065220D" w:rsidP="001744D9">
      <w:pPr>
        <w:numPr>
          <w:ilvl w:val="0"/>
          <w:numId w:val="37"/>
        </w:num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sz w:val="24"/>
          <w:szCs w:val="24"/>
          <w:lang w:eastAsia="es-MX"/>
        </w:rPr>
        <w:t xml:space="preserve">Además existe una gerencia de comunicaciones que una pieza fundamental con la que el registro trabaja. </w:t>
      </w:r>
      <w:r w:rsidRPr="00F33A8D">
        <w:rPr>
          <w:rFonts w:ascii="Times New Roman" w:eastAsia="Times New Roman" w:hAnsi="Times New Roman" w:cs="Times New Roman"/>
          <w:color w:val="000000"/>
          <w:sz w:val="24"/>
          <w:szCs w:val="24"/>
          <w:lang w:eastAsia="es-MX"/>
        </w:rPr>
        <w:t xml:space="preserve">Está conformada por un Gerente de Comunicaciones y tres coordinaciones principales, dentro de las que están: </w:t>
      </w:r>
      <w:smartTag w:uri="urn:schemas-microsoft-com:office:smarttags" w:element="PersonName">
        <w:smartTagPr>
          <w:attr w:name="ProductID" w:val="la Coordinaci￳n"/>
        </w:smartTagPr>
        <w:r w:rsidRPr="00F33A8D">
          <w:rPr>
            <w:rFonts w:ascii="Times New Roman" w:eastAsia="Times New Roman" w:hAnsi="Times New Roman" w:cs="Times New Roman"/>
            <w:color w:val="000000"/>
            <w:sz w:val="24"/>
            <w:szCs w:val="24"/>
            <w:lang w:eastAsia="es-MX"/>
          </w:rPr>
          <w:t>la Coordinación</w:t>
        </w:r>
      </w:smartTag>
      <w:r w:rsidRPr="00F33A8D">
        <w:rPr>
          <w:rFonts w:ascii="Times New Roman" w:eastAsia="Times New Roman" w:hAnsi="Times New Roman" w:cs="Times New Roman"/>
          <w:color w:val="000000"/>
          <w:sz w:val="24"/>
          <w:szCs w:val="24"/>
          <w:lang w:eastAsia="es-MX"/>
        </w:rPr>
        <w:t xml:space="preserve"> de Prensa, Coordinación de Comunicaciones y Coordinación de Relaciones Públicas; cada una con funciones diferentes, pero igualmente complementarias. </w:t>
      </w:r>
    </w:p>
    <w:p w:rsidR="0065220D" w:rsidRPr="00F33A8D" w:rsidRDefault="0065220D" w:rsidP="0065220D">
      <w:pPr>
        <w:spacing w:after="0" w:line="240" w:lineRule="auto"/>
        <w:ind w:left="-851"/>
        <w:jc w:val="both"/>
        <w:rPr>
          <w:rFonts w:ascii="Times New Roman" w:eastAsia="Times New Roman" w:hAnsi="Times New Roman" w:cs="Times New Roman"/>
          <w:color w:val="000000"/>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i/>
          <w:color w:val="000000"/>
          <w:sz w:val="24"/>
          <w:szCs w:val="24"/>
          <w:lang w:eastAsia="es-MX"/>
        </w:rPr>
        <w:t>Coordinación de Prensa,</w:t>
      </w:r>
      <w:r w:rsidRPr="00F33A8D">
        <w:rPr>
          <w:rFonts w:ascii="Times New Roman" w:eastAsia="Times New Roman" w:hAnsi="Times New Roman" w:cs="Times New Roman"/>
          <w:color w:val="000000"/>
          <w:sz w:val="24"/>
          <w:szCs w:val="24"/>
          <w:lang w:eastAsia="es-MX"/>
        </w:rPr>
        <w:t xml:space="preserve"> encargada del trabajo directo con los medios de difusión, de velar por la imagen institucional que se maneja a través de los mismos y de la coordinación o manejo de entrevistas con el Director Ejecutivo o demás funcionarios de la institución. </w:t>
      </w:r>
    </w:p>
    <w:p w:rsidR="0065220D" w:rsidRPr="00F33A8D" w:rsidRDefault="0065220D" w:rsidP="0065220D">
      <w:pPr>
        <w:spacing w:after="0" w:line="240" w:lineRule="auto"/>
        <w:ind w:left="-851"/>
        <w:jc w:val="both"/>
        <w:rPr>
          <w:rFonts w:ascii="Times New Roman" w:eastAsia="Times New Roman" w:hAnsi="Times New Roman" w:cs="Times New Roman"/>
          <w:color w:val="000000"/>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i/>
          <w:color w:val="000000"/>
          <w:sz w:val="24"/>
          <w:szCs w:val="24"/>
          <w:lang w:eastAsia="es-MX"/>
        </w:rPr>
        <w:t>Coordinación de Comunicaciones,</w:t>
      </w:r>
      <w:r w:rsidRPr="00F33A8D">
        <w:rPr>
          <w:rFonts w:ascii="Times New Roman" w:eastAsia="Times New Roman" w:hAnsi="Times New Roman" w:cs="Times New Roman"/>
          <w:color w:val="000000"/>
          <w:sz w:val="24"/>
          <w:szCs w:val="24"/>
          <w:lang w:eastAsia="es-MX"/>
        </w:rPr>
        <w:t xml:space="preserve"> responsable de la coordinación de los diferentes eventos internos y externos del CNR; de favorecer la comunicación interna de la institución; manejo de la publicidad, revisión y coordinación de impresos o publicaciones institucionales; y a la vez de coordinar la información y el diseño del sitio Web, atendiendo las diferentes necesidades del público en general y de las diferentes áreas que conforman el CNR. </w:t>
      </w:r>
    </w:p>
    <w:p w:rsidR="0065220D" w:rsidRPr="00F33A8D" w:rsidRDefault="0065220D" w:rsidP="0065220D">
      <w:pPr>
        <w:spacing w:after="0" w:line="240" w:lineRule="auto"/>
        <w:ind w:left="-851"/>
        <w:jc w:val="both"/>
        <w:rPr>
          <w:rFonts w:ascii="Times New Roman" w:eastAsia="Times New Roman" w:hAnsi="Times New Roman" w:cs="Times New Roman"/>
          <w:color w:val="000000"/>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i/>
          <w:color w:val="000000"/>
          <w:sz w:val="24"/>
          <w:szCs w:val="24"/>
          <w:lang w:eastAsia="es-MX"/>
        </w:rPr>
        <w:t>Coordinación de Relaciones públicas</w:t>
      </w:r>
      <w:r w:rsidRPr="00F33A8D">
        <w:rPr>
          <w:rFonts w:ascii="Times New Roman" w:eastAsia="Times New Roman" w:hAnsi="Times New Roman" w:cs="Times New Roman"/>
          <w:color w:val="000000"/>
          <w:sz w:val="24"/>
          <w:szCs w:val="24"/>
          <w:lang w:eastAsia="es-MX"/>
        </w:rPr>
        <w:t xml:space="preserve"> es la responsable de acompañar todo acto protocolario de </w:t>
      </w:r>
      <w:smartTag w:uri="urn:schemas-microsoft-com:office:smarttags" w:element="PersonName">
        <w:smartTagPr>
          <w:attr w:name="ProductID" w:val="la Direcci￳n Ejecutiva"/>
        </w:smartTagPr>
        <w:r w:rsidRPr="00F33A8D">
          <w:rPr>
            <w:rFonts w:ascii="Times New Roman" w:eastAsia="Times New Roman" w:hAnsi="Times New Roman" w:cs="Times New Roman"/>
            <w:color w:val="000000"/>
            <w:sz w:val="24"/>
            <w:szCs w:val="24"/>
            <w:lang w:eastAsia="es-MX"/>
          </w:rPr>
          <w:t>la Dirección Ejecutiva</w:t>
        </w:r>
      </w:smartTag>
      <w:r w:rsidRPr="00F33A8D">
        <w:rPr>
          <w:rFonts w:ascii="Times New Roman" w:eastAsia="Times New Roman" w:hAnsi="Times New Roman" w:cs="Times New Roman"/>
          <w:color w:val="000000"/>
          <w:sz w:val="24"/>
          <w:szCs w:val="24"/>
          <w:lang w:eastAsia="es-MX"/>
        </w:rPr>
        <w:t xml:space="preserve"> y de las demás dependencias, y al mismo tiempo establece vínculos o enlaces con otras instancias que faciliten el trabajo y la comunicación interinstitucional. </w:t>
      </w:r>
    </w:p>
    <w:p w:rsidR="0065220D" w:rsidRPr="00F33A8D" w:rsidRDefault="0065220D" w:rsidP="0065220D">
      <w:pPr>
        <w:spacing w:after="0" w:line="240" w:lineRule="auto"/>
        <w:ind w:left="-851"/>
        <w:jc w:val="both"/>
        <w:rPr>
          <w:rFonts w:ascii="Times New Roman" w:eastAsia="Times New Roman" w:hAnsi="Times New Roman" w:cs="Times New Roman"/>
          <w:color w:val="000000"/>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 xml:space="preserve">En general, </w:t>
      </w:r>
      <w:smartTag w:uri="urn:schemas-microsoft-com:office:smarttags" w:element="PersonName">
        <w:smartTagPr>
          <w:attr w:name="ProductID" w:val="la Gerencia"/>
        </w:smartTagPr>
        <w:r w:rsidRPr="00F33A8D">
          <w:rPr>
            <w:rFonts w:ascii="Times New Roman" w:eastAsia="Times New Roman" w:hAnsi="Times New Roman" w:cs="Times New Roman"/>
            <w:color w:val="000000"/>
            <w:sz w:val="24"/>
            <w:szCs w:val="24"/>
            <w:lang w:eastAsia="es-MX"/>
          </w:rPr>
          <w:t>la Gerencia</w:t>
        </w:r>
      </w:smartTag>
      <w:r w:rsidRPr="00F33A8D">
        <w:rPr>
          <w:rFonts w:ascii="Times New Roman" w:eastAsia="Times New Roman" w:hAnsi="Times New Roman" w:cs="Times New Roman"/>
          <w:color w:val="000000"/>
          <w:sz w:val="24"/>
          <w:szCs w:val="24"/>
          <w:lang w:eastAsia="es-MX"/>
        </w:rPr>
        <w:t xml:space="preserve"> de Comunicaciones se encarga de comunicar todas las actividades relevantes de la institución, a través de conferencias de prensa, entrevistas, comunicados, eventos y publicidad. Facilita la información a periodistas, estudiantes y demás consultantes sobre datos de los Registros de Propiedad Raíz e Hipotecas, Registro de Comercio, Registro de Propiedad Intelectual; así como, información en materia de catastro y cartografía. </w:t>
      </w:r>
    </w:p>
    <w:p w:rsidR="0065220D" w:rsidRPr="00F33A8D" w:rsidRDefault="0065220D" w:rsidP="0065220D">
      <w:pPr>
        <w:spacing w:after="0" w:line="240" w:lineRule="auto"/>
        <w:ind w:left="-851"/>
        <w:jc w:val="both"/>
        <w:rPr>
          <w:rFonts w:ascii="Times New Roman" w:eastAsia="Times New Roman" w:hAnsi="Times New Roman" w:cs="Times New Roman"/>
          <w:color w:val="000000"/>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 xml:space="preserve">Es el enlace entre el CNR y todas las instituciones Gubernamentales y no gubernamentales, en cuanto a actividades oficiales públicas. </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_tradnl" w:eastAsia="es-MX"/>
        </w:rPr>
      </w:pPr>
    </w:p>
    <w:p w:rsidR="00F33A8D" w:rsidRPr="00F33A8D" w:rsidRDefault="00F33A8D" w:rsidP="0065220D">
      <w:pPr>
        <w:spacing w:after="0" w:line="240" w:lineRule="auto"/>
        <w:ind w:left="-851" w:firstLine="360"/>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Actos Inscribibles:</w:t>
      </w:r>
    </w:p>
    <w:p w:rsid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 xml:space="preserve">El Registro de </w:t>
      </w:r>
      <w:smartTag w:uri="urn:schemas-microsoft-com:office:smarttags" w:element="PersonName">
        <w:smartTagPr>
          <w:attr w:name="ProductID" w:val="la Propiedad Ra￭z"/>
        </w:smartTagPr>
        <w:r w:rsidRPr="00F33A8D">
          <w:rPr>
            <w:rFonts w:ascii="Times New Roman" w:eastAsia="Times New Roman" w:hAnsi="Times New Roman" w:cs="Times New Roman"/>
            <w:color w:val="000000"/>
            <w:sz w:val="24"/>
            <w:szCs w:val="24"/>
            <w:lang w:eastAsia="es-MX"/>
          </w:rPr>
          <w:t>la Propiedad Raíz</w:t>
        </w:r>
      </w:smartTag>
      <w:r w:rsidRPr="00F33A8D">
        <w:rPr>
          <w:rFonts w:ascii="Times New Roman" w:eastAsia="Times New Roman" w:hAnsi="Times New Roman" w:cs="Times New Roman"/>
          <w:color w:val="000000"/>
          <w:sz w:val="24"/>
          <w:szCs w:val="24"/>
          <w:lang w:eastAsia="es-MX"/>
        </w:rPr>
        <w:t xml:space="preserve"> e Hipotecas contribuye a garantizar la seguridad jurídica en la propiedad y posesión de la tierra, mediante la inscripción de todas las transacciones sobre inmuebles, en estricta aplicación de los principios registrales internacionalmente reconocidos esencialmente el Principio de Legalidad, Publicidad y Seguridad Jurídica, a través de procesos administrativos estandarizados que permiten brindar un servicio ágil, confiable y de calidad. </w:t>
      </w:r>
    </w:p>
    <w:p w:rsidR="0065220D" w:rsidRPr="00F33A8D" w:rsidRDefault="0065220D" w:rsidP="0065220D">
      <w:pPr>
        <w:spacing w:after="0" w:line="240" w:lineRule="auto"/>
        <w:ind w:left="-851"/>
        <w:jc w:val="both"/>
        <w:rPr>
          <w:rFonts w:ascii="Times New Roman" w:eastAsia="Times New Roman" w:hAnsi="Times New Roman" w:cs="Times New Roman"/>
          <w:color w:val="000000"/>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val="es-ES_tradnl" w:eastAsia="es-MX"/>
        </w:rPr>
      </w:pPr>
      <w:r w:rsidRPr="00F33A8D">
        <w:rPr>
          <w:rFonts w:ascii="Times New Roman" w:eastAsia="Times New Roman" w:hAnsi="Times New Roman" w:cs="Times New Roman"/>
          <w:color w:val="000000"/>
          <w:sz w:val="24"/>
          <w:szCs w:val="24"/>
          <w:lang w:eastAsia="es-MX"/>
        </w:rPr>
        <w:t>Realiza asientos en el registro de los instrumentos presentados para inscripción, con la finalidad de que surtan efectos contra terceros, a través de la publicidad registral.</w:t>
      </w: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Lo que se inscribe en el registro, es la causa propiamente, en virtud del cual se constituye, crea, modifica o extingue, en forma directa los derechos reales sobre aquellos inmuebles susceptibles del tráfico inmobiliario.</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base a la ley, específicamente en el Código Civil, en el artículo 686, menciona que el Registro de </w:t>
      </w: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se inscribirá:</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1º Los títulos o instrumentos en que se reconozca, transfiera, modifique o cancele el dominio o posesión sobre inmuebles,</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2º Los títulos o instrumentos en que se constituyan, transfieran, reconozcan, modifiquen o cancelen derechos de usufructo, herencia, uso, habitación o servidumbre sobre inmueble, y</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3º Los contratos de arrendamiento de bienes, cuando deban hacerse valer contra tercero.</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 manera de ejemplo se pueden mencionar los siguientes: Donaciones gravámenes, compraventas, hipotecas, Daciones en Pago, Declaraciones de Herencia, servidumbres, permutas de Inmuebles.</w:t>
      </w:r>
    </w:p>
    <w:p w:rsidR="0065220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65220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Entre las clases  o tipos de registros se pueden también enumerar los siguientes: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Registro de hechos.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Registro de actos y contratos.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Registro de documentos.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Registro de títulos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Registro de derechos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Requisitos formales: instrumentales y registrales:</w:t>
      </w:r>
    </w:p>
    <w:p w:rsidR="00F33A8D" w:rsidRPr="00F33A8D" w:rsidRDefault="00F33A8D" w:rsidP="0065220D">
      <w:pPr>
        <w:spacing w:after="0" w:line="240" w:lineRule="auto"/>
        <w:ind w:left="-851"/>
        <w:jc w:val="both"/>
        <w:rPr>
          <w:rFonts w:ascii="Times New Roman" w:eastAsia="Times New Roman" w:hAnsi="Times New Roman" w:cs="Times New Roman"/>
          <w:i/>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i/>
          <w:sz w:val="24"/>
          <w:szCs w:val="24"/>
          <w:lang w:eastAsia="es-MX"/>
        </w:rPr>
      </w:pPr>
      <w:r w:rsidRPr="00F33A8D">
        <w:rPr>
          <w:rFonts w:ascii="Times New Roman" w:eastAsia="Times New Roman" w:hAnsi="Times New Roman" w:cs="Times New Roman"/>
          <w:i/>
          <w:sz w:val="24"/>
          <w:szCs w:val="24"/>
          <w:lang w:eastAsia="es-MX"/>
        </w:rPr>
        <w:lastRenderedPageBreak/>
        <w:t>Requisitos Registrales: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base a lo dispuesto en el artículo 123 del Reglamento de la Ley de Reestrucción del 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se establecen ciertos requisitos que se deben cumplir con exactitud, previamente para ser recibidos en el registro, que son: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Para que un documento sea recibido en el Diario debe cumplir los siguientes requisitos:</w:t>
      </w:r>
    </w:p>
    <w:p w:rsidR="00F33A8D" w:rsidRPr="00F33A8D" w:rsidRDefault="00F33A8D" w:rsidP="001744D9">
      <w:pPr>
        <w:numPr>
          <w:ilvl w:val="0"/>
          <w:numId w:val="38"/>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Que el inmueble a que se refiera esté ubicado dentro de la jurisdicción de la oficina. </w:t>
      </w:r>
    </w:p>
    <w:p w:rsidR="00F33A8D" w:rsidRPr="00F33A8D" w:rsidRDefault="00F33A8D" w:rsidP="001744D9">
      <w:pPr>
        <w:numPr>
          <w:ilvl w:val="0"/>
          <w:numId w:val="38"/>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Que esté escrito en castellano.</w:t>
      </w:r>
    </w:p>
    <w:p w:rsidR="00F33A8D" w:rsidRPr="00F33A8D" w:rsidRDefault="00F33A8D" w:rsidP="001744D9">
      <w:pPr>
        <w:numPr>
          <w:ilvl w:val="0"/>
          <w:numId w:val="38"/>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Que lleve adheridos los timbres del pago de derechos registrales.</w:t>
      </w:r>
    </w:p>
    <w:p w:rsidR="00F33A8D" w:rsidRPr="00F33A8D" w:rsidRDefault="00F33A8D" w:rsidP="001744D9">
      <w:pPr>
        <w:numPr>
          <w:ilvl w:val="0"/>
          <w:numId w:val="38"/>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las tradiciones de dominio que se adjunte el duplicado del recibo de pago del impuesto sobre Transferencia de Bienes Raíces. </w:t>
      </w:r>
    </w:p>
    <w:p w:rsidR="00F33A8D" w:rsidRPr="00F33A8D" w:rsidRDefault="00F33A8D" w:rsidP="001744D9">
      <w:pPr>
        <w:numPr>
          <w:ilvl w:val="0"/>
          <w:numId w:val="38"/>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Que su impresión sea lo suficientemente nítida para garantizar una buena calidad en la microfilmación y el fotocopiado.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Esta regla se aplicará únicamente a los documentos otorgados o expedidos a partir del 26 de Mayo de 1986.</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También in importante destacar que acá se hace uso de dos principio, el de Rogación y de Prioridad.</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Entre otros requisitos se destacan los siguientes:</w:t>
      </w:r>
    </w:p>
    <w:p w:rsidR="00F33A8D" w:rsidRPr="00F33A8D" w:rsidRDefault="00F33A8D" w:rsidP="001744D9">
      <w:pPr>
        <w:numPr>
          <w:ilvl w:val="0"/>
          <w:numId w:val="3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Pago de derechos de registro conforme al arancel. </w:t>
      </w:r>
    </w:p>
    <w:p w:rsidR="00F33A8D" w:rsidRPr="00F33A8D" w:rsidRDefault="00F33A8D" w:rsidP="001744D9">
      <w:pPr>
        <w:numPr>
          <w:ilvl w:val="0"/>
          <w:numId w:val="3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Presentación de escritura. </w:t>
      </w:r>
    </w:p>
    <w:p w:rsidR="00F33A8D" w:rsidRPr="00F33A8D" w:rsidRDefault="00F33A8D" w:rsidP="001744D9">
      <w:pPr>
        <w:numPr>
          <w:ilvl w:val="0"/>
          <w:numId w:val="3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Autorización del notario cuando el presentante es tercera persona. Art. 2 Ley de Procedimientos Uniformes. </w:t>
      </w:r>
    </w:p>
    <w:p w:rsidR="00F33A8D" w:rsidRPr="00F33A8D" w:rsidRDefault="00F33A8D" w:rsidP="001744D9">
      <w:pPr>
        <w:numPr>
          <w:ilvl w:val="0"/>
          <w:numId w:val="3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Indicar por qué medio recibirá notificación (Tablero de </w:t>
      </w:r>
      <w:smartTag w:uri="urn:schemas-microsoft-com:office:smarttags" w:element="PersonName">
        <w:smartTagPr>
          <w:attr w:name="ProductID" w:val="la Instituci￳n"/>
        </w:smartTagPr>
        <w:r w:rsidRPr="00F33A8D">
          <w:rPr>
            <w:rFonts w:ascii="Times New Roman" w:eastAsia="Times New Roman" w:hAnsi="Times New Roman" w:cs="Times New Roman"/>
            <w:sz w:val="24"/>
            <w:szCs w:val="24"/>
            <w:lang w:eastAsia="es-MX"/>
          </w:rPr>
          <w:t>la Institución</w:t>
        </w:r>
      </w:smartTag>
      <w:r w:rsidRPr="00F33A8D">
        <w:rPr>
          <w:rFonts w:ascii="Times New Roman" w:eastAsia="Times New Roman" w:hAnsi="Times New Roman" w:cs="Times New Roman"/>
          <w:sz w:val="24"/>
          <w:szCs w:val="24"/>
          <w:lang w:eastAsia="es-MX"/>
        </w:rPr>
        <w:t xml:space="preserve">, Fax, Correo electrónico, dirección domiciliaria) Art. 2 Ley de Procedimientos Uniformes. </w:t>
      </w:r>
    </w:p>
    <w:p w:rsidR="00F33A8D" w:rsidRPr="00F33A8D" w:rsidRDefault="00F33A8D" w:rsidP="001744D9">
      <w:pPr>
        <w:numPr>
          <w:ilvl w:val="0"/>
          <w:numId w:val="3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Presentación de requisitos técnicos en el Instituto Geográfico y Catastro previo a la presentación de instrumentos que amparan actos jurídicos que implique modificación de áreas y linderos (Remediciones, Particiones, Reuniones, Desmembraciones de cualquier naturaleza, Constitución de Régimen de Condominio) </w:t>
      </w:r>
    </w:p>
    <w:p w:rsidR="00F33A8D" w:rsidRPr="00F33A8D" w:rsidRDefault="00F33A8D" w:rsidP="001744D9">
      <w:pPr>
        <w:numPr>
          <w:ilvl w:val="0"/>
          <w:numId w:val="3"/>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Documentos con antecedentes en SIR y C 12 días hábiles. </w:t>
      </w:r>
    </w:p>
    <w:p w:rsidR="00F33A8D" w:rsidRPr="00F33A8D" w:rsidRDefault="00F33A8D" w:rsidP="001744D9">
      <w:pPr>
        <w:numPr>
          <w:ilvl w:val="0"/>
          <w:numId w:val="3"/>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Documentos con antecedentes en Registral 15 días. </w:t>
      </w:r>
    </w:p>
    <w:p w:rsidR="00F33A8D" w:rsidRPr="00F33A8D" w:rsidRDefault="00F33A8D" w:rsidP="001744D9">
      <w:pPr>
        <w:numPr>
          <w:ilvl w:val="0"/>
          <w:numId w:val="3"/>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Documentos con antecedentes en Sistema Tradicional 20 días. </w:t>
      </w:r>
    </w:p>
    <w:p w:rsidR="00F33A8D" w:rsidRPr="00F33A8D" w:rsidRDefault="00F33A8D" w:rsidP="0065220D">
      <w:pPr>
        <w:spacing w:before="100" w:beforeAutospacing="1" w:after="100" w:afterAutospacing="1" w:line="240" w:lineRule="auto"/>
        <w:ind w:left="-851" w:firstLine="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Documentos que requieren verificación catastral 20 días hábiles</w:t>
      </w:r>
    </w:p>
    <w:p w:rsidR="0065220D" w:rsidRPr="00F33A8D" w:rsidRDefault="0065220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Lugar y plazo de la registración:</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Por ser el 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xml:space="preserve"> e Hipotecas, se deben inscribir todo lo relativo y concerniente a un inmueble, ateniente al acto o contrato que se hayan otorgado, en base a esto debe hacerse en el correspondiente Registro en base a la materia.</w:t>
      </w:r>
    </w:p>
    <w:p w:rsidR="0065220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3F0B02" w:rsidRDefault="003F0B02" w:rsidP="0065220D">
      <w:pPr>
        <w:spacing w:after="0" w:line="240" w:lineRule="auto"/>
        <w:ind w:left="-851"/>
        <w:jc w:val="both"/>
        <w:rPr>
          <w:rFonts w:ascii="Times New Roman" w:eastAsia="Times New Roman" w:hAnsi="Times New Roman" w:cs="Times New Roman"/>
          <w:sz w:val="24"/>
          <w:szCs w:val="24"/>
          <w:lang w:eastAsia="es-MX"/>
        </w:rPr>
      </w:pPr>
    </w:p>
    <w:p w:rsidR="003F0B02" w:rsidRDefault="003F0B02" w:rsidP="0065220D">
      <w:pPr>
        <w:spacing w:after="0" w:line="240" w:lineRule="auto"/>
        <w:ind w:left="-851"/>
        <w:jc w:val="both"/>
        <w:rPr>
          <w:rFonts w:ascii="Times New Roman" w:eastAsia="Times New Roman" w:hAnsi="Times New Roman" w:cs="Times New Roman"/>
          <w:sz w:val="24"/>
          <w:szCs w:val="24"/>
          <w:lang w:eastAsia="es-MX"/>
        </w:rPr>
      </w:pPr>
    </w:p>
    <w:p w:rsidR="003F0B02" w:rsidRDefault="003F0B02" w:rsidP="0065220D">
      <w:pPr>
        <w:spacing w:after="0" w:line="240" w:lineRule="auto"/>
        <w:ind w:left="-851"/>
        <w:jc w:val="both"/>
        <w:rPr>
          <w:rFonts w:ascii="Times New Roman" w:eastAsia="Times New Roman" w:hAnsi="Times New Roman" w:cs="Times New Roman"/>
          <w:sz w:val="24"/>
          <w:szCs w:val="24"/>
          <w:lang w:eastAsia="es-MX"/>
        </w:rPr>
      </w:pPr>
    </w:p>
    <w:p w:rsidR="003F0B02" w:rsidRPr="00F33A8D" w:rsidRDefault="003F0B02"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En cuanto los plazos legales para calificar actos o contratos están:</w:t>
      </w:r>
    </w:p>
    <w:p w:rsidR="00F33A8D" w:rsidRPr="00F33A8D" w:rsidRDefault="00F33A8D" w:rsidP="001744D9">
      <w:pPr>
        <w:numPr>
          <w:ilvl w:val="0"/>
          <w:numId w:val="4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Artículo 39 LRRR – Sistema de Folio Tradicional de Libros, establece que el tiempo, que debe durar el lapso de inscripción y la de la calificación es de 10 días</w:t>
      </w:r>
    </w:p>
    <w:p w:rsidR="00F33A8D" w:rsidRPr="00F33A8D" w:rsidRDefault="00F33A8D" w:rsidP="001744D9">
      <w:pPr>
        <w:numPr>
          <w:ilvl w:val="0"/>
          <w:numId w:val="4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 xml:space="preserve">Artículo </w:t>
      </w:r>
      <w:smartTag w:uri="urn:schemas-microsoft-com:office:smarttags" w:element="metricconverter">
        <w:smartTagPr>
          <w:attr w:name="ProductID" w:val="12 L"/>
        </w:smartTagPr>
        <w:r w:rsidRPr="00F33A8D">
          <w:rPr>
            <w:rFonts w:ascii="Times New Roman" w:eastAsia="Times New Roman" w:hAnsi="Times New Roman" w:cs="Times New Roman"/>
            <w:sz w:val="24"/>
            <w:szCs w:val="24"/>
            <w:lang w:eastAsia="es-MX"/>
          </w:rPr>
          <w:t>12 L</w:t>
        </w:r>
      </w:smartTag>
      <w:r w:rsidRPr="00F33A8D">
        <w:rPr>
          <w:rFonts w:ascii="Times New Roman" w:eastAsia="Times New Roman" w:hAnsi="Times New Roman" w:cs="Times New Roman"/>
          <w:sz w:val="24"/>
          <w:szCs w:val="24"/>
          <w:lang w:eastAsia="es-MX"/>
        </w:rPr>
        <w:t>. Reestructuración – Sistema de Folio Real Manuel, en que se corrige todo en una sola vez, establece un tiempo máximo de 6 días.</w:t>
      </w:r>
    </w:p>
    <w:p w:rsidR="00F33A8D" w:rsidRPr="00F33A8D" w:rsidRDefault="00F33A8D" w:rsidP="001744D9">
      <w:pPr>
        <w:numPr>
          <w:ilvl w:val="0"/>
          <w:numId w:val="4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Artículo 30 LRURSI – Sistema de folio Real Automatizado o Computarizado, establece un plazo de tiempo de 7 días.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Proceso de inscripción:</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proceso dependerá de cada país, pero la variable inamovible es que es una serie de actos armónicos, bien estructurados que tienen un principio y un fin, en el que un acto o contrato recorre una serie de etapas desde que se presenta a una oficina, hasta que ésta se inscribe. Se puede decir que estas etapas se simplifican en 10 pasos que recurre una escritura, las cuales son:</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1744D9">
      <w:pPr>
        <w:numPr>
          <w:ilvl w:val="0"/>
          <w:numId w:val="32"/>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b/>
          <w:sz w:val="24"/>
          <w:szCs w:val="24"/>
          <w:lang w:eastAsia="es-MX"/>
        </w:rPr>
        <w:t>Recepción del Documento:</w:t>
      </w:r>
      <w:r w:rsidRPr="00F33A8D">
        <w:rPr>
          <w:rFonts w:ascii="Times New Roman" w:eastAsia="Times New Roman" w:hAnsi="Times New Roman" w:cs="Times New Roman"/>
          <w:sz w:val="24"/>
          <w:szCs w:val="24"/>
          <w:lang w:eastAsia="es-MX"/>
        </w:rPr>
        <w:t xml:space="preserve"> Se realiza en la ventanilla donde se recibe el documento que se pretende que se inscriba, también llamada mesa de recepción, en esta etapa es que se margina la escritura, el que esta compuesto por 12 dígitos consiguiendo individualiza.</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1744D9">
      <w:pPr>
        <w:numPr>
          <w:ilvl w:val="0"/>
          <w:numId w:val="32"/>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b/>
          <w:sz w:val="24"/>
          <w:szCs w:val="24"/>
          <w:lang w:eastAsia="es-MX"/>
        </w:rPr>
        <w:t>Escaneo Inicial:</w:t>
      </w:r>
      <w:r w:rsidRPr="00F33A8D">
        <w:rPr>
          <w:rFonts w:ascii="Times New Roman" w:eastAsia="Times New Roman" w:hAnsi="Times New Roman" w:cs="Times New Roman"/>
          <w:sz w:val="24"/>
          <w:szCs w:val="24"/>
          <w:lang w:eastAsia="es-MX"/>
        </w:rPr>
        <w:t xml:space="preserve"> Esta etapa tiene como fin, grabar una copia fiel, digital en la forma exacta en que el interesado la presenta, sin hacer ninguna modificación o trabajo alguno, incluyendo el recibo de pago de los derechos de registro.</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Pr="0065220D" w:rsidRDefault="00F33A8D" w:rsidP="001744D9">
      <w:pPr>
        <w:numPr>
          <w:ilvl w:val="0"/>
          <w:numId w:val="32"/>
        </w:numPr>
        <w:spacing w:after="0" w:line="240" w:lineRule="auto"/>
        <w:ind w:left="-851"/>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 xml:space="preserve">Distribución: </w:t>
      </w:r>
      <w:r w:rsidRPr="00F33A8D">
        <w:rPr>
          <w:rFonts w:ascii="Times New Roman" w:eastAsia="Times New Roman" w:hAnsi="Times New Roman" w:cs="Times New Roman"/>
          <w:sz w:val="24"/>
          <w:szCs w:val="24"/>
          <w:lang w:eastAsia="es-MX"/>
        </w:rPr>
        <w:t>En ésta etapa, se distribuye el trabajo de manera justa y equitativa, éticamente, para evitar actos fraudulentos de acuerdo a la presentación, la cual se hace de guardando la reglamentación interna.</w:t>
      </w:r>
    </w:p>
    <w:p w:rsidR="0065220D" w:rsidRPr="00F33A8D" w:rsidRDefault="0065220D" w:rsidP="0065220D">
      <w:pPr>
        <w:spacing w:after="0" w:line="240" w:lineRule="auto"/>
        <w:ind w:left="-851"/>
        <w:jc w:val="both"/>
        <w:rPr>
          <w:rFonts w:ascii="Times New Roman" w:eastAsia="Times New Roman" w:hAnsi="Times New Roman" w:cs="Times New Roman"/>
          <w:b/>
          <w:sz w:val="24"/>
          <w:szCs w:val="24"/>
          <w:lang w:eastAsia="es-MX"/>
        </w:rPr>
      </w:pPr>
    </w:p>
    <w:p w:rsidR="00F33A8D" w:rsidRPr="0065220D" w:rsidRDefault="00F33A8D" w:rsidP="001744D9">
      <w:pPr>
        <w:numPr>
          <w:ilvl w:val="0"/>
          <w:numId w:val="32"/>
        </w:numPr>
        <w:spacing w:after="0" w:line="240" w:lineRule="auto"/>
        <w:ind w:left="-851"/>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 xml:space="preserve">Codificación: </w:t>
      </w:r>
      <w:r w:rsidRPr="00F33A8D">
        <w:rPr>
          <w:rFonts w:ascii="Times New Roman" w:eastAsia="Times New Roman" w:hAnsi="Times New Roman" w:cs="Times New Roman"/>
          <w:sz w:val="24"/>
          <w:szCs w:val="24"/>
          <w:lang w:eastAsia="es-MX"/>
        </w:rPr>
        <w:t>Acá lo que se hace es ordenar la titularidad del derecho de acuerdo a la persona y al inmueble, con esto se forma una buena cultura de información con el objeto de dar un mejor servicio eficiente al público.</w:t>
      </w:r>
    </w:p>
    <w:p w:rsidR="0065220D" w:rsidRPr="00F33A8D" w:rsidRDefault="0065220D" w:rsidP="0065220D">
      <w:pPr>
        <w:spacing w:after="0" w:line="240" w:lineRule="auto"/>
        <w:ind w:left="-851"/>
        <w:jc w:val="both"/>
        <w:rPr>
          <w:rFonts w:ascii="Times New Roman" w:eastAsia="Times New Roman" w:hAnsi="Times New Roman" w:cs="Times New Roman"/>
          <w:b/>
          <w:sz w:val="24"/>
          <w:szCs w:val="24"/>
          <w:lang w:eastAsia="es-MX"/>
        </w:rPr>
      </w:pPr>
    </w:p>
    <w:p w:rsidR="00F33A8D" w:rsidRPr="0065220D" w:rsidRDefault="00F33A8D" w:rsidP="001744D9">
      <w:pPr>
        <w:numPr>
          <w:ilvl w:val="0"/>
          <w:numId w:val="32"/>
        </w:numPr>
        <w:spacing w:after="0" w:line="240" w:lineRule="auto"/>
        <w:ind w:left="-851"/>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 xml:space="preserve">Confrontador: </w:t>
      </w:r>
      <w:r w:rsidRPr="00F33A8D">
        <w:rPr>
          <w:rFonts w:ascii="Times New Roman" w:eastAsia="Times New Roman" w:hAnsi="Times New Roman" w:cs="Times New Roman"/>
          <w:sz w:val="24"/>
          <w:szCs w:val="24"/>
          <w:lang w:eastAsia="es-MX"/>
        </w:rPr>
        <w:t>Etapa en la cual se confronta, compara o cotejaron el antecedente, así mismo se va insertando información que el sistema informático del Registro va solicitando. También se puede subsanar pequeños errores cometidos en la ventanilla, y delimitar otros errores, sin hacer ninguna clase de corrección.</w:t>
      </w:r>
    </w:p>
    <w:p w:rsidR="0065220D" w:rsidRPr="00F33A8D" w:rsidRDefault="0065220D" w:rsidP="0065220D">
      <w:pPr>
        <w:spacing w:after="0" w:line="240" w:lineRule="auto"/>
        <w:ind w:left="-851"/>
        <w:jc w:val="both"/>
        <w:rPr>
          <w:rFonts w:ascii="Times New Roman" w:eastAsia="Times New Roman" w:hAnsi="Times New Roman" w:cs="Times New Roman"/>
          <w:b/>
          <w:sz w:val="24"/>
          <w:szCs w:val="24"/>
          <w:lang w:eastAsia="es-MX"/>
        </w:rPr>
      </w:pPr>
    </w:p>
    <w:p w:rsidR="00F33A8D" w:rsidRPr="00F33A8D" w:rsidRDefault="00F33A8D" w:rsidP="001744D9">
      <w:pPr>
        <w:numPr>
          <w:ilvl w:val="0"/>
          <w:numId w:val="32"/>
        </w:numPr>
        <w:spacing w:after="0" w:line="240" w:lineRule="auto"/>
        <w:ind w:left="-851"/>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 xml:space="preserve">Calificación: </w:t>
      </w:r>
      <w:r w:rsidRPr="00F33A8D">
        <w:rPr>
          <w:rFonts w:ascii="Times New Roman" w:eastAsia="Times New Roman" w:hAnsi="Times New Roman" w:cs="Times New Roman"/>
          <w:sz w:val="24"/>
          <w:szCs w:val="24"/>
          <w:lang w:eastAsia="es-MX"/>
        </w:rPr>
        <w:t>Es el examen jurídico que realiza el Registrador  a la escritura con el fin de delimitar si reúne los requisitos de fondo y de forma, encaminando la decisión jurídica de inscribir o no la escritura. Ante esto el registrador puede pronunciarse sobre tres aspectos: Inscribir, observar, no inscribir.</w:t>
      </w:r>
    </w:p>
    <w:p w:rsidR="00F33A8D" w:rsidRPr="0065220D" w:rsidRDefault="00F33A8D" w:rsidP="001744D9">
      <w:pPr>
        <w:numPr>
          <w:ilvl w:val="0"/>
          <w:numId w:val="32"/>
        </w:numPr>
        <w:spacing w:after="0" w:line="240" w:lineRule="auto"/>
        <w:ind w:left="-851"/>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Constancias de Inscripción:</w:t>
      </w:r>
      <w:r w:rsidRPr="00F33A8D">
        <w:rPr>
          <w:rFonts w:ascii="Times New Roman" w:eastAsia="Times New Roman" w:hAnsi="Times New Roman" w:cs="Times New Roman"/>
          <w:sz w:val="24"/>
          <w:szCs w:val="24"/>
          <w:lang w:eastAsia="es-MX"/>
        </w:rPr>
        <w:t xml:space="preserve"> En esta etapa se encargan de imprimir de manera industrial la resolución donde da la orden el registrador para que se inscriba la escritura, en la actualidad se realiza de manera digital, en  papel de seguridad del CNR debidamente menbretado.</w:t>
      </w:r>
    </w:p>
    <w:p w:rsidR="0065220D" w:rsidRPr="00F33A8D" w:rsidRDefault="0065220D" w:rsidP="0065220D">
      <w:pPr>
        <w:spacing w:after="0" w:line="240" w:lineRule="auto"/>
        <w:ind w:left="-851"/>
        <w:jc w:val="both"/>
        <w:rPr>
          <w:rFonts w:ascii="Times New Roman" w:eastAsia="Times New Roman" w:hAnsi="Times New Roman" w:cs="Times New Roman"/>
          <w:b/>
          <w:sz w:val="24"/>
          <w:szCs w:val="24"/>
          <w:lang w:eastAsia="es-MX"/>
        </w:rPr>
      </w:pPr>
    </w:p>
    <w:p w:rsidR="00F33A8D" w:rsidRPr="0065220D" w:rsidRDefault="00F33A8D" w:rsidP="001744D9">
      <w:pPr>
        <w:numPr>
          <w:ilvl w:val="0"/>
          <w:numId w:val="32"/>
        </w:numPr>
        <w:spacing w:after="0" w:line="240" w:lineRule="auto"/>
        <w:ind w:left="-851"/>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Sección de Notificación:</w:t>
      </w:r>
      <w:r w:rsidRPr="00F33A8D">
        <w:rPr>
          <w:rFonts w:ascii="Times New Roman" w:eastAsia="Times New Roman" w:hAnsi="Times New Roman" w:cs="Times New Roman"/>
          <w:sz w:val="24"/>
          <w:szCs w:val="24"/>
          <w:lang w:eastAsia="es-MX"/>
        </w:rPr>
        <w:t xml:space="preserve"> Acá llegan aquéllos instrumentos que deben ser notificados por algún defecto que ha sido observado por el registrador, o aquellos que han sido denegados,</w:t>
      </w:r>
    </w:p>
    <w:p w:rsidR="0065220D" w:rsidRPr="00F33A8D" w:rsidRDefault="0065220D" w:rsidP="0065220D">
      <w:pPr>
        <w:spacing w:after="0" w:line="240" w:lineRule="auto"/>
        <w:ind w:left="-851"/>
        <w:jc w:val="both"/>
        <w:rPr>
          <w:rFonts w:ascii="Times New Roman" w:eastAsia="Times New Roman" w:hAnsi="Times New Roman" w:cs="Times New Roman"/>
          <w:b/>
          <w:sz w:val="24"/>
          <w:szCs w:val="24"/>
          <w:lang w:eastAsia="es-MX"/>
        </w:rPr>
      </w:pPr>
    </w:p>
    <w:p w:rsidR="00F33A8D" w:rsidRPr="0065220D" w:rsidRDefault="00F33A8D" w:rsidP="001744D9">
      <w:pPr>
        <w:numPr>
          <w:ilvl w:val="0"/>
          <w:numId w:val="32"/>
        </w:numPr>
        <w:spacing w:after="0" w:line="240" w:lineRule="auto"/>
        <w:ind w:left="-851"/>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Escaneo Final:</w:t>
      </w:r>
      <w:r w:rsidRPr="00F33A8D">
        <w:rPr>
          <w:rFonts w:ascii="Times New Roman" w:eastAsia="Times New Roman" w:hAnsi="Times New Roman" w:cs="Times New Roman"/>
          <w:sz w:val="24"/>
          <w:szCs w:val="24"/>
          <w:lang w:eastAsia="es-MX"/>
        </w:rPr>
        <w:t xml:space="preserve"> La hoja de resolución firmada por el registrador pasa a ésta etapa, para que sea copiada fielmente, agregando todo documento haciendo un paquete completo, el que es entregado al interesado y el digital es archivado en el CNR.</w:t>
      </w:r>
    </w:p>
    <w:p w:rsidR="0065220D" w:rsidRPr="00F33A8D" w:rsidRDefault="0065220D" w:rsidP="0065220D">
      <w:pPr>
        <w:spacing w:after="0" w:line="240" w:lineRule="auto"/>
        <w:ind w:left="-851"/>
        <w:jc w:val="both"/>
        <w:rPr>
          <w:rFonts w:ascii="Times New Roman" w:eastAsia="Times New Roman" w:hAnsi="Times New Roman" w:cs="Times New Roman"/>
          <w:b/>
          <w:sz w:val="24"/>
          <w:szCs w:val="24"/>
          <w:lang w:eastAsia="es-MX"/>
        </w:rPr>
      </w:pPr>
    </w:p>
    <w:p w:rsidR="00F33A8D" w:rsidRPr="00F33A8D" w:rsidRDefault="00F33A8D" w:rsidP="001744D9">
      <w:pPr>
        <w:numPr>
          <w:ilvl w:val="0"/>
          <w:numId w:val="32"/>
        </w:numPr>
        <w:spacing w:after="0" w:line="240" w:lineRule="auto"/>
        <w:ind w:left="-851"/>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 xml:space="preserve">Archivo y Despacho: </w:t>
      </w:r>
      <w:r w:rsidRPr="00F33A8D">
        <w:rPr>
          <w:rFonts w:ascii="Times New Roman" w:eastAsia="Times New Roman" w:hAnsi="Times New Roman" w:cs="Times New Roman"/>
          <w:sz w:val="24"/>
          <w:szCs w:val="24"/>
          <w:lang w:eastAsia="es-MX"/>
        </w:rPr>
        <w:t>Constituye la etapa final que vive la escritura, esta consiste en devolver todo aquello que sido solicitado por el interesado en el Registro, también se devuelven todos aquellos instrumentos inscritos y los denegados, peticiones de extractadas y literales. En pocas palabras se despacha todo servicio registras que ha sido solicitado.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Caducidad de las inscripciones:</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La función calificadora, que realiza el registrador de todos los documentos presentados al registro, consiste en verificar mediante un examen jurídico que el documento presentado por el interesado reúna los requisitos de forma y de fondo exigidos, para poder inscribir un acto o contrato. </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ese sentido, el registrados verifica en un primer momento, </w:t>
      </w:r>
      <w:smartTag w:uri="urn:schemas-microsoft-com:office:smarttags" w:element="PersonName">
        <w:smartTagPr>
          <w:attr w:name="ProductID" w:val="la Legalidad"/>
        </w:smartTagPr>
        <w:r w:rsidRPr="00F33A8D">
          <w:rPr>
            <w:rFonts w:ascii="Times New Roman" w:eastAsia="Times New Roman" w:hAnsi="Times New Roman" w:cs="Times New Roman"/>
            <w:sz w:val="24"/>
            <w:szCs w:val="24"/>
            <w:lang w:eastAsia="es-MX"/>
          </w:rPr>
          <w:t>la Legalidad</w:t>
        </w:r>
      </w:smartTag>
      <w:r w:rsidRPr="00F33A8D">
        <w:rPr>
          <w:rFonts w:ascii="Times New Roman" w:eastAsia="Times New Roman" w:hAnsi="Times New Roman" w:cs="Times New Roman"/>
          <w:sz w:val="24"/>
          <w:szCs w:val="24"/>
          <w:lang w:eastAsia="es-MX"/>
        </w:rPr>
        <w:t xml:space="preserve"> de las formas extrínsecas Art.692 Cc y siguientes, entendemos por esto, aquellas solemnidades externas que afectan la validez del acto o contrato y de leyes, ya que resulte del documento mismo. Es la figura exterior que presente el acto o contrato perfeccionado, en la escritura presentada. Y en segundo lugar, el registrador verifica la capacidad de las partes Art. 1318 Cc, esto es, que el otorgante sea capaz de de obligarse en ese acto celebrado, y que consecuentemente se pretenda inscribir.</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Una vez explicado lo anteriormente descrito, es que se puede deducir el origen de la caducidad de las inscripciones, puesto que la caducidad de un acto o contrato dependerá de la función calificadora que practique el registrador, teniendo como consecuencia de esta dos situaciones: a) Que realice la inscripción, b) Que deniegue la inscripción o la suspenda. </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Cuando la inscripción procede y ésta se verifica, queda totalmente firme, inamovible es decir, ese hecho no se puede cambiar, y por consecuencia </w:t>
      </w:r>
      <w:smartTag w:uri="urn:schemas-microsoft-com:office:smarttags" w:element="PersonName">
        <w:smartTagPr>
          <w:attr w:name="ProductID" w:val="la Caducidad"/>
        </w:smartTagPr>
        <w:r w:rsidRPr="00F33A8D">
          <w:rPr>
            <w:rFonts w:ascii="Times New Roman" w:eastAsia="Times New Roman" w:hAnsi="Times New Roman" w:cs="Times New Roman"/>
            <w:sz w:val="24"/>
            <w:szCs w:val="24"/>
            <w:lang w:eastAsia="es-MX"/>
          </w:rPr>
          <w:t xml:space="preserve">la </w:t>
        </w:r>
        <w:r w:rsidRPr="00F33A8D">
          <w:rPr>
            <w:rFonts w:ascii="Times New Roman" w:eastAsia="Times New Roman" w:hAnsi="Times New Roman" w:cs="Times New Roman"/>
            <w:i/>
            <w:sz w:val="24"/>
            <w:szCs w:val="24"/>
            <w:lang w:eastAsia="es-MX"/>
          </w:rPr>
          <w:t>Caducidad</w:t>
        </w:r>
      </w:smartTag>
      <w:r w:rsidRPr="00F33A8D">
        <w:rPr>
          <w:rFonts w:ascii="Times New Roman" w:eastAsia="Times New Roman" w:hAnsi="Times New Roman" w:cs="Times New Roman"/>
          <w:i/>
          <w:sz w:val="24"/>
          <w:szCs w:val="24"/>
          <w:lang w:eastAsia="es-MX"/>
        </w:rPr>
        <w:t xml:space="preserve">, </w:t>
      </w:r>
      <w:r w:rsidRPr="00F33A8D">
        <w:rPr>
          <w:rFonts w:ascii="Times New Roman" w:eastAsia="Times New Roman" w:hAnsi="Times New Roman" w:cs="Times New Roman"/>
          <w:sz w:val="24"/>
          <w:szCs w:val="24"/>
          <w:lang w:eastAsia="es-MX"/>
        </w:rPr>
        <w:t>no opera, en otras palabras, una vez inscrito un instrumente éste nunca caducará, gozando de efectos jurídicos permanentes en el tiempo.</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Por otro lado, cuando la escritura no es inscribible, por ser denegada u observada, en eso casos si opera la caducidad, de la siguiente manera:</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i/>
          <w:sz w:val="24"/>
          <w:szCs w:val="24"/>
          <w:u w:val="single"/>
          <w:lang w:eastAsia="es-MX"/>
        </w:rPr>
        <w:t>Si esta observada:</w:t>
      </w:r>
      <w:r w:rsidRPr="00F33A8D">
        <w:rPr>
          <w:rFonts w:ascii="Times New Roman" w:eastAsia="Times New Roman" w:hAnsi="Times New Roman" w:cs="Times New Roman"/>
          <w:sz w:val="24"/>
          <w:szCs w:val="24"/>
          <w:lang w:eastAsia="es-MX"/>
        </w:rPr>
        <w:t xml:space="preserve"> En base al art.7 de la Ley de Procedimientos Uniformes, Cuando los registradores formulaciones a los instrumentos presentados…notificarán al interesado o a su representante, mandatario o encargad, para que sean subsanadas en el plazo de treinta días hábiles, o hagan uso de os recursos que esta ley los concede. En caso de no ser subsanadas en dicho plazo, el art. 10 estable tal omisión, como causa de denegatoria.</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i/>
          <w:sz w:val="24"/>
          <w:szCs w:val="24"/>
          <w:u w:val="single"/>
          <w:lang w:eastAsia="es-MX"/>
        </w:rPr>
        <w:t>Si es denegada:</w:t>
      </w:r>
      <w:r w:rsidRPr="00F33A8D">
        <w:rPr>
          <w:rFonts w:ascii="Times New Roman" w:eastAsia="Times New Roman" w:hAnsi="Times New Roman" w:cs="Times New Roman"/>
          <w:sz w:val="24"/>
          <w:szCs w:val="24"/>
          <w:lang w:eastAsia="es-MX"/>
        </w:rPr>
        <w:t xml:space="preserve"> El art. 15 de la Ley de Procedimientos Uniformes, faculta un plazo de treinta días después del retiro sin inscribir, para volver a presentar nuevamente la escritura, siento esta presentación causa  de pago de nuevos derechos de registro.  </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i/>
          <w:sz w:val="24"/>
          <w:szCs w:val="24"/>
          <w:lang w:eastAsia="es-MX"/>
        </w:rPr>
        <w:t>Las Anotaciones Preventivas o Provisional:</w:t>
      </w:r>
      <w:r w:rsidRPr="00F33A8D">
        <w:rPr>
          <w:rFonts w:ascii="Times New Roman" w:eastAsia="Times New Roman" w:hAnsi="Times New Roman" w:cs="Times New Roman"/>
          <w:sz w:val="24"/>
          <w:szCs w:val="24"/>
          <w:lang w:eastAsia="es-MX"/>
        </w:rPr>
        <w:t xml:space="preserve"> Es una clase de inscripción de índole provisional, con efectos jurídicos provisionales o temporales, ósea que tienen efectos durante un tiempo determinados y hay de varias clases: </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1744D9">
      <w:pPr>
        <w:numPr>
          <w:ilvl w:val="0"/>
          <w:numId w:val="4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i/>
          <w:sz w:val="24"/>
          <w:szCs w:val="24"/>
          <w:lang w:eastAsia="es-MX"/>
        </w:rPr>
        <w:t>Plazo determinado:</w:t>
      </w:r>
      <w:r w:rsidRPr="00F33A8D">
        <w:rPr>
          <w:rFonts w:ascii="Times New Roman" w:eastAsia="Times New Roman" w:hAnsi="Times New Roman" w:cs="Times New Roman"/>
          <w:sz w:val="24"/>
          <w:szCs w:val="24"/>
          <w:lang w:eastAsia="es-MX"/>
        </w:rPr>
        <w:t xml:space="preserve"> Su efecto dura lo que dura el Juicio o proceso que se siga. Art. 719 Cc. Como ejemplo podemos citar: Los Juicios Ejecutivos, Reivindicatorios de Dominio, de Nulidad.  </w:t>
      </w:r>
    </w:p>
    <w:p w:rsidR="00F33A8D" w:rsidRPr="00F33A8D" w:rsidRDefault="00F33A8D" w:rsidP="001744D9">
      <w:pPr>
        <w:numPr>
          <w:ilvl w:val="0"/>
          <w:numId w:val="4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i/>
          <w:sz w:val="24"/>
          <w:szCs w:val="24"/>
          <w:lang w:eastAsia="es-MX"/>
        </w:rPr>
        <w:lastRenderedPageBreak/>
        <w:t>Plazo indeterminado:</w:t>
      </w:r>
      <w:r w:rsidRPr="00F33A8D">
        <w:rPr>
          <w:rFonts w:ascii="Times New Roman" w:eastAsia="Times New Roman" w:hAnsi="Times New Roman" w:cs="Times New Roman"/>
          <w:sz w:val="24"/>
          <w:szCs w:val="24"/>
          <w:lang w:eastAsia="es-MX"/>
        </w:rPr>
        <w:t xml:space="preserve"> Su efecto dura noventa días, conocido como las “AP” de las Instituciones financieras o Bancos, Art. 321 Ley de Bancos, así mismo el art. 724 Cc, establece una duración de treinta días, en caso que se solicite porque no se pueda,  obtener inscripción definitiva por oposición de parte en el caso del artículo 696 Cc.</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Efectos:</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smartTag w:uri="urn:schemas-microsoft-com:office:smarttags" w:element="PersonName">
        <w:smartTagPr>
          <w:attr w:name="ProductID" w:val="La Inscripci￳n"/>
        </w:smartTagPr>
        <w:r w:rsidRPr="00F33A8D">
          <w:rPr>
            <w:rFonts w:ascii="Times New Roman" w:eastAsia="Times New Roman" w:hAnsi="Times New Roman" w:cs="Times New Roman"/>
            <w:sz w:val="24"/>
            <w:szCs w:val="24"/>
            <w:lang w:eastAsia="es-MX"/>
          </w:rPr>
          <w:t>La Inscripción</w:t>
        </w:r>
      </w:smartTag>
      <w:r w:rsidRPr="00F33A8D">
        <w:rPr>
          <w:rFonts w:ascii="Times New Roman" w:eastAsia="Times New Roman" w:hAnsi="Times New Roman" w:cs="Times New Roman"/>
          <w:sz w:val="24"/>
          <w:szCs w:val="24"/>
          <w:lang w:eastAsia="es-MX"/>
        </w:rPr>
        <w:t xml:space="preserve"> es el asiento que se practica en el Registro de los títulos sujetos a este requisito con el objeto que consten públicamente los actos y contratos en él, consignado para que surta efecto. El objeto que persigue </w:t>
      </w:r>
      <w:smartTag w:uri="urn:schemas-microsoft-com:office:smarttags" w:element="PersonName">
        <w:smartTagPr>
          <w:attr w:name="ProductID" w:val="La Inscripci￳n"/>
        </w:smartTagPr>
        <w:r w:rsidRPr="00F33A8D">
          <w:rPr>
            <w:rFonts w:ascii="Times New Roman" w:eastAsia="Times New Roman" w:hAnsi="Times New Roman" w:cs="Times New Roman"/>
            <w:sz w:val="24"/>
            <w:szCs w:val="24"/>
            <w:lang w:eastAsia="es-MX"/>
          </w:rPr>
          <w:t>la Inscripción</w:t>
        </w:r>
      </w:smartTag>
      <w:r w:rsidRPr="00F33A8D">
        <w:rPr>
          <w:rFonts w:ascii="Times New Roman" w:eastAsia="Times New Roman" w:hAnsi="Times New Roman" w:cs="Times New Roman"/>
          <w:sz w:val="24"/>
          <w:szCs w:val="24"/>
          <w:lang w:eastAsia="es-MX"/>
        </w:rPr>
        <w:t xml:space="preserve"> registral, es conseguir que conste públicamente, los actos o contratos consignados en el título, y en nuestro país el efecto de la inscripción se vuelve, declarativo, porque esa información cuando está inscrita es totalmente pública y todos pueden consultarla, con el fin de hacerle frente contra terceros.</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Los efectos de las inscripciones  se dividen en grupos afines por los efectos que por si mismos producen:</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i/>
          <w:sz w:val="24"/>
          <w:szCs w:val="24"/>
          <w:lang w:eastAsia="es-MX"/>
        </w:rPr>
        <w:t>Como modo de adquirir</w:t>
      </w:r>
      <w:r w:rsidRPr="00F33A8D">
        <w:rPr>
          <w:rFonts w:ascii="Times New Roman" w:eastAsia="Times New Roman" w:hAnsi="Times New Roman" w:cs="Times New Roman"/>
          <w:b/>
          <w:sz w:val="24"/>
          <w:szCs w:val="24"/>
          <w:lang w:eastAsia="es-MX"/>
        </w:rPr>
        <w:t xml:space="preserve">: </w:t>
      </w:r>
      <w:r w:rsidRPr="00F33A8D">
        <w:rPr>
          <w:rFonts w:ascii="Times New Roman" w:eastAsia="Times New Roman" w:hAnsi="Times New Roman" w:cs="Times New Roman"/>
          <w:sz w:val="24"/>
          <w:szCs w:val="24"/>
          <w:lang w:eastAsia="es-MX"/>
        </w:rPr>
        <w:t>Se refiere a que la inscripción genere y se perfeccione con la tradición. La inscripción da la titularidad, no el acto en sí, de ésta forma es evidente que se obtiene la titularidad, específicamente en los contratos de Hipoteca y las inscripciones a favor de herederos, esto es derecho de herencia.</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i/>
          <w:sz w:val="24"/>
          <w:szCs w:val="24"/>
          <w:lang w:eastAsia="es-MX"/>
        </w:rPr>
        <w:t>Como mero aviso:</w:t>
      </w:r>
      <w:r w:rsidRPr="00F33A8D">
        <w:rPr>
          <w:rFonts w:ascii="Times New Roman" w:eastAsia="Times New Roman" w:hAnsi="Times New Roman" w:cs="Times New Roman"/>
          <w:sz w:val="24"/>
          <w:szCs w:val="24"/>
          <w:lang w:eastAsia="es-MX"/>
        </w:rPr>
        <w:t xml:space="preserve"> A través de la inscripción se percatan y se da aviso del derecho asignado a alguien y este hecho posee a su vez, un doble efecto: La publicidad y </w:t>
      </w:r>
      <w:smartTag w:uri="urn:schemas-microsoft-com:office:smarttags" w:element="PersonName">
        <w:smartTagPr>
          <w:attr w:name="ProductID" w:val="la Oponibilidad"/>
        </w:smartTagPr>
        <w:r w:rsidRPr="00F33A8D">
          <w:rPr>
            <w:rFonts w:ascii="Times New Roman" w:eastAsia="Times New Roman" w:hAnsi="Times New Roman" w:cs="Times New Roman"/>
            <w:sz w:val="24"/>
            <w:szCs w:val="24"/>
            <w:lang w:eastAsia="es-MX"/>
          </w:rPr>
          <w:t>la Oponibilidad</w:t>
        </w:r>
      </w:smartTag>
      <w:r w:rsidRPr="00F33A8D">
        <w:rPr>
          <w:rFonts w:ascii="Times New Roman" w:eastAsia="Times New Roman" w:hAnsi="Times New Roman" w:cs="Times New Roman"/>
          <w:sz w:val="24"/>
          <w:szCs w:val="24"/>
          <w:lang w:eastAsia="es-MX"/>
        </w:rPr>
        <w:t>, ya cuando esta inscrito es posible consultar por cualquier persona, así como también cuando se publica la persona a quien le asiste el derecho puede oponerse.</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i/>
          <w:sz w:val="24"/>
          <w:szCs w:val="24"/>
          <w:lang w:eastAsia="es-MX"/>
        </w:rPr>
        <w:t xml:space="preserve">Inscripción con fuerza convalidante del derecho adquirido: </w:t>
      </w:r>
      <w:r w:rsidRPr="00F33A8D">
        <w:rPr>
          <w:rFonts w:ascii="Times New Roman" w:eastAsia="Times New Roman" w:hAnsi="Times New Roman" w:cs="Times New Roman"/>
          <w:sz w:val="24"/>
          <w:szCs w:val="24"/>
          <w:lang w:eastAsia="es-MX"/>
        </w:rPr>
        <w:t xml:space="preserve">Hay sistemas de registros en países, donde la inscripción convalida el acto y contrato, dejándola ésta, firme, y el tercero no puede impugnarlo por ninguna razón alguna. En nuestro país esto no sucede de la forma anteriormente descrita, ya que el registro infirma y publica el derecho, éste no convalida el acto con la inscripción, ósea  y a manera de ejemplo, en caso que se inscriba una escritura que contenga error, éste subsiste, pero deja expedito el derecho a aquel que le afecta dicho error para convalidarlo, puesto que en El Salvador, el registro no subsana errores, sino que los advierte para que el afectado lo corrija. </w:t>
      </w:r>
    </w:p>
    <w:p w:rsidR="0065220D" w:rsidRPr="00F33A8D" w:rsidRDefault="0065220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i/>
          <w:sz w:val="24"/>
          <w:szCs w:val="24"/>
          <w:lang w:eastAsia="es-MX"/>
        </w:rPr>
        <w:t>Fuerza probatoria absoluto y científica:</w:t>
      </w:r>
      <w:r w:rsidRPr="00F33A8D">
        <w:rPr>
          <w:rFonts w:ascii="Times New Roman" w:eastAsia="Times New Roman" w:hAnsi="Times New Roman" w:cs="Times New Roman"/>
          <w:sz w:val="24"/>
          <w:szCs w:val="24"/>
          <w:lang w:eastAsia="es-MX"/>
        </w:rPr>
        <w:t xml:space="preserve"> Este efecto alude a que la inscripción es plena prueba, no necesita mas alguna otra prueba que lo respalde, puesta que ésta es suficiente para demostrar el dominio de la cosa, y reclamar de ella; se dice que es científica, porque  el documento registrado ha sido conforme a la ley y a un proceso previamente determinado y establecido. Es importante mencionar que toda la información es comprobada, por Catastro, ya que ellos realizan la segunda verificación.</w:t>
      </w:r>
    </w:p>
    <w:p w:rsid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3F0B02" w:rsidRPr="00F33A8D" w:rsidRDefault="003F0B02"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Aplicación de Principios registrales:</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El proceso registral se inicia, a instancia de parte, es decir, con la petición de inscripción del interesado, basta realizar este impulso para que los demás pasos restantes sigan automáticamente su curso normal. La solicitud aludida puede ser verbal o escrita, ésta última contenida en el documento que se presenta o por separado.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Las etapas o fases que componen el proceso registral y que vive la escritura que pretende ser inscrita, en el registro, por su naturaleza es asimilable a los actos de jurisdicción voluntaria, y a lo largo de estas fases, es asistido por principios registrales, los cuales son: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1744D9">
      <w:pPr>
        <w:numPr>
          <w:ilvl w:val="0"/>
          <w:numId w:val="4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Rogación.</w:t>
      </w:r>
    </w:p>
    <w:p w:rsidR="00F33A8D" w:rsidRPr="00F33A8D" w:rsidRDefault="00F33A8D" w:rsidP="001744D9">
      <w:pPr>
        <w:numPr>
          <w:ilvl w:val="0"/>
          <w:numId w:val="4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Prioridad.</w:t>
      </w:r>
    </w:p>
    <w:p w:rsidR="00F33A8D" w:rsidRPr="00F33A8D" w:rsidRDefault="00F33A8D" w:rsidP="001744D9">
      <w:pPr>
        <w:numPr>
          <w:ilvl w:val="0"/>
          <w:numId w:val="4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fe Pública.</w:t>
      </w:r>
    </w:p>
    <w:p w:rsidR="00F33A8D" w:rsidRPr="00F33A8D" w:rsidRDefault="00F33A8D" w:rsidP="001744D9">
      <w:pPr>
        <w:numPr>
          <w:ilvl w:val="0"/>
          <w:numId w:val="4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Legitimación.</w:t>
      </w:r>
    </w:p>
    <w:p w:rsidR="00F33A8D" w:rsidRPr="00F33A8D" w:rsidRDefault="00F33A8D" w:rsidP="001744D9">
      <w:pPr>
        <w:numPr>
          <w:ilvl w:val="0"/>
          <w:numId w:val="4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Legalidad.</w:t>
      </w:r>
    </w:p>
    <w:p w:rsidR="00F33A8D" w:rsidRPr="00F33A8D" w:rsidRDefault="00F33A8D" w:rsidP="001744D9">
      <w:pPr>
        <w:numPr>
          <w:ilvl w:val="0"/>
          <w:numId w:val="4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Especialidad.</w:t>
      </w:r>
    </w:p>
    <w:p w:rsidR="00F33A8D" w:rsidRPr="00F33A8D" w:rsidRDefault="00F33A8D" w:rsidP="001744D9">
      <w:pPr>
        <w:numPr>
          <w:ilvl w:val="0"/>
          <w:numId w:val="4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Tracto Sucesivo.</w:t>
      </w:r>
    </w:p>
    <w:p w:rsidR="00F33A8D" w:rsidRPr="00F33A8D" w:rsidRDefault="00F33A8D" w:rsidP="001744D9">
      <w:pPr>
        <w:numPr>
          <w:ilvl w:val="0"/>
          <w:numId w:val="4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Publicidad.</w:t>
      </w:r>
    </w:p>
    <w:p w:rsidR="00F33A8D" w:rsidRPr="00F33A8D" w:rsidRDefault="00F33A8D" w:rsidP="001744D9">
      <w:pPr>
        <w:numPr>
          <w:ilvl w:val="0"/>
          <w:numId w:val="4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Integralidad.</w:t>
      </w:r>
    </w:p>
    <w:p w:rsidR="00F33A8D" w:rsidRPr="00F33A8D" w:rsidRDefault="00F33A8D" w:rsidP="001744D9">
      <w:pPr>
        <w:numPr>
          <w:ilvl w:val="0"/>
          <w:numId w:val="4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Actualidad.</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i/>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t>REGISTRO NACIONAL DE VEHÍCULOS AUTOMOTORES</w:t>
      </w: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La legislación aplicable para el Registro nacional de vehículos automotores es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 Transporte Terrestre, Tránsito y Seguridad Vial, Decreto número cuatrocientos setenta y siete, de fecha diecinueve de octubre de mil novecientos noventa y cinco, el Reglamento General de Tránsito y Seguridad Vial, Decreto número sesenta y uno, de fecha uno de julio de mil novecientos noventa y seis, además entre las leyes que se relacionan con esta temática podemos mencionar, el decreto que no permite la introducción al país de vehículos accidentados con evidente deterioro físico o mecánico, hasta que operen los talleres autorizados, encargados de efectuar las revisiones mecánicas.-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keepNext/>
        <w:tabs>
          <w:tab w:val="left" w:pos="5580"/>
        </w:tabs>
        <w:spacing w:after="0" w:line="240" w:lineRule="auto"/>
        <w:ind w:left="-851"/>
        <w:jc w:val="both"/>
        <w:outlineLvl w:val="0"/>
        <w:rPr>
          <w:rFonts w:ascii="Verdana" w:eastAsia="Times New Roman" w:hAnsi="Verdana" w:cs="Times New Roman"/>
          <w:b/>
          <w:sz w:val="24"/>
          <w:u w:val="single"/>
          <w:lang w:val="es-ES" w:eastAsia="es-ES"/>
        </w:rPr>
      </w:pPr>
      <w:r w:rsidRPr="00F33A8D">
        <w:rPr>
          <w:rFonts w:ascii="Verdana" w:eastAsia="Times New Roman" w:hAnsi="Verdana" w:cs="Times New Roman"/>
          <w:b/>
          <w:sz w:val="24"/>
          <w:u w:val="single"/>
          <w:lang w:val="es-ES" w:eastAsia="es-ES"/>
        </w:rPr>
        <w:t>ORIGEN Y EVOLUCION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b/>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Anteriormente se regía lo relativo al transporte público según lo establecido en el Decreto Ejecutivo No. 13, de fecha 18 de noviembre de 1946, publicado en el Diario Oficial No. 277, Tomo 141 de fecha 14 de diciembre de ese mismo año, Reglamento General de Tránsito; que ha regulado hasta la fecha.-</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Dicho Reglamento en la actualidad no establecía las regulaciones necesarias que demandan el Transporte, Tránsito y Seguridad Vial, en las vías terrestres;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Razón por la cual para solventar el vacío existente se hizo necesario dictar normas que coordinen y dirijan las políticas de Transporte en General y por ende del Transporte Terrestre.-</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keepNext/>
        <w:tabs>
          <w:tab w:val="left" w:pos="5580"/>
        </w:tabs>
        <w:spacing w:after="0" w:line="240" w:lineRule="auto"/>
        <w:ind w:left="-851"/>
        <w:jc w:val="both"/>
        <w:outlineLvl w:val="0"/>
        <w:rPr>
          <w:rFonts w:ascii="Verdana" w:eastAsia="Times New Roman" w:hAnsi="Verdana" w:cs="Times New Roman"/>
          <w:b/>
          <w:sz w:val="24"/>
          <w:u w:val="single"/>
          <w:lang w:val="es-ES" w:eastAsia="es-ES"/>
        </w:rPr>
      </w:pPr>
      <w:r w:rsidRPr="00F33A8D">
        <w:rPr>
          <w:rFonts w:ascii="Verdana" w:eastAsia="Times New Roman" w:hAnsi="Verdana" w:cs="Times New Roman"/>
          <w:b/>
          <w:sz w:val="24"/>
          <w:u w:val="single"/>
          <w:lang w:val="es-ES" w:eastAsia="es-ES"/>
        </w:rPr>
        <w:t>ORGANIZACIÓN Y CARACTERES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 xml:space="preserve">En relación a su organización el Registro de Vehículos, esta a cargo de una empresa privada a la cual se le ha otorgado la concesión para que pueda registrar los vehículos automotores, así como también esta misma empresa es la encargada de emitir las licencias de conducir, esta empresa se denomina SERTRACEN, pero en sí es </w:t>
      </w:r>
      <w:smartTag w:uri="urn:schemas-microsoft-com:office:smarttags" w:element="PersonName">
        <w:smartTagPr>
          <w:attr w:name="ProductID" w:val="la Direcci￳n General"/>
        </w:smartTagPr>
        <w:r w:rsidRPr="00F33A8D">
          <w:rPr>
            <w:rFonts w:ascii="Times New Roman" w:eastAsia="Times New Roman" w:hAnsi="Times New Roman" w:cs="Times New Roman"/>
            <w:sz w:val="24"/>
            <w:szCs w:val="24"/>
            <w:lang w:eastAsia="es-MX"/>
          </w:rPr>
          <w:t>la Dirección General</w:t>
        </w:r>
      </w:smartTag>
      <w:r w:rsidRPr="00F33A8D">
        <w:rPr>
          <w:rFonts w:ascii="Times New Roman" w:eastAsia="Times New Roman" w:hAnsi="Times New Roman" w:cs="Times New Roman"/>
          <w:sz w:val="24"/>
          <w:szCs w:val="24"/>
          <w:lang w:eastAsia="es-MX"/>
        </w:rPr>
        <w:t xml:space="preserve"> de Tránsito, la cual es una entidad dependiente del Ministerio de Transporte, la responsable de velar por la adecuada aplicación y cumplimiento de las normas contenidas en las leyes que regulan esta materia.- </w:t>
      </w:r>
      <w:smartTag w:uri="urn:schemas-microsoft-com:office:smarttags" w:element="PersonName">
        <w:smartTagPr>
          <w:attr w:name="ProductID" w:val="la Direcci￳n"/>
        </w:smartTagPr>
        <w:r w:rsidRPr="00F33A8D">
          <w:rPr>
            <w:rFonts w:ascii="Times New Roman" w:eastAsia="Times New Roman" w:hAnsi="Times New Roman" w:cs="Times New Roman"/>
            <w:sz w:val="24"/>
            <w:szCs w:val="24"/>
            <w:lang w:eastAsia="es-MX"/>
          </w:rPr>
          <w:t>La Dirección</w:t>
        </w:r>
      </w:smartTag>
      <w:r w:rsidRPr="00F33A8D">
        <w:rPr>
          <w:rFonts w:ascii="Times New Roman" w:eastAsia="Times New Roman" w:hAnsi="Times New Roman" w:cs="Times New Roman"/>
          <w:sz w:val="24"/>
          <w:szCs w:val="24"/>
          <w:lang w:eastAsia="es-MX"/>
        </w:rPr>
        <w:t xml:space="preserve"> de Tránsito estará a cargo de un Director el cual tendrá jurisdicción en toda </w:t>
      </w:r>
      <w:smartTag w:uri="urn:schemas-microsoft-com:office:smarttags" w:element="PersonName">
        <w:smartTagPr>
          <w:attr w:name="ProductID" w:val="la Rep￺blica.-"/>
        </w:smartTagPr>
        <w:r w:rsidRPr="00F33A8D">
          <w:rPr>
            <w:rFonts w:ascii="Times New Roman" w:eastAsia="Times New Roman" w:hAnsi="Times New Roman" w:cs="Times New Roman"/>
            <w:sz w:val="24"/>
            <w:szCs w:val="24"/>
            <w:lang w:eastAsia="es-MX"/>
          </w:rPr>
          <w:t>la República.-</w:t>
        </w:r>
      </w:smartTag>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12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bCs/>
          <w:sz w:val="24"/>
          <w:szCs w:val="24"/>
          <w:u w:val="single"/>
          <w:lang w:eastAsia="es-MX"/>
        </w:rPr>
        <w:t>ACTOS INSCRIBIBLES Y</w:t>
      </w:r>
      <w:r w:rsidRPr="00F33A8D">
        <w:rPr>
          <w:rFonts w:ascii="Times New Roman" w:eastAsia="Times New Roman" w:hAnsi="Times New Roman" w:cs="Times New Roman"/>
          <w:b/>
          <w:sz w:val="24"/>
          <w:szCs w:val="24"/>
          <w:u w:val="single"/>
          <w:lang w:eastAsia="es-MX"/>
        </w:rPr>
        <w:t>TITULOS SUJETOS A INSCRIPCIÓN</w:t>
      </w:r>
    </w:p>
    <w:p w:rsidR="00F33A8D" w:rsidRPr="00F33A8D" w:rsidRDefault="00F33A8D" w:rsidP="0065220D">
      <w:pPr>
        <w:spacing w:after="120" w:line="240" w:lineRule="auto"/>
        <w:ind w:left="-851"/>
        <w:jc w:val="both"/>
        <w:rPr>
          <w:rFonts w:ascii="Times New Roman" w:eastAsia="Times New Roman" w:hAnsi="Times New Roman" w:cs="Times New Roman"/>
          <w:b/>
          <w:bCs/>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En el  registro público de vehículos automotores que puede ser consultado por cualquier persona. se inscribirán los siguientes instrumentos: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 Los testimonios de las escrituras públicas o los documentos debidamente legalizados ante Notario, en los que conste, la propiedad, transferencia o tenencia legítima de un vehículo automotor, las resoluciones y modificaciones de dichos documentos.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b) En el caso de vehículos automotores importados usados y aún no inscritos, los documentos que acrediten la propiedad en el país de origen; y los de desalmacenaje, expedidos por las autoridades aduaneras nacionales;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 Los testimonios de Escrituras Públicas en los que conste cualquier gravamen, o modificación de las características básicas del vehículo.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 Las Actas de Remate o adjudicación de Pago.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 Los demás que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o su Reglamento establezcan.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Los títulos sujetos a inscripción deberán presentarse para su correspondiente registro, dentro de los siguientes quince días hábiles que sigan a su otorgamiento en su caso, y surtirá efecto contra terceros a partir de la fecha de presentación del título al Registro para su inscripción, incluso para los fines de responsabilidad señalados en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 Procedimientos Especiales sobre Accidentes de Tránsito.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titular de los derechos podrá hacerlos valer contra cualquier persona y en caso de disputa sobre el dominio, se remitirá a los tribunales competentes para su resolución.(3)</w:t>
      </w: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Además si un vehículo es transferido, para venderlo por piezas, deberá hacerse constar así en la escritura pública correspondiente para cancelar su inscripción.</w:t>
      </w:r>
    </w:p>
    <w:p w:rsidR="003F0B02" w:rsidRDefault="003F0B02" w:rsidP="0065220D">
      <w:pPr>
        <w:spacing w:after="0" w:line="240" w:lineRule="auto"/>
        <w:ind w:left="-851"/>
        <w:jc w:val="both"/>
        <w:rPr>
          <w:rFonts w:ascii="Times New Roman" w:eastAsia="Times New Roman" w:hAnsi="Times New Roman" w:cs="Times New Roman"/>
          <w:sz w:val="24"/>
          <w:szCs w:val="24"/>
          <w:lang w:eastAsia="es-MX"/>
        </w:rPr>
      </w:pPr>
    </w:p>
    <w:p w:rsidR="003F0B02" w:rsidRDefault="003F0B02" w:rsidP="0065220D">
      <w:pPr>
        <w:spacing w:after="0" w:line="240" w:lineRule="auto"/>
        <w:ind w:left="-851"/>
        <w:jc w:val="both"/>
        <w:rPr>
          <w:rFonts w:ascii="Times New Roman" w:eastAsia="Times New Roman" w:hAnsi="Times New Roman" w:cs="Times New Roman"/>
          <w:sz w:val="24"/>
          <w:szCs w:val="24"/>
          <w:lang w:eastAsia="es-MX"/>
        </w:rPr>
      </w:pPr>
    </w:p>
    <w:p w:rsidR="003F0B02" w:rsidRDefault="003F0B02" w:rsidP="0065220D">
      <w:pPr>
        <w:spacing w:after="0" w:line="240" w:lineRule="auto"/>
        <w:ind w:left="-851"/>
        <w:jc w:val="both"/>
        <w:rPr>
          <w:rFonts w:ascii="Times New Roman" w:eastAsia="Times New Roman" w:hAnsi="Times New Roman" w:cs="Times New Roman"/>
          <w:sz w:val="24"/>
          <w:szCs w:val="24"/>
          <w:lang w:eastAsia="es-MX"/>
        </w:rPr>
      </w:pPr>
    </w:p>
    <w:p w:rsidR="003F0B02" w:rsidRDefault="003F0B02" w:rsidP="0065220D">
      <w:pPr>
        <w:spacing w:after="0" w:line="240" w:lineRule="auto"/>
        <w:ind w:left="-851"/>
        <w:jc w:val="both"/>
        <w:rPr>
          <w:rFonts w:ascii="Times New Roman" w:eastAsia="Times New Roman" w:hAnsi="Times New Roman" w:cs="Times New Roman"/>
          <w:sz w:val="24"/>
          <w:szCs w:val="24"/>
          <w:lang w:eastAsia="es-MX"/>
        </w:rPr>
      </w:pPr>
    </w:p>
    <w:p w:rsidR="003F0B02" w:rsidRDefault="003F0B02" w:rsidP="0065220D">
      <w:pPr>
        <w:spacing w:after="0" w:line="240" w:lineRule="auto"/>
        <w:ind w:left="-851"/>
        <w:jc w:val="both"/>
        <w:rPr>
          <w:rFonts w:ascii="Times New Roman" w:eastAsia="Times New Roman" w:hAnsi="Times New Roman" w:cs="Times New Roman"/>
          <w:sz w:val="24"/>
          <w:szCs w:val="24"/>
          <w:lang w:eastAsia="es-MX"/>
        </w:rPr>
      </w:pP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Asimismo se cancelará su inscripción en caso de siniestro, y demás casos que señale el Reglamento.</w:t>
      </w: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 autoridad judicial competente podrá ordenar la anotación preventiva en el Registro Público de Vehículos Automotores por las causas siguientes:</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 Por la demanda sobre la disputa de la propiedad de un vehículo;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b) Por el Decreto de embargo; y,</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 Por la participación con responsabilidad del conductor de un vehículo que haya intervenido en accidente de tránsito; en el que el propietario sea responsable solidario.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lang w:eastAsia="es-MX"/>
        </w:rPr>
      </w:pPr>
    </w:p>
    <w:p w:rsidR="00F33A8D" w:rsidRPr="00F33A8D" w:rsidRDefault="00F33A8D" w:rsidP="0065220D">
      <w:pPr>
        <w:keepNext/>
        <w:tabs>
          <w:tab w:val="left" w:pos="5580"/>
        </w:tabs>
        <w:spacing w:after="0" w:line="240" w:lineRule="auto"/>
        <w:ind w:left="-851"/>
        <w:jc w:val="both"/>
        <w:outlineLvl w:val="0"/>
        <w:rPr>
          <w:rFonts w:ascii="Verdana" w:eastAsia="Times New Roman" w:hAnsi="Verdana" w:cs="Times New Roman"/>
          <w:b/>
          <w:sz w:val="24"/>
          <w:u w:val="single"/>
          <w:lang w:val="es-ES" w:eastAsia="es-ES"/>
        </w:rPr>
      </w:pPr>
      <w:r w:rsidRPr="00F33A8D">
        <w:rPr>
          <w:rFonts w:ascii="Verdana" w:eastAsia="Times New Roman" w:hAnsi="Verdana" w:cs="Times New Roman"/>
          <w:b/>
          <w:sz w:val="24"/>
          <w:u w:val="single"/>
          <w:lang w:val="es-ES" w:eastAsia="es-ES"/>
        </w:rPr>
        <w:t>REQUISITOS FORMALES INSTRUMENTALES Y REGISTRALES</w:t>
      </w: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lang w:eastAsia="es-MX"/>
        </w:rPr>
      </w:pP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Para la inscripción en el Registro será obligatorio presentar el documento probatorio de propiedad y tarjeta de circulación vigente, toda transferencia o gravamen y las resoluciones emanadas de </w:t>
      </w:r>
      <w:smartTag w:uri="urn:schemas-microsoft-com:office:smarttags" w:element="PersonName">
        <w:smartTagPr>
          <w:attr w:name="ProductID" w:val="la Autoridad Judicial"/>
        </w:smartTagPr>
        <w:r w:rsidRPr="00F33A8D">
          <w:rPr>
            <w:rFonts w:ascii="Times New Roman" w:eastAsia="Times New Roman" w:hAnsi="Times New Roman" w:cs="Times New Roman"/>
            <w:sz w:val="24"/>
            <w:szCs w:val="24"/>
            <w:lang w:eastAsia="es-MX"/>
          </w:rPr>
          <w:t>la Autoridad Judicial</w:t>
        </w:r>
      </w:smartTag>
      <w:r w:rsidRPr="00F33A8D">
        <w:rPr>
          <w:rFonts w:ascii="Times New Roman" w:eastAsia="Times New Roman" w:hAnsi="Times New Roman" w:cs="Times New Roman"/>
          <w:sz w:val="24"/>
          <w:szCs w:val="24"/>
          <w:lang w:eastAsia="es-MX"/>
        </w:rPr>
        <w:t xml:space="preserve"> competente; dentro de los quince días posteriores a la fecha de su otorgamiento o del mandato judicial.- En el documento que ampare la propiedad del vehículo, es necesario consignar además de los datos del Documento Único de Identidad, y las características del vehículo que aparecen en </w:t>
      </w:r>
      <w:smartTag w:uri="urn:schemas-microsoft-com:office:smarttags" w:element="PersonName">
        <w:smartTagPr>
          <w:attr w:name="ProductID" w:val="la Tarjeta"/>
        </w:smartTagPr>
        <w:r w:rsidRPr="00F33A8D">
          <w:rPr>
            <w:rFonts w:ascii="Times New Roman" w:eastAsia="Times New Roman" w:hAnsi="Times New Roman" w:cs="Times New Roman"/>
            <w:sz w:val="24"/>
            <w:szCs w:val="24"/>
            <w:lang w:eastAsia="es-MX"/>
          </w:rPr>
          <w:t>la Tarjeta</w:t>
        </w:r>
      </w:smartTag>
      <w:r w:rsidRPr="00F33A8D">
        <w:rPr>
          <w:rFonts w:ascii="Times New Roman" w:eastAsia="Times New Roman" w:hAnsi="Times New Roman" w:cs="Times New Roman"/>
          <w:sz w:val="24"/>
          <w:szCs w:val="24"/>
          <w:lang w:eastAsia="es-MX"/>
        </w:rPr>
        <w:t xml:space="preserve"> de Circulación, el Número de Identificación Tributaria, tanto del comprador como del vendedor, además se debe anexar  a la respectiva Escritura de Compraventa de Vehículo, copias de Documento Único de Identidad, y de </w:t>
      </w:r>
      <w:smartTag w:uri="urn:schemas-microsoft-com:office:smarttags" w:element="PersonName">
        <w:smartTagPr>
          <w:attr w:name="ProductID" w:val="la Tarjeta"/>
        </w:smartTagPr>
        <w:r w:rsidRPr="00F33A8D">
          <w:rPr>
            <w:rFonts w:ascii="Times New Roman" w:eastAsia="Times New Roman" w:hAnsi="Times New Roman" w:cs="Times New Roman"/>
            <w:sz w:val="24"/>
            <w:szCs w:val="24"/>
            <w:lang w:eastAsia="es-MX"/>
          </w:rPr>
          <w:t>la Tarjeta</w:t>
        </w:r>
      </w:smartTag>
      <w:r w:rsidRPr="00F33A8D">
        <w:rPr>
          <w:rFonts w:ascii="Times New Roman" w:eastAsia="Times New Roman" w:hAnsi="Times New Roman" w:cs="Times New Roman"/>
          <w:sz w:val="24"/>
          <w:szCs w:val="24"/>
          <w:lang w:eastAsia="es-MX"/>
        </w:rPr>
        <w:t xml:space="preserve"> de Identificación Tributaria, de ambos contratantes, y si alguno de estos es una persona jurídica, se debe anexar copia de Constitución de </w:t>
      </w:r>
      <w:smartTag w:uri="urn:schemas-microsoft-com:office:smarttags" w:element="PersonName">
        <w:smartTagPr>
          <w:attr w:name="ProductID" w:val="la Sociedad"/>
        </w:smartTagPr>
        <w:r w:rsidRPr="00F33A8D">
          <w:rPr>
            <w:rFonts w:ascii="Times New Roman" w:eastAsia="Times New Roman" w:hAnsi="Times New Roman" w:cs="Times New Roman"/>
            <w:sz w:val="24"/>
            <w:szCs w:val="24"/>
            <w:lang w:eastAsia="es-MX"/>
          </w:rPr>
          <w:t>la Sociedad</w:t>
        </w:r>
      </w:smartTag>
      <w:r w:rsidRPr="00F33A8D">
        <w:rPr>
          <w:rFonts w:ascii="Times New Roman" w:eastAsia="Times New Roman" w:hAnsi="Times New Roman" w:cs="Times New Roman"/>
          <w:sz w:val="24"/>
          <w:szCs w:val="24"/>
          <w:lang w:eastAsia="es-MX"/>
        </w:rPr>
        <w:t xml:space="preserve">, relacionar la personería jurídica en la compraventa, y agregar copia de Tarjeta de Identificación Tributaria de la sociedad, y también se debe relacionar el número de identificación tributaria de la sociedad en la escritura respectiva.- Otro requisito que piden también es que </w:t>
      </w:r>
      <w:smartTag w:uri="urn:schemas-microsoft-com:office:smarttags" w:element="PersonName">
        <w:smartTagPr>
          <w:attr w:name="ProductID" w:val="la Compraventa"/>
        </w:smartTagPr>
        <w:r w:rsidRPr="00F33A8D">
          <w:rPr>
            <w:rFonts w:ascii="Times New Roman" w:eastAsia="Times New Roman" w:hAnsi="Times New Roman" w:cs="Times New Roman"/>
            <w:sz w:val="24"/>
            <w:szCs w:val="24"/>
            <w:lang w:eastAsia="es-MX"/>
          </w:rPr>
          <w:t>la Compraventa</w:t>
        </w:r>
      </w:smartTag>
      <w:r w:rsidRPr="00F33A8D">
        <w:rPr>
          <w:rFonts w:ascii="Times New Roman" w:eastAsia="Times New Roman" w:hAnsi="Times New Roman" w:cs="Times New Roman"/>
          <w:sz w:val="24"/>
          <w:szCs w:val="24"/>
          <w:lang w:eastAsia="es-MX"/>
        </w:rPr>
        <w:t xml:space="preserve"> de Vehículo, si se ha otorgado en Escritura Pública, el testimonio respectivo debe ir en sistema de fotocopia, y no por sistema trascrito, así como también si la persona otorga poder para que le realicen el trámite de traspaso este debe ir el testimonio respectivo por el sistema de fotocopia y presentar fotocopia certificada.-</w:t>
      </w:r>
    </w:p>
    <w:p w:rsidR="00F33A8D" w:rsidRPr="00F33A8D" w:rsidRDefault="00F33A8D" w:rsidP="00B14698">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B14698">
      <w:pPr>
        <w:keepNext/>
        <w:tabs>
          <w:tab w:val="left" w:pos="5580"/>
        </w:tabs>
        <w:spacing w:after="0" w:line="240" w:lineRule="auto"/>
        <w:ind w:left="-851"/>
        <w:jc w:val="both"/>
        <w:outlineLvl w:val="0"/>
        <w:rPr>
          <w:rFonts w:ascii="Verdana" w:eastAsia="Times New Roman" w:hAnsi="Verdana" w:cs="Times New Roman"/>
          <w:b/>
          <w:sz w:val="24"/>
          <w:u w:val="single"/>
          <w:lang w:val="es-ES" w:eastAsia="es-ES"/>
        </w:rPr>
      </w:pPr>
      <w:r w:rsidRPr="00F33A8D">
        <w:rPr>
          <w:rFonts w:ascii="Verdana" w:eastAsia="Times New Roman" w:hAnsi="Verdana" w:cs="Times New Roman"/>
          <w:b/>
          <w:sz w:val="24"/>
          <w:u w:val="single"/>
          <w:lang w:val="es-ES" w:eastAsia="es-ES"/>
        </w:rPr>
        <w:t xml:space="preserve">LUGAR Y PLAZO PARA </w:t>
      </w:r>
      <w:smartTag w:uri="urn:schemas-microsoft-com:office:smarttags" w:element="PersonName">
        <w:smartTagPr>
          <w:attr w:name="ProductID" w:val="LA REGISTRACION"/>
        </w:smartTagPr>
        <w:r w:rsidRPr="00F33A8D">
          <w:rPr>
            <w:rFonts w:ascii="Verdana" w:eastAsia="Times New Roman" w:hAnsi="Verdana" w:cs="Times New Roman"/>
            <w:b/>
            <w:sz w:val="24"/>
            <w:u w:val="single"/>
            <w:lang w:val="es-ES" w:eastAsia="es-ES"/>
          </w:rPr>
          <w:t>LA REGISTRACION</w:t>
        </w:r>
      </w:smartTag>
    </w:p>
    <w:p w:rsidR="00F33A8D" w:rsidRPr="00F33A8D" w:rsidRDefault="00F33A8D" w:rsidP="00B14698">
      <w:pPr>
        <w:spacing w:after="0" w:line="240" w:lineRule="auto"/>
        <w:ind w:left="-851"/>
        <w:jc w:val="both"/>
        <w:rPr>
          <w:rFonts w:ascii="Times New Roman" w:eastAsia="Times New Roman" w:hAnsi="Times New Roman" w:cs="Times New Roman"/>
          <w:b/>
          <w:bCs/>
          <w:sz w:val="24"/>
          <w:szCs w:val="24"/>
          <w:lang w:eastAsia="es-MX"/>
        </w:rPr>
      </w:pP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relación al lugar para registrar un vehículo, el trámite se puede realizar en cualquier agencia de las establecidas en </w:t>
      </w:r>
      <w:smartTag w:uri="urn:schemas-microsoft-com:office:smarttags" w:element="PersonName">
        <w:smartTagPr>
          <w:attr w:name="ProductID" w:val="la Rep￺blica"/>
        </w:smartTagPr>
        <w:r w:rsidRPr="00F33A8D">
          <w:rPr>
            <w:rFonts w:ascii="Times New Roman" w:eastAsia="Times New Roman" w:hAnsi="Times New Roman" w:cs="Times New Roman"/>
            <w:sz w:val="24"/>
            <w:szCs w:val="24"/>
            <w:lang w:eastAsia="es-MX"/>
          </w:rPr>
          <w:t>la República</w:t>
        </w:r>
      </w:smartTag>
      <w:r w:rsidRPr="00F33A8D">
        <w:rPr>
          <w:rFonts w:ascii="Times New Roman" w:eastAsia="Times New Roman" w:hAnsi="Times New Roman" w:cs="Times New Roman"/>
          <w:sz w:val="24"/>
          <w:szCs w:val="24"/>
          <w:lang w:eastAsia="es-MX"/>
        </w:rPr>
        <w:t xml:space="preserve">, no importando el domicilio de la persona que solicite el trámite, el plazo la ley dice que debe realizarse dentro de los quince días posteriores al otorgamiento del respectivo documento de compraventa o de orden judicial.- Los vehículos que ingresan de otro país debe presentarse el interesado a solicitar permiso a </w:t>
      </w:r>
      <w:smartTag w:uri="urn:schemas-microsoft-com:office:smarttags" w:element="PersonName">
        <w:smartTagPr>
          <w:attr w:name="ProductID" w:val="la Direcci￳n General"/>
        </w:smartTagPr>
        <w:r w:rsidRPr="00F33A8D">
          <w:rPr>
            <w:rFonts w:ascii="Times New Roman" w:eastAsia="Times New Roman" w:hAnsi="Times New Roman" w:cs="Times New Roman"/>
            <w:sz w:val="24"/>
            <w:szCs w:val="24"/>
            <w:lang w:eastAsia="es-MX"/>
          </w:rPr>
          <w:t>la Dirección General</w:t>
        </w:r>
      </w:smartTag>
      <w:r w:rsidRPr="00F33A8D">
        <w:rPr>
          <w:rFonts w:ascii="Times New Roman" w:eastAsia="Times New Roman" w:hAnsi="Times New Roman" w:cs="Times New Roman"/>
          <w:sz w:val="24"/>
          <w:szCs w:val="24"/>
          <w:lang w:eastAsia="es-MX"/>
        </w:rPr>
        <w:t xml:space="preserve"> de Transito, dentro de los quince días posteriores a su llegada, dicho permiso no puede excederse de los sesenta días.-</w:t>
      </w:r>
    </w:p>
    <w:p w:rsidR="00F33A8D" w:rsidRDefault="00F33A8D" w:rsidP="00B14698">
      <w:pPr>
        <w:spacing w:after="0" w:line="240" w:lineRule="auto"/>
        <w:ind w:left="-851"/>
        <w:jc w:val="both"/>
        <w:rPr>
          <w:rFonts w:ascii="Times New Roman" w:eastAsia="Times New Roman" w:hAnsi="Times New Roman" w:cs="Times New Roman"/>
          <w:sz w:val="24"/>
          <w:szCs w:val="24"/>
          <w:lang w:eastAsia="es-MX"/>
        </w:rPr>
      </w:pPr>
    </w:p>
    <w:p w:rsidR="003F0B02" w:rsidRDefault="003F0B02" w:rsidP="00B14698">
      <w:pPr>
        <w:spacing w:after="0" w:line="240" w:lineRule="auto"/>
        <w:ind w:left="-851"/>
        <w:jc w:val="both"/>
        <w:rPr>
          <w:rFonts w:ascii="Times New Roman" w:eastAsia="Times New Roman" w:hAnsi="Times New Roman" w:cs="Times New Roman"/>
          <w:sz w:val="24"/>
          <w:szCs w:val="24"/>
          <w:lang w:eastAsia="es-MX"/>
        </w:rPr>
      </w:pPr>
    </w:p>
    <w:p w:rsidR="003F0B02" w:rsidRDefault="003F0B02" w:rsidP="00B14698">
      <w:pPr>
        <w:spacing w:after="0" w:line="240" w:lineRule="auto"/>
        <w:ind w:left="-851"/>
        <w:jc w:val="both"/>
        <w:rPr>
          <w:rFonts w:ascii="Times New Roman" w:eastAsia="Times New Roman" w:hAnsi="Times New Roman" w:cs="Times New Roman"/>
          <w:sz w:val="24"/>
          <w:szCs w:val="24"/>
          <w:lang w:eastAsia="es-MX"/>
        </w:rPr>
      </w:pPr>
    </w:p>
    <w:p w:rsidR="003F0B02" w:rsidRDefault="003F0B02" w:rsidP="00B14698">
      <w:pPr>
        <w:spacing w:after="0" w:line="240" w:lineRule="auto"/>
        <w:ind w:left="-851"/>
        <w:jc w:val="both"/>
        <w:rPr>
          <w:rFonts w:ascii="Times New Roman" w:eastAsia="Times New Roman" w:hAnsi="Times New Roman" w:cs="Times New Roman"/>
          <w:sz w:val="24"/>
          <w:szCs w:val="24"/>
          <w:lang w:eastAsia="es-MX"/>
        </w:rPr>
      </w:pPr>
    </w:p>
    <w:p w:rsidR="00B14698" w:rsidRDefault="00B14698" w:rsidP="00B14698">
      <w:pPr>
        <w:spacing w:after="0" w:line="240" w:lineRule="auto"/>
        <w:ind w:left="-851"/>
        <w:jc w:val="both"/>
        <w:rPr>
          <w:rFonts w:ascii="Times New Roman" w:eastAsia="Times New Roman" w:hAnsi="Times New Roman" w:cs="Times New Roman"/>
          <w:sz w:val="24"/>
          <w:szCs w:val="24"/>
          <w:lang w:eastAsia="es-MX"/>
        </w:rPr>
      </w:pPr>
    </w:p>
    <w:p w:rsidR="00B14698" w:rsidRDefault="00B14698" w:rsidP="00B14698">
      <w:pPr>
        <w:spacing w:after="0" w:line="240" w:lineRule="auto"/>
        <w:ind w:left="-851"/>
        <w:jc w:val="both"/>
        <w:rPr>
          <w:rFonts w:ascii="Times New Roman" w:eastAsia="Times New Roman" w:hAnsi="Times New Roman" w:cs="Times New Roman"/>
          <w:sz w:val="24"/>
          <w:szCs w:val="24"/>
          <w:lang w:eastAsia="es-MX"/>
        </w:rPr>
      </w:pPr>
    </w:p>
    <w:p w:rsidR="00B14698" w:rsidRPr="00F33A8D" w:rsidRDefault="00B14698" w:rsidP="00B14698">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keepNext/>
        <w:tabs>
          <w:tab w:val="left" w:pos="5580"/>
        </w:tabs>
        <w:spacing w:after="0" w:line="240" w:lineRule="auto"/>
        <w:ind w:left="-851"/>
        <w:jc w:val="both"/>
        <w:outlineLvl w:val="0"/>
        <w:rPr>
          <w:rFonts w:ascii="Verdana" w:eastAsia="Times New Roman" w:hAnsi="Verdana" w:cs="Times New Roman"/>
          <w:b/>
          <w:sz w:val="24"/>
          <w:u w:val="single"/>
          <w:lang w:val="es-ES" w:eastAsia="es-ES"/>
        </w:rPr>
      </w:pPr>
      <w:r w:rsidRPr="00F33A8D">
        <w:rPr>
          <w:rFonts w:ascii="Verdana" w:eastAsia="Times New Roman" w:hAnsi="Verdana" w:cs="Times New Roman"/>
          <w:b/>
          <w:sz w:val="24"/>
          <w:u w:val="single"/>
          <w:lang w:val="es-ES" w:eastAsia="es-ES"/>
        </w:rPr>
        <w:t>PROCESO DE INSCRIPCIÓN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El proceso de inscripción en el Registro Público de Vehículos, da inicio con la presentación de la solicitud respectiva, anexándole los documentos que amparen la propiedad de estos, ya cuando es entregada la respectiva Tarjeta de Circulación, previo pago de los derechos respectivos, es cuando se da la inscripción automáticamente en este Registro.-</w:t>
      </w:r>
    </w:p>
    <w:p w:rsidR="00F33A8D" w:rsidRPr="00F33A8D" w:rsidRDefault="00F33A8D" w:rsidP="0065220D">
      <w:pPr>
        <w:keepNext/>
        <w:tabs>
          <w:tab w:val="left" w:pos="5580"/>
        </w:tabs>
        <w:spacing w:after="0" w:line="240" w:lineRule="auto"/>
        <w:ind w:left="-851"/>
        <w:jc w:val="both"/>
        <w:outlineLvl w:val="0"/>
        <w:rPr>
          <w:rFonts w:ascii="Verdana" w:eastAsia="Times New Roman" w:hAnsi="Verdana" w:cs="Times New Roman"/>
          <w:b/>
          <w:sz w:val="24"/>
          <w:u w:val="single"/>
          <w:lang w:val="es-ES" w:eastAsia="es-ES"/>
        </w:rPr>
      </w:pPr>
    </w:p>
    <w:p w:rsidR="00F33A8D" w:rsidRPr="00F33A8D" w:rsidRDefault="00F33A8D" w:rsidP="0065220D">
      <w:pPr>
        <w:keepNext/>
        <w:tabs>
          <w:tab w:val="left" w:pos="5580"/>
        </w:tabs>
        <w:spacing w:after="0" w:line="240" w:lineRule="auto"/>
        <w:ind w:left="-851"/>
        <w:jc w:val="both"/>
        <w:outlineLvl w:val="0"/>
        <w:rPr>
          <w:rFonts w:ascii="Verdana" w:eastAsia="Times New Roman" w:hAnsi="Verdana" w:cs="Times New Roman"/>
          <w:b/>
          <w:sz w:val="24"/>
          <w:u w:val="single"/>
          <w:lang w:val="es-ES" w:eastAsia="es-ES"/>
        </w:rPr>
      </w:pPr>
      <w:r w:rsidRPr="00F33A8D">
        <w:rPr>
          <w:rFonts w:ascii="Verdana" w:eastAsia="Times New Roman" w:hAnsi="Verdana" w:cs="Times New Roman"/>
          <w:b/>
          <w:sz w:val="24"/>
          <w:u w:val="single"/>
          <w:lang w:val="es-ES" w:eastAsia="es-ES"/>
        </w:rPr>
        <w:t>CADUCIDAD DE LAS INSCRIPCIONES</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Las matriculas de las Tarjetas caducan cada año, en el mes de cumpleaños del titular del vehículo, ósea que cada año se debe estar refrendando cada matricula; y las Licencias de Conducir, cada cinco años, también en el mes del cumpleaños de la persona que la posee.-</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p>
    <w:p w:rsidR="00F33A8D" w:rsidRPr="00F33A8D" w:rsidRDefault="00F33A8D" w:rsidP="0065220D">
      <w:pPr>
        <w:spacing w:after="120" w:line="240" w:lineRule="auto"/>
        <w:ind w:left="-851"/>
        <w:rPr>
          <w:rFonts w:ascii="Times New Roman" w:eastAsia="Times New Roman" w:hAnsi="Times New Roman" w:cs="Times New Roman"/>
          <w:b/>
          <w:bCs/>
          <w:sz w:val="24"/>
          <w:szCs w:val="24"/>
          <w:u w:val="single"/>
          <w:lang w:eastAsia="es-MX"/>
        </w:rPr>
      </w:pPr>
      <w:r w:rsidRPr="00F33A8D">
        <w:rPr>
          <w:rFonts w:ascii="Times New Roman" w:eastAsia="Times New Roman" w:hAnsi="Times New Roman" w:cs="Times New Roman"/>
          <w:b/>
          <w:bCs/>
          <w:sz w:val="24"/>
          <w:szCs w:val="24"/>
          <w:u w:val="single"/>
          <w:lang w:eastAsia="es-MX"/>
        </w:rPr>
        <w:t>EFECTOS</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Todo vehículo matriculado puede circular libremente por el país, siempre y cuando esta matricula este vigente, así como también la persona que posee su licencia vigente pueda conducir un vehículo libremente siempre y cuando </w:t>
      </w:r>
      <w:smartTag w:uri="urn:schemas-microsoft-com:office:smarttags" w:element="PersonName">
        <w:smartTagPr>
          <w:attr w:name="ProductID" w:val="la Licencia"/>
        </w:smartTagPr>
        <w:r w:rsidRPr="00F33A8D">
          <w:rPr>
            <w:rFonts w:ascii="Times New Roman" w:eastAsia="Times New Roman" w:hAnsi="Times New Roman" w:cs="Times New Roman"/>
            <w:sz w:val="24"/>
            <w:szCs w:val="24"/>
            <w:lang w:eastAsia="es-MX"/>
          </w:rPr>
          <w:t>la Licencia</w:t>
        </w:r>
      </w:smartTag>
      <w:r w:rsidRPr="00F33A8D">
        <w:rPr>
          <w:rFonts w:ascii="Times New Roman" w:eastAsia="Times New Roman" w:hAnsi="Times New Roman" w:cs="Times New Roman"/>
          <w:sz w:val="24"/>
          <w:szCs w:val="24"/>
          <w:lang w:eastAsia="es-MX"/>
        </w:rPr>
        <w:t xml:space="preserve"> que posea sea acorde o adecuada al vehículo que conduce.-</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p>
    <w:p w:rsidR="00F33A8D" w:rsidRPr="00F33A8D" w:rsidRDefault="00F33A8D" w:rsidP="0065220D">
      <w:pPr>
        <w:spacing w:after="120" w:line="240" w:lineRule="auto"/>
        <w:ind w:left="-851"/>
        <w:rPr>
          <w:rFonts w:ascii="Times New Roman" w:eastAsia="Times New Roman" w:hAnsi="Times New Roman" w:cs="Times New Roman"/>
          <w:b/>
          <w:bCs/>
          <w:sz w:val="24"/>
          <w:szCs w:val="24"/>
          <w:u w:val="single"/>
          <w:lang w:eastAsia="es-MX"/>
        </w:rPr>
      </w:pPr>
      <w:r w:rsidRPr="00F33A8D">
        <w:rPr>
          <w:rFonts w:ascii="Times New Roman" w:eastAsia="Times New Roman" w:hAnsi="Times New Roman" w:cs="Times New Roman"/>
          <w:b/>
          <w:bCs/>
          <w:sz w:val="24"/>
          <w:szCs w:val="24"/>
          <w:u w:val="single"/>
          <w:lang w:eastAsia="es-MX"/>
        </w:rPr>
        <w:t>APLICACIÓN DE PRINCIPIOS REGISTRALES</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Los principios registrales se aplican, empezando siempre por el de ROGACIÓN, porque el interesado es el que se presenta a las oficinas respectivas a solicitar el trámite que necesita.-</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INSCRIPCIÓN: Se aplica este principio porque se inscriben los actos que constituyen, modifican o extinguen el derecho que se tiene sobre un vehículo.-</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ESPECIALIDAD: Cada vehículo tiene sus propio número de placa y sus características que lo distinguen de otro.-</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FE PUBLICA: El registro es público y cualquier persona interesada puede consultarlo.-</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LEGALIDAD: Se cumple en el sentido que para que un vehículo pueda ser matriculado se exigen requisitos de legalidad los cuales si no se cumplen no se puede matricular ningún vehículo.-</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PRIORIDAD: Las inscripciones y anotaciones se realizan por oden de presentación de la solicitud respectiva.-</w:t>
      </w:r>
    </w:p>
    <w:p w:rsidR="00F33A8D" w:rsidRPr="00F33A8D" w:rsidRDefault="00F33A8D" w:rsidP="0065220D">
      <w:pPr>
        <w:spacing w:after="120" w:line="240" w:lineRule="auto"/>
        <w:ind w:left="-851"/>
        <w:rPr>
          <w:rFonts w:ascii="Times New Roman" w:eastAsia="Times New Roman" w:hAnsi="Times New Roman" w:cs="Times New Roman"/>
          <w:b/>
          <w:bCs/>
          <w:sz w:val="24"/>
          <w:szCs w:val="24"/>
          <w:lang w:eastAsia="es-MX"/>
        </w:rPr>
      </w:pPr>
    </w:p>
    <w:p w:rsidR="00F33A8D" w:rsidRDefault="00F33A8D" w:rsidP="0065220D">
      <w:pPr>
        <w:spacing w:after="120" w:line="240" w:lineRule="auto"/>
        <w:ind w:left="-851"/>
        <w:rPr>
          <w:rFonts w:ascii="Times New Roman" w:eastAsia="Times New Roman" w:hAnsi="Times New Roman" w:cs="Times New Roman"/>
          <w:b/>
          <w:bCs/>
          <w:sz w:val="24"/>
          <w:szCs w:val="24"/>
          <w:lang w:eastAsia="es-MX"/>
        </w:rPr>
      </w:pPr>
    </w:p>
    <w:p w:rsidR="00B14698" w:rsidRDefault="00B14698" w:rsidP="0065220D">
      <w:pPr>
        <w:spacing w:after="120" w:line="240" w:lineRule="auto"/>
        <w:ind w:left="-851"/>
        <w:rPr>
          <w:rFonts w:ascii="Times New Roman" w:eastAsia="Times New Roman" w:hAnsi="Times New Roman" w:cs="Times New Roman"/>
          <w:b/>
          <w:bCs/>
          <w:sz w:val="24"/>
          <w:szCs w:val="24"/>
          <w:lang w:eastAsia="es-MX"/>
        </w:rPr>
      </w:pPr>
    </w:p>
    <w:p w:rsidR="00B14698" w:rsidRPr="00F33A8D" w:rsidRDefault="00B14698" w:rsidP="0065220D">
      <w:pPr>
        <w:spacing w:after="120" w:line="240" w:lineRule="auto"/>
        <w:ind w:left="-851"/>
        <w:rPr>
          <w:rFonts w:ascii="Times New Roman" w:eastAsia="Times New Roman" w:hAnsi="Times New Roman" w:cs="Times New Roman"/>
          <w:b/>
          <w:bCs/>
          <w:sz w:val="24"/>
          <w:szCs w:val="24"/>
          <w:lang w:eastAsia="es-MX"/>
        </w:rPr>
      </w:pPr>
    </w:p>
    <w:p w:rsidR="00F33A8D" w:rsidRPr="00F33A8D" w:rsidRDefault="00F33A8D" w:rsidP="0065220D">
      <w:pPr>
        <w:spacing w:after="120" w:line="240" w:lineRule="auto"/>
        <w:ind w:left="-851"/>
        <w:rPr>
          <w:rFonts w:ascii="Times New Roman" w:eastAsia="Times New Roman" w:hAnsi="Times New Roman" w:cs="Times New Roman"/>
          <w:b/>
          <w:bCs/>
          <w:sz w:val="24"/>
          <w:szCs w:val="24"/>
          <w:u w:val="single"/>
          <w:lang w:eastAsia="es-MX"/>
        </w:rPr>
      </w:pPr>
      <w:r w:rsidRPr="00F33A8D">
        <w:rPr>
          <w:rFonts w:ascii="Times New Roman" w:eastAsia="Times New Roman" w:hAnsi="Times New Roman" w:cs="Times New Roman"/>
          <w:b/>
          <w:bCs/>
          <w:sz w:val="24"/>
          <w:szCs w:val="24"/>
          <w:u w:val="single"/>
          <w:lang w:eastAsia="es-MX"/>
        </w:rPr>
        <w:t>FINALIDAD:</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La finalidad del Registro Público de Vehículos es garantizar el derecho del titular del vehículo, así como también de llevar un control sobre el orden de circulación de los vehículos que circulan por las vías públicas.-</w:t>
      </w:r>
    </w:p>
    <w:p w:rsidR="00F33A8D" w:rsidRPr="00F33A8D" w:rsidRDefault="00F33A8D" w:rsidP="0065220D">
      <w:pPr>
        <w:spacing w:after="120" w:line="240" w:lineRule="auto"/>
        <w:ind w:left="-851" w:firstLine="360"/>
        <w:jc w:val="both"/>
        <w:rPr>
          <w:rFonts w:ascii="Times New Roman" w:eastAsia="Times New Roman" w:hAnsi="Times New Roman" w:cs="Times New Roman"/>
          <w:sz w:val="24"/>
          <w:szCs w:val="24"/>
          <w:lang w:eastAsia="es-MX"/>
        </w:rPr>
      </w:pPr>
    </w:p>
    <w:p w:rsidR="00F33A8D" w:rsidRPr="00F33A8D" w:rsidRDefault="00F33A8D" w:rsidP="0065220D">
      <w:pPr>
        <w:spacing w:after="120" w:line="240" w:lineRule="auto"/>
        <w:ind w:left="-851"/>
        <w:jc w:val="both"/>
        <w:rPr>
          <w:rFonts w:ascii="Times New Roman" w:eastAsia="Times New Roman" w:hAnsi="Times New Roman" w:cs="Times New Roman"/>
          <w:b/>
          <w:bCs/>
          <w:sz w:val="24"/>
          <w:szCs w:val="24"/>
          <w:u w:val="single"/>
          <w:lang w:eastAsia="es-MX"/>
        </w:rPr>
      </w:pPr>
      <w:r w:rsidRPr="00F33A8D">
        <w:rPr>
          <w:rFonts w:ascii="Times New Roman" w:eastAsia="Times New Roman" w:hAnsi="Times New Roman" w:cs="Times New Roman"/>
          <w:b/>
          <w:bCs/>
          <w:sz w:val="24"/>
          <w:szCs w:val="24"/>
          <w:u w:val="single"/>
          <w:lang w:eastAsia="es-MX"/>
        </w:rPr>
        <w:t>DEL CONTROL VEHICULAR</w:t>
      </w:r>
    </w:p>
    <w:p w:rsidR="00F33A8D" w:rsidRPr="00F33A8D" w:rsidRDefault="00F33A8D" w:rsidP="0065220D">
      <w:pPr>
        <w:spacing w:after="12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El Vice ministerio de Transporte, a través de </w:t>
      </w:r>
      <w:smartTag w:uri="urn:schemas-microsoft-com:office:smarttags" w:element="PersonName">
        <w:smartTagPr>
          <w:attr w:name="ProductID" w:val="la Direcci￳n General"/>
        </w:smartTagPr>
        <w:r w:rsidRPr="00F33A8D">
          <w:rPr>
            <w:rFonts w:ascii="Times New Roman" w:eastAsia="Times New Roman" w:hAnsi="Times New Roman" w:cs="Times New Roman"/>
            <w:sz w:val="24"/>
            <w:szCs w:val="24"/>
            <w:lang w:eastAsia="es-MX"/>
          </w:rPr>
          <w:t>la Dirección General</w:t>
        </w:r>
      </w:smartTag>
      <w:r w:rsidRPr="00F33A8D">
        <w:rPr>
          <w:rFonts w:ascii="Times New Roman" w:eastAsia="Times New Roman" w:hAnsi="Times New Roman" w:cs="Times New Roman"/>
          <w:sz w:val="24"/>
          <w:szCs w:val="24"/>
          <w:lang w:eastAsia="es-MX"/>
        </w:rPr>
        <w:t xml:space="preserve"> de Tránsito, ejercerá la facultad de control sobre los vehículos que soliciten su inscripción en el Registro Público de Vehículos Automotores y el parque vehicular inscrito, por medio de la verificación física de tales vehículos, a fin de constatar la correspondencia de sus características, con los datos consignados en la respectiva Tarjeta de Circulación.-</w:t>
      </w:r>
    </w:p>
    <w:p w:rsidR="00F33A8D" w:rsidRPr="00F33A8D" w:rsidRDefault="00F33A8D" w:rsidP="0065220D">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 verificación se efectuará, con la inscripción inicial en el Registro Público de Vehículos Automotores, cuando se acordare un cambio general de Placas de Identificación Vehicular, mediante acuerdo ejecutivo, por el canje o reposición de las mismas y por cada transferencia de la propiedad o tenencia legítima del automotor.-</w:t>
      </w:r>
    </w:p>
    <w:p w:rsidR="00F33A8D" w:rsidRPr="00F33A8D" w:rsidRDefault="00F33A8D" w:rsidP="0065220D">
      <w:pPr>
        <w:spacing w:after="120" w:line="240" w:lineRule="auto"/>
        <w:ind w:left="-851"/>
        <w:jc w:val="both"/>
        <w:rPr>
          <w:rFonts w:ascii="Times New Roman" w:eastAsia="Times New Roman" w:hAnsi="Times New Roman" w:cs="Times New Roman"/>
          <w:b/>
          <w:bCs/>
          <w:sz w:val="24"/>
          <w:szCs w:val="24"/>
          <w:u w:val="single"/>
          <w:lang w:eastAsia="es-MX"/>
        </w:rPr>
      </w:pPr>
      <w:r w:rsidRPr="00F33A8D">
        <w:rPr>
          <w:rFonts w:ascii="Times New Roman" w:eastAsia="Times New Roman" w:hAnsi="Times New Roman" w:cs="Times New Roman"/>
          <w:b/>
          <w:bCs/>
          <w:sz w:val="24"/>
          <w:szCs w:val="24"/>
          <w:u w:val="single"/>
          <w:lang w:eastAsia="es-MX"/>
        </w:rPr>
        <w:t>REQUISITOS PARA REGISTRAR AUTOMÓVILES</w:t>
      </w:r>
    </w:p>
    <w:p w:rsidR="00F33A8D" w:rsidRPr="00F33A8D" w:rsidRDefault="00F33A8D" w:rsidP="0065220D">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Para matricular por primera vez, un vehículo, debe presentarse a las oficinas respectivas, la solicitud acompañada de la documentación que ampare la propiedad y Matrícula de Comercio cuando se trate de vehículos dedicados al transporte de pasajeros.-</w:t>
      </w:r>
    </w:p>
    <w:p w:rsidR="00F33A8D" w:rsidRPr="00F33A8D" w:rsidRDefault="00F33A8D" w:rsidP="0065220D">
      <w:pPr>
        <w:spacing w:after="120" w:line="240" w:lineRule="auto"/>
        <w:ind w:left="-851"/>
        <w:jc w:val="both"/>
        <w:rPr>
          <w:rFonts w:ascii="Times New Roman" w:eastAsia="Times New Roman" w:hAnsi="Times New Roman" w:cs="Times New Roman"/>
          <w:b/>
          <w:bCs/>
          <w:sz w:val="24"/>
          <w:szCs w:val="24"/>
          <w:u w:val="single"/>
          <w:lang w:eastAsia="es-MX"/>
        </w:rPr>
      </w:pPr>
      <w:r w:rsidRPr="00F33A8D">
        <w:rPr>
          <w:rFonts w:ascii="Times New Roman" w:eastAsia="Times New Roman" w:hAnsi="Times New Roman" w:cs="Times New Roman"/>
          <w:b/>
          <w:bCs/>
          <w:sz w:val="24"/>
          <w:szCs w:val="24"/>
          <w:u w:val="single"/>
          <w:lang w:eastAsia="es-MX"/>
        </w:rPr>
        <w:t>CONTENIDO DE LAS INSCRIPCIONES</w:t>
      </w:r>
    </w:p>
    <w:p w:rsidR="00F33A8D" w:rsidRPr="00F33A8D" w:rsidRDefault="00F33A8D" w:rsidP="0065220D">
      <w:pPr>
        <w:spacing w:after="120" w:line="240" w:lineRule="auto"/>
        <w:ind w:left="-851"/>
        <w:jc w:val="both"/>
        <w:rPr>
          <w:rFonts w:ascii="Times New Roman" w:eastAsia="Times New Roman" w:hAnsi="Times New Roman" w:cs="Times New Roman"/>
          <w:b/>
          <w:bCs/>
          <w:sz w:val="24"/>
          <w:szCs w:val="24"/>
          <w:lang w:eastAsia="es-MX"/>
        </w:rPr>
      </w:pPr>
    </w:p>
    <w:p w:rsidR="00F33A8D" w:rsidRPr="00F33A8D" w:rsidRDefault="00F33A8D" w:rsidP="0065220D">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Las inscripciones de los vehículos contienen:</w:t>
      </w:r>
    </w:p>
    <w:p w:rsidR="00F33A8D" w:rsidRPr="00F33A8D" w:rsidRDefault="00F33A8D" w:rsidP="0065220D">
      <w:pPr>
        <w:spacing w:after="120" w:line="240" w:lineRule="auto"/>
        <w:ind w:left="-851" w:firstLine="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-Número de Placa</w:t>
      </w:r>
    </w:p>
    <w:p w:rsidR="00F33A8D" w:rsidRPr="00F33A8D" w:rsidRDefault="00F33A8D" w:rsidP="001744D9">
      <w:pPr>
        <w:numPr>
          <w:ilvl w:val="0"/>
          <w:numId w:val="5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Clase de vehículo</w:t>
      </w:r>
    </w:p>
    <w:p w:rsidR="00F33A8D" w:rsidRPr="00F33A8D" w:rsidRDefault="00F33A8D" w:rsidP="001744D9">
      <w:pPr>
        <w:numPr>
          <w:ilvl w:val="0"/>
          <w:numId w:val="5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Marca</w:t>
      </w:r>
    </w:p>
    <w:p w:rsidR="00F33A8D" w:rsidRPr="00F33A8D" w:rsidRDefault="00F33A8D" w:rsidP="001744D9">
      <w:pPr>
        <w:numPr>
          <w:ilvl w:val="0"/>
          <w:numId w:val="5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Año</w:t>
      </w:r>
    </w:p>
    <w:p w:rsidR="00F33A8D" w:rsidRPr="00F33A8D" w:rsidRDefault="00F33A8D" w:rsidP="001744D9">
      <w:pPr>
        <w:numPr>
          <w:ilvl w:val="0"/>
          <w:numId w:val="5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Modelo</w:t>
      </w:r>
    </w:p>
    <w:p w:rsidR="00F33A8D" w:rsidRPr="00F33A8D" w:rsidRDefault="00F33A8D" w:rsidP="001744D9">
      <w:pPr>
        <w:numPr>
          <w:ilvl w:val="0"/>
          <w:numId w:val="5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Número de motor</w:t>
      </w:r>
    </w:p>
    <w:p w:rsidR="00F33A8D" w:rsidRPr="00F33A8D" w:rsidRDefault="00F33A8D" w:rsidP="001744D9">
      <w:pPr>
        <w:numPr>
          <w:ilvl w:val="0"/>
          <w:numId w:val="5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Número de chasis grabado</w:t>
      </w:r>
    </w:p>
    <w:p w:rsidR="00F33A8D" w:rsidRPr="00F33A8D" w:rsidRDefault="00F33A8D" w:rsidP="001744D9">
      <w:pPr>
        <w:numPr>
          <w:ilvl w:val="0"/>
          <w:numId w:val="5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Número de chasis vin</w:t>
      </w:r>
    </w:p>
    <w:p w:rsidR="00F33A8D" w:rsidRPr="00F33A8D" w:rsidRDefault="00F33A8D" w:rsidP="001744D9">
      <w:pPr>
        <w:numPr>
          <w:ilvl w:val="0"/>
          <w:numId w:val="5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Capacidad del Vehículo</w:t>
      </w:r>
    </w:p>
    <w:p w:rsidR="00F33A8D" w:rsidRPr="00F33A8D" w:rsidRDefault="00F33A8D" w:rsidP="001744D9">
      <w:pPr>
        <w:numPr>
          <w:ilvl w:val="0"/>
          <w:numId w:val="5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Color.</w:t>
      </w:r>
    </w:p>
    <w:p w:rsidR="00F33A8D" w:rsidRPr="00F33A8D" w:rsidRDefault="00F33A8D" w:rsidP="001744D9">
      <w:pPr>
        <w:numPr>
          <w:ilvl w:val="0"/>
          <w:numId w:val="5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Fecha de expedición</w:t>
      </w:r>
    </w:p>
    <w:p w:rsidR="00F33A8D" w:rsidRPr="00F33A8D" w:rsidRDefault="00F33A8D" w:rsidP="001744D9">
      <w:pPr>
        <w:numPr>
          <w:ilvl w:val="0"/>
          <w:numId w:val="5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Fecha de vencimiento</w:t>
      </w:r>
    </w:p>
    <w:p w:rsidR="00F33A8D" w:rsidRPr="00F33A8D" w:rsidRDefault="00F33A8D" w:rsidP="001744D9">
      <w:pPr>
        <w:numPr>
          <w:ilvl w:val="0"/>
          <w:numId w:val="5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Nombre del titular</w:t>
      </w:r>
    </w:p>
    <w:p w:rsidR="00F33A8D" w:rsidRPr="00F33A8D" w:rsidRDefault="00F33A8D" w:rsidP="001744D9">
      <w:pPr>
        <w:numPr>
          <w:ilvl w:val="0"/>
          <w:numId w:val="5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Dirección exacta</w:t>
      </w:r>
    </w:p>
    <w:p w:rsidR="00F33A8D" w:rsidRPr="00F33A8D" w:rsidRDefault="00F33A8D" w:rsidP="001744D9">
      <w:pPr>
        <w:numPr>
          <w:ilvl w:val="0"/>
          <w:numId w:val="5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Número de Identificación Tributaria del titular del vehículo</w:t>
      </w:r>
    </w:p>
    <w:p w:rsidR="00F33A8D" w:rsidRPr="00F33A8D" w:rsidRDefault="00F33A8D" w:rsidP="001744D9">
      <w:pPr>
        <w:numPr>
          <w:ilvl w:val="0"/>
          <w:numId w:val="50"/>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En que calidad se encuentra el vehículo, si esta en propiedad, a plazos, si recae prenda, si esta en depósito, etc.</w:t>
      </w:r>
    </w:p>
    <w:p w:rsidR="00F33A8D" w:rsidRPr="00F33A8D" w:rsidRDefault="00F33A8D" w:rsidP="0065220D">
      <w:pPr>
        <w:spacing w:after="0" w:line="240" w:lineRule="auto"/>
        <w:ind w:left="-851"/>
        <w:jc w:val="center"/>
        <w:rPr>
          <w:rFonts w:ascii="Times New Roman" w:eastAsia="Times New Roman" w:hAnsi="Times New Roman" w:cs="Times New Roman"/>
          <w:b/>
          <w:bCs/>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t>REGISTRO NACIONAL DE ARMAS</w:t>
      </w: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eastAsia="es-MX"/>
        </w:rPr>
      </w:pPr>
      <w:r w:rsidRPr="00F33A8D">
        <w:rPr>
          <w:rFonts w:ascii="Times New Roman" w:eastAsia="Times New Roman" w:hAnsi="Times New Roman" w:cs="Times New Roman"/>
          <w:b/>
          <w:bCs/>
          <w:sz w:val="24"/>
          <w:szCs w:val="24"/>
          <w:u w:val="single"/>
          <w:lang w:eastAsia="es-MX"/>
        </w:rPr>
        <w:lastRenderedPageBreak/>
        <w:t>LEGISLACIÓN APLICABLE</w:t>
      </w:r>
    </w:p>
    <w:p w:rsidR="00F33A8D" w:rsidRPr="00F33A8D" w:rsidRDefault="00F33A8D" w:rsidP="00B14698">
      <w:pPr>
        <w:spacing w:after="0" w:line="240" w:lineRule="auto"/>
        <w:ind w:left="-851"/>
        <w:jc w:val="both"/>
        <w:rPr>
          <w:rFonts w:ascii="Times New Roman" w:eastAsia="Times New Roman" w:hAnsi="Times New Roman" w:cs="Times New Roman"/>
          <w:b/>
          <w:bCs/>
          <w:sz w:val="24"/>
          <w:szCs w:val="24"/>
          <w:lang w:eastAsia="es-MX"/>
        </w:rPr>
      </w:pP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relación al Registro Nacional de Armas, este se rige por lo establecido en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 Control y Regulación de Armas de Fuego, Municiones, Explosivos y Artículos Similares, Decreto número 655, de fecha uno de julio de mil novecientos noventa y nueve, y su respectivo Reglamento, emitido según Decreto número 25, de fecha del cuatro de abril del año dos mil.-</w:t>
      </w:r>
    </w:p>
    <w:p w:rsidR="00F33A8D" w:rsidRPr="00F33A8D" w:rsidRDefault="00F33A8D" w:rsidP="00B14698">
      <w:pPr>
        <w:keepNext/>
        <w:tabs>
          <w:tab w:val="left" w:pos="5580"/>
        </w:tabs>
        <w:spacing w:after="0" w:line="240" w:lineRule="auto"/>
        <w:ind w:left="-851"/>
        <w:jc w:val="both"/>
        <w:outlineLvl w:val="0"/>
        <w:rPr>
          <w:rFonts w:ascii="Verdana" w:eastAsia="Times New Roman" w:hAnsi="Verdana" w:cs="Times New Roman"/>
          <w:b/>
          <w:sz w:val="24"/>
          <w:u w:val="single"/>
          <w:lang w:val="es-ES" w:eastAsia="es-ES"/>
        </w:rPr>
      </w:pPr>
    </w:p>
    <w:p w:rsidR="00F33A8D" w:rsidRPr="00F33A8D" w:rsidRDefault="00F33A8D" w:rsidP="00B14698">
      <w:pPr>
        <w:keepNext/>
        <w:tabs>
          <w:tab w:val="left" w:pos="5580"/>
        </w:tabs>
        <w:spacing w:after="0" w:line="240" w:lineRule="auto"/>
        <w:ind w:left="-851"/>
        <w:jc w:val="both"/>
        <w:outlineLvl w:val="0"/>
        <w:rPr>
          <w:rFonts w:ascii="Verdana" w:eastAsia="Times New Roman" w:hAnsi="Verdana" w:cs="Times New Roman"/>
          <w:b/>
          <w:sz w:val="24"/>
          <w:u w:val="single"/>
          <w:lang w:val="es-ES" w:eastAsia="es-ES"/>
        </w:rPr>
      </w:pPr>
      <w:r w:rsidRPr="00F33A8D">
        <w:rPr>
          <w:rFonts w:ascii="Verdana" w:eastAsia="Times New Roman" w:hAnsi="Verdana" w:cs="Times New Roman"/>
          <w:b/>
          <w:sz w:val="24"/>
          <w:u w:val="single"/>
          <w:lang w:val="es-ES" w:eastAsia="es-ES"/>
        </w:rPr>
        <w:t>ORIGEN Y EVOLUCION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La necesidad de crear este registro surge luego de los Acuerdos de Paz, ya que era necesario regular y controlar esta actividad debido a la cantidad de armas que podrían haber quedado en circulación de una manera ilegal.- Además se puede decir que el origen de esta ley, lo encontramos en el Artículo 217 de </w:t>
      </w:r>
      <w:smartTag w:uri="urn:schemas-microsoft-com:office:smarttags" w:element="PersonName">
        <w:smartTagPr>
          <w:attr w:name="ProductID" w:val="la Constituci￳n"/>
        </w:smartTagPr>
        <w:r w:rsidRPr="00F33A8D">
          <w:rPr>
            <w:rFonts w:ascii="Times New Roman" w:eastAsia="Times New Roman" w:hAnsi="Times New Roman" w:cs="Times New Roman"/>
            <w:sz w:val="24"/>
            <w:szCs w:val="24"/>
            <w:lang w:eastAsia="es-MX"/>
          </w:rPr>
          <w:t>la Constitución</w:t>
        </w:r>
      </w:smartTag>
      <w:r w:rsidRPr="00F33A8D">
        <w:rPr>
          <w:rFonts w:ascii="Times New Roman" w:eastAsia="Times New Roman" w:hAnsi="Times New Roman" w:cs="Times New Roman"/>
          <w:sz w:val="24"/>
          <w:szCs w:val="24"/>
          <w:lang w:eastAsia="es-MX"/>
        </w:rPr>
        <w:t>, que establece que la fabricación, importación, exportación, comercio, tenencia y portación de armas, municiones, explosivos y artículos similares, sólo podrán efectuarse con la autorización y bajo la supervisión directa del Órgano Ejecutivo en el ramo de defensa.-</w:t>
      </w:r>
    </w:p>
    <w:p w:rsidR="00F33A8D" w:rsidRPr="00F33A8D" w:rsidRDefault="00F33A8D" w:rsidP="0065220D">
      <w:pPr>
        <w:keepNext/>
        <w:tabs>
          <w:tab w:val="left" w:pos="5580"/>
        </w:tabs>
        <w:spacing w:after="0" w:line="240" w:lineRule="auto"/>
        <w:ind w:left="-851"/>
        <w:jc w:val="both"/>
        <w:outlineLvl w:val="0"/>
        <w:rPr>
          <w:rFonts w:ascii="Verdana" w:eastAsia="Times New Roman" w:hAnsi="Verdana" w:cs="Times New Roman"/>
          <w:b/>
          <w:sz w:val="24"/>
          <w:u w:val="single"/>
          <w:lang w:val="es-ES" w:eastAsia="es-ES"/>
        </w:rPr>
      </w:pPr>
    </w:p>
    <w:p w:rsidR="00F33A8D" w:rsidRPr="00F33A8D" w:rsidRDefault="00F33A8D" w:rsidP="0065220D">
      <w:pPr>
        <w:keepNext/>
        <w:tabs>
          <w:tab w:val="left" w:pos="5580"/>
        </w:tabs>
        <w:spacing w:after="0" w:line="240" w:lineRule="auto"/>
        <w:ind w:left="-851"/>
        <w:jc w:val="both"/>
        <w:outlineLvl w:val="0"/>
        <w:rPr>
          <w:rFonts w:ascii="Verdana" w:eastAsia="Times New Roman" w:hAnsi="Verdana" w:cs="Times New Roman"/>
          <w:b/>
          <w:sz w:val="24"/>
          <w:u w:val="single"/>
          <w:lang w:val="es-ES" w:eastAsia="es-ES"/>
        </w:rPr>
      </w:pPr>
      <w:r w:rsidRPr="00F33A8D">
        <w:rPr>
          <w:rFonts w:ascii="Verdana" w:eastAsia="Times New Roman" w:hAnsi="Verdana" w:cs="Times New Roman"/>
          <w:b/>
          <w:sz w:val="24"/>
          <w:u w:val="single"/>
          <w:lang w:val="es-ES" w:eastAsia="es-ES"/>
        </w:rPr>
        <w:t>ORGANIZACIÓN Y CARACTERES</w:t>
      </w: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relación al control de armas, es el Órgano Ejecutivo en el Ramo de </w:t>
      </w:r>
      <w:smartTag w:uri="urn:schemas-microsoft-com:office:smarttags" w:element="PersonName">
        <w:smartTagPr>
          <w:attr w:name="ProductID" w:val="la Defensa Nacional"/>
        </w:smartTagPr>
        <w:r w:rsidRPr="00F33A8D">
          <w:rPr>
            <w:rFonts w:ascii="Times New Roman" w:eastAsia="Times New Roman" w:hAnsi="Times New Roman" w:cs="Times New Roman"/>
            <w:sz w:val="24"/>
            <w:szCs w:val="24"/>
            <w:lang w:eastAsia="es-MX"/>
          </w:rPr>
          <w:t>la Defensa Nacional</w:t>
        </w:r>
      </w:smartTag>
      <w:r w:rsidRPr="00F33A8D">
        <w:rPr>
          <w:rFonts w:ascii="Times New Roman" w:eastAsia="Times New Roman" w:hAnsi="Times New Roman" w:cs="Times New Roman"/>
          <w:sz w:val="24"/>
          <w:szCs w:val="24"/>
          <w:lang w:eastAsia="es-MX"/>
        </w:rPr>
        <w:t xml:space="preserve">, el encargado de autorizar y supervisar todas estas actividades, y el Ministerio de Seguridad Pública, a través de </w:t>
      </w:r>
      <w:smartTag w:uri="urn:schemas-microsoft-com:office:smarttags" w:element="PersonName">
        <w:smartTagPr>
          <w:attr w:name="ProductID" w:val="la Polic￭a Nacional"/>
        </w:smartTagPr>
        <w:r w:rsidRPr="00F33A8D">
          <w:rPr>
            <w:rFonts w:ascii="Times New Roman" w:eastAsia="Times New Roman" w:hAnsi="Times New Roman" w:cs="Times New Roman"/>
            <w:sz w:val="24"/>
            <w:szCs w:val="24"/>
            <w:lang w:eastAsia="es-MX"/>
          </w:rPr>
          <w:t>la Policía Nacional</w:t>
        </w:r>
      </w:smartTag>
      <w:r w:rsidRPr="00F33A8D">
        <w:rPr>
          <w:rFonts w:ascii="Times New Roman" w:eastAsia="Times New Roman" w:hAnsi="Times New Roman" w:cs="Times New Roman"/>
          <w:sz w:val="24"/>
          <w:szCs w:val="24"/>
          <w:lang w:eastAsia="es-MX"/>
        </w:rPr>
        <w:t xml:space="preserve"> Civil, la encargada de Prevenir y combatir las infracciones que se cometan, en contra de esta ley.- El Ministerio de </w:t>
      </w:r>
      <w:smartTag w:uri="urn:schemas-microsoft-com:office:smarttags" w:element="PersonName">
        <w:smartTagPr>
          <w:attr w:name="ProductID" w:val="la Defensa Nacional"/>
        </w:smartTagPr>
        <w:r w:rsidRPr="00F33A8D">
          <w:rPr>
            <w:rFonts w:ascii="Times New Roman" w:eastAsia="Times New Roman" w:hAnsi="Times New Roman" w:cs="Times New Roman"/>
            <w:sz w:val="24"/>
            <w:szCs w:val="24"/>
            <w:lang w:eastAsia="es-MX"/>
          </w:rPr>
          <w:t>la Defensa Nacional</w:t>
        </w:r>
      </w:smartTag>
      <w:r w:rsidRPr="00F33A8D">
        <w:rPr>
          <w:rFonts w:ascii="Times New Roman" w:eastAsia="Times New Roman" w:hAnsi="Times New Roman" w:cs="Times New Roman"/>
          <w:sz w:val="24"/>
          <w:szCs w:val="24"/>
          <w:lang w:eastAsia="es-MX"/>
        </w:rPr>
        <w:t>, por medio de las dependencias competentes, es el encargado de llevar el Registro de Licencias y Matrículas, donde se asentarán los datos que se consideren necesarios para identificar debidamente a las personas autorizadas para el uso de armas de fuegos presentadas para su inscripción y sus diversas enajenaciones o traspasos de dominio, este ministerio es el que adoptará los sistemas registrales que estime convenientes, para garantizar en todo momento un asiento eficiente confiable de licencias, matrículas y permisos especiales.-</w:t>
      </w:r>
    </w:p>
    <w:p w:rsidR="00F33A8D" w:rsidRPr="00F33A8D" w:rsidRDefault="00F33A8D" w:rsidP="0065220D">
      <w:pPr>
        <w:spacing w:after="120" w:line="240" w:lineRule="auto"/>
        <w:ind w:left="-851"/>
        <w:rPr>
          <w:rFonts w:ascii="Times New Roman" w:eastAsia="Times New Roman" w:hAnsi="Times New Roman" w:cs="Times New Roman"/>
          <w:b/>
          <w:bCs/>
          <w:sz w:val="24"/>
          <w:szCs w:val="24"/>
          <w:u w:val="single"/>
          <w:lang w:eastAsia="es-MX"/>
        </w:rPr>
      </w:pPr>
      <w:r w:rsidRPr="00F33A8D">
        <w:rPr>
          <w:rFonts w:ascii="Times New Roman" w:eastAsia="Times New Roman" w:hAnsi="Times New Roman" w:cs="Times New Roman"/>
          <w:b/>
          <w:bCs/>
          <w:sz w:val="24"/>
          <w:szCs w:val="24"/>
          <w:u w:val="single"/>
          <w:lang w:eastAsia="es-MX"/>
        </w:rPr>
        <w:t>ACTOS INSCRIBIBLES</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Los actos inscribibles en el Registro de Armas, son las Licencias y las Matriculas para portar arma de fuego, así como también llevan Registro, pero por separado, de todas las personas que están autorizadas para reparar armas de fuego, o para recargar munición, y de permisos especiales, estos permisos son los que se le dan al Presidente, Diputados, a los Ministros, etc. Se registran también todas las actividades que regula el artículo Uno de la respectiva Ley.-</w:t>
      </w:r>
    </w:p>
    <w:p w:rsidR="00F33A8D" w:rsidRDefault="00F33A8D" w:rsidP="0065220D">
      <w:pPr>
        <w:spacing w:after="120" w:line="240" w:lineRule="auto"/>
        <w:ind w:left="-851"/>
        <w:rPr>
          <w:rFonts w:ascii="Times New Roman" w:eastAsia="Times New Roman" w:hAnsi="Times New Roman" w:cs="Times New Roman"/>
          <w:sz w:val="24"/>
          <w:szCs w:val="24"/>
          <w:lang w:eastAsia="es-MX"/>
        </w:rPr>
      </w:pPr>
    </w:p>
    <w:p w:rsidR="008D6BC5" w:rsidRDefault="008D6BC5" w:rsidP="0065220D">
      <w:pPr>
        <w:spacing w:after="120" w:line="240" w:lineRule="auto"/>
        <w:ind w:left="-851"/>
        <w:rPr>
          <w:rFonts w:ascii="Times New Roman" w:eastAsia="Times New Roman" w:hAnsi="Times New Roman" w:cs="Times New Roman"/>
          <w:sz w:val="24"/>
          <w:szCs w:val="24"/>
          <w:lang w:eastAsia="es-MX"/>
        </w:rPr>
      </w:pPr>
    </w:p>
    <w:p w:rsidR="008D6BC5" w:rsidRPr="00F33A8D" w:rsidRDefault="008D6BC5" w:rsidP="0065220D">
      <w:pPr>
        <w:spacing w:after="120" w:line="240" w:lineRule="auto"/>
        <w:ind w:left="-851"/>
        <w:rPr>
          <w:rFonts w:ascii="Times New Roman" w:eastAsia="Times New Roman" w:hAnsi="Times New Roman" w:cs="Times New Roman"/>
          <w:sz w:val="24"/>
          <w:szCs w:val="24"/>
          <w:lang w:eastAsia="es-MX"/>
        </w:rPr>
      </w:pPr>
    </w:p>
    <w:p w:rsidR="00F33A8D" w:rsidRPr="00F33A8D" w:rsidRDefault="00F33A8D" w:rsidP="0065220D">
      <w:pPr>
        <w:spacing w:after="120" w:line="240" w:lineRule="auto"/>
        <w:ind w:left="-851"/>
        <w:rPr>
          <w:rFonts w:ascii="Times New Roman" w:eastAsia="Times New Roman" w:hAnsi="Times New Roman" w:cs="Times New Roman"/>
          <w:b/>
          <w:bCs/>
          <w:sz w:val="24"/>
          <w:szCs w:val="24"/>
          <w:u w:val="single"/>
          <w:lang w:eastAsia="es-MX"/>
        </w:rPr>
      </w:pPr>
      <w:r w:rsidRPr="00F33A8D">
        <w:rPr>
          <w:rFonts w:ascii="Times New Roman" w:eastAsia="Times New Roman" w:hAnsi="Times New Roman" w:cs="Times New Roman"/>
          <w:b/>
          <w:bCs/>
          <w:sz w:val="24"/>
          <w:szCs w:val="24"/>
          <w:u w:val="single"/>
          <w:lang w:eastAsia="es-MX"/>
        </w:rPr>
        <w:t>REQUISITOS FORMALES E INSTRUMENTALES Y REGISTRALES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 xml:space="preserve">Los requisitos que se necesitan para inscribir un arma de fuego, dependen de si la persona que esta haciendo la solicitud es una persona natural o jurídica, así como también, de que si se ha comprado en un establecimiento con permiso para comercialización, o se esta realizando el traspaso de dominio entre particulares, por ejemplo si se esta realizando la compraventa entre particulares, para que este acto pueda ser inscribible es necesario, que dicha compraventa conste en Escritura Pública, y que ésta contenga además de los datos del Documento Único de Identidad de ambos contratantes, los números de las Licencias Para Portar Armas de ambos, y dicha escritura deberá ser presentada al Registro en la dependencia que se encuentre más cercana a la residencia del comprador, dentro de los quince días siguientes a la fecha de su celebración, debiendo el notario entregar al vendedor fotocopia certificada para que la presente al Ministerio de Defensa Nacional, y si es  persona jurídica alguna de las contratantes debe presentarse fotocopia de </w:t>
      </w:r>
      <w:smartTag w:uri="urn:schemas-microsoft-com:office:smarttags" w:element="PersonName">
        <w:smartTagPr>
          <w:attr w:name="ProductID" w:val="la Escritura P￺blica"/>
        </w:smartTagPr>
        <w:r w:rsidRPr="00F33A8D">
          <w:rPr>
            <w:rFonts w:ascii="Times New Roman" w:eastAsia="Times New Roman" w:hAnsi="Times New Roman" w:cs="Times New Roman"/>
            <w:sz w:val="24"/>
            <w:szCs w:val="24"/>
            <w:lang w:eastAsia="es-MX"/>
          </w:rPr>
          <w:t>la Escritura Pública</w:t>
        </w:r>
      </w:smartTag>
      <w:r w:rsidRPr="00F33A8D">
        <w:rPr>
          <w:rFonts w:ascii="Times New Roman" w:eastAsia="Times New Roman" w:hAnsi="Times New Roman" w:cs="Times New Roman"/>
          <w:sz w:val="24"/>
          <w:szCs w:val="24"/>
          <w:lang w:eastAsia="es-MX"/>
        </w:rPr>
        <w:t xml:space="preserve"> de Constitución de Sociedad y Credencial del Representante Legal.-</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Así también toda solicitud para matricula y licencia de arma debe llevar anexada, los Antecedentes Penales, Certificación de Partida de Nacimiento, Solvencia Policial, Fotocopia de Documento Único de Identidad, además debe de presentarse el arma que se pretende matricular, cuando esta no haya sido adquirida en un establecimiento nacional debidamente autorizado, además por obtener la respectiva licencia debe aprobarse un examen ejecutado siempre por el Ministerio de Defensa.- Todos los documentos anteriormente mencionados para que sean admitidos deberán haber sido expedidos dentro de los noventa días calendario a la presentación de la solicitud respectiva.-</w:t>
      </w:r>
    </w:p>
    <w:p w:rsidR="00F33A8D" w:rsidRPr="00F33A8D" w:rsidRDefault="00F33A8D" w:rsidP="00B14698">
      <w:pPr>
        <w:spacing w:after="120" w:line="240" w:lineRule="auto"/>
        <w:ind w:left="-851"/>
        <w:jc w:val="both"/>
        <w:rPr>
          <w:rFonts w:ascii="Times New Roman" w:eastAsia="Times New Roman" w:hAnsi="Times New Roman" w:cs="Times New Roman"/>
          <w:b/>
          <w:bCs/>
          <w:sz w:val="24"/>
          <w:szCs w:val="24"/>
          <w:lang w:eastAsia="es-MX"/>
        </w:rPr>
      </w:pPr>
    </w:p>
    <w:p w:rsidR="00F33A8D" w:rsidRPr="00F33A8D" w:rsidRDefault="00F33A8D" w:rsidP="0065220D">
      <w:pPr>
        <w:spacing w:after="120" w:line="240" w:lineRule="auto"/>
        <w:ind w:left="-851"/>
        <w:rPr>
          <w:rFonts w:ascii="Times New Roman" w:eastAsia="Times New Roman" w:hAnsi="Times New Roman" w:cs="Times New Roman"/>
          <w:b/>
          <w:bCs/>
          <w:sz w:val="24"/>
          <w:szCs w:val="24"/>
          <w:lang w:eastAsia="es-MX"/>
        </w:rPr>
      </w:pPr>
      <w:r w:rsidRPr="00F33A8D">
        <w:rPr>
          <w:rFonts w:ascii="Times New Roman" w:eastAsia="Times New Roman" w:hAnsi="Times New Roman" w:cs="Times New Roman"/>
          <w:b/>
          <w:bCs/>
          <w:sz w:val="24"/>
          <w:szCs w:val="24"/>
          <w:lang w:eastAsia="es-MX"/>
        </w:rPr>
        <w:t xml:space="preserve">LUGAR Y PLAZO DE </w:t>
      </w:r>
      <w:smartTag w:uri="urn:schemas-microsoft-com:office:smarttags" w:element="PersonName">
        <w:smartTagPr>
          <w:attr w:name="ProductID" w:val="LA REGISTRACION"/>
        </w:smartTagPr>
        <w:r w:rsidRPr="00F33A8D">
          <w:rPr>
            <w:rFonts w:ascii="Times New Roman" w:eastAsia="Times New Roman" w:hAnsi="Times New Roman" w:cs="Times New Roman"/>
            <w:b/>
            <w:bCs/>
            <w:sz w:val="24"/>
            <w:szCs w:val="24"/>
            <w:lang w:eastAsia="es-MX"/>
          </w:rPr>
          <w:t>LA REGISTRACION</w:t>
        </w:r>
      </w:smartTag>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El lugar para registrar un arma o solicitar la licencia o cualquier trámite de los establecidos en la ley que regula esta materia, será la dependencia más cercana al lugar de  residencia más cercana del interesado que solicite el trámite, salva que hubiere necesidad de trasladar dicho trámite a otra dependencia.- </w:t>
      </w: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plazo dependerá también de cada trámite.-</w:t>
      </w: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Para la presentación de compraventa de arma debe realizarse dentro de los quince días hábiles siguientes a la realización del contrato.- Si el arma ha sido adquirida en un establecimiento facultado para la venta de armas, el vendedor es el que envía la solicitud de matrícula, a la oficina de Registro y Matrícula de Armas, de </w:t>
      </w:r>
      <w:smartTag w:uri="urn:schemas-microsoft-com:office:smarttags" w:element="PersonName">
        <w:smartTagPr>
          <w:attr w:name="ProductID" w:val="la Direcci￳n"/>
        </w:smartTagPr>
        <w:r w:rsidRPr="00F33A8D">
          <w:rPr>
            <w:rFonts w:ascii="Times New Roman" w:eastAsia="Times New Roman" w:hAnsi="Times New Roman" w:cs="Times New Roman"/>
            <w:sz w:val="24"/>
            <w:szCs w:val="24"/>
            <w:lang w:eastAsia="es-MX"/>
          </w:rPr>
          <w:t>la Dirección</w:t>
        </w:r>
      </w:smartTag>
      <w:r w:rsidRPr="00F33A8D">
        <w:rPr>
          <w:rFonts w:ascii="Times New Roman" w:eastAsia="Times New Roman" w:hAnsi="Times New Roman" w:cs="Times New Roman"/>
          <w:sz w:val="24"/>
          <w:szCs w:val="24"/>
          <w:lang w:eastAsia="es-MX"/>
        </w:rPr>
        <w:t xml:space="preserve"> de Logística del Ministerio de Defensa, quienes dentro del plazo máximo de los cinco días hábiles contados a partir del recibo de los documentos,  otorgará la autorización o denegatoria de la solicitud.- Si alguna persona que ingresa al país trae consigo armas y municiones según el artículo cincuenta y cuatro del respectivo reglamento debe de presentar la solicitud al Registro Correspondiente dentro de los treinta días hábiles subsiguientes a su ingreso al territorio nacional.-</w:t>
      </w:r>
    </w:p>
    <w:p w:rsidR="00F33A8D" w:rsidRDefault="00F33A8D" w:rsidP="0065220D">
      <w:pPr>
        <w:spacing w:after="120" w:line="240" w:lineRule="auto"/>
        <w:ind w:left="-851"/>
        <w:rPr>
          <w:rFonts w:ascii="Times New Roman" w:eastAsia="Times New Roman" w:hAnsi="Times New Roman" w:cs="Times New Roman"/>
          <w:b/>
          <w:bCs/>
          <w:sz w:val="24"/>
          <w:szCs w:val="24"/>
          <w:lang w:eastAsia="es-MX"/>
        </w:rPr>
      </w:pPr>
    </w:p>
    <w:p w:rsidR="008D6BC5" w:rsidRDefault="008D6BC5" w:rsidP="0065220D">
      <w:pPr>
        <w:spacing w:after="120" w:line="240" w:lineRule="auto"/>
        <w:ind w:left="-851"/>
        <w:rPr>
          <w:rFonts w:ascii="Times New Roman" w:eastAsia="Times New Roman" w:hAnsi="Times New Roman" w:cs="Times New Roman"/>
          <w:b/>
          <w:bCs/>
          <w:sz w:val="24"/>
          <w:szCs w:val="24"/>
          <w:lang w:eastAsia="es-MX"/>
        </w:rPr>
      </w:pPr>
    </w:p>
    <w:p w:rsidR="008D6BC5" w:rsidRPr="00F33A8D" w:rsidRDefault="008D6BC5" w:rsidP="0065220D">
      <w:pPr>
        <w:spacing w:after="120" w:line="240" w:lineRule="auto"/>
        <w:ind w:left="-851"/>
        <w:rPr>
          <w:rFonts w:ascii="Times New Roman" w:eastAsia="Times New Roman" w:hAnsi="Times New Roman" w:cs="Times New Roman"/>
          <w:b/>
          <w:bCs/>
          <w:sz w:val="24"/>
          <w:szCs w:val="24"/>
          <w:lang w:eastAsia="es-MX"/>
        </w:rPr>
      </w:pPr>
    </w:p>
    <w:p w:rsidR="00F33A8D" w:rsidRPr="00F33A8D" w:rsidRDefault="00F33A8D" w:rsidP="0065220D">
      <w:pPr>
        <w:spacing w:after="120" w:line="240" w:lineRule="auto"/>
        <w:ind w:left="-851"/>
        <w:rPr>
          <w:rFonts w:ascii="Times New Roman" w:eastAsia="Times New Roman" w:hAnsi="Times New Roman" w:cs="Times New Roman"/>
          <w:b/>
          <w:bCs/>
          <w:sz w:val="24"/>
          <w:szCs w:val="24"/>
          <w:u w:val="single"/>
          <w:lang w:eastAsia="es-MX"/>
        </w:rPr>
      </w:pPr>
      <w:r w:rsidRPr="00F33A8D">
        <w:rPr>
          <w:rFonts w:ascii="Times New Roman" w:eastAsia="Times New Roman" w:hAnsi="Times New Roman" w:cs="Times New Roman"/>
          <w:b/>
          <w:bCs/>
          <w:sz w:val="24"/>
          <w:szCs w:val="24"/>
          <w:u w:val="single"/>
          <w:lang w:eastAsia="es-MX"/>
        </w:rPr>
        <w:t>PROCESO DE INSCRIPCION</w:t>
      </w: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En éste registro al analizar el proceso de inscripción de los trámites respectivos comienza con la presentación de la solicitud del trámite que se va a realizar en la dependencia respectiva, llenando el formulario necesario y agregando los documentos  que la ley exige.-</w:t>
      </w:r>
    </w:p>
    <w:p w:rsidR="00F33A8D" w:rsidRPr="00F33A8D" w:rsidRDefault="00F33A8D" w:rsidP="00B14698">
      <w:pPr>
        <w:spacing w:after="120" w:line="240" w:lineRule="auto"/>
        <w:ind w:left="-851"/>
        <w:jc w:val="both"/>
        <w:rPr>
          <w:rFonts w:ascii="Times New Roman" w:eastAsia="Times New Roman" w:hAnsi="Times New Roman" w:cs="Times New Roman"/>
          <w:b/>
          <w:bCs/>
          <w:sz w:val="24"/>
          <w:szCs w:val="24"/>
          <w:lang w:eastAsia="es-MX"/>
        </w:rPr>
      </w:pPr>
    </w:p>
    <w:p w:rsidR="00F33A8D" w:rsidRPr="00F33A8D" w:rsidRDefault="00F33A8D" w:rsidP="00B14698">
      <w:pPr>
        <w:spacing w:after="120" w:line="240" w:lineRule="auto"/>
        <w:ind w:left="-851"/>
        <w:jc w:val="both"/>
        <w:rPr>
          <w:rFonts w:ascii="Times New Roman" w:eastAsia="Times New Roman" w:hAnsi="Times New Roman" w:cs="Times New Roman"/>
          <w:b/>
          <w:bCs/>
          <w:sz w:val="24"/>
          <w:szCs w:val="24"/>
          <w:u w:val="single"/>
          <w:lang w:eastAsia="es-MX"/>
        </w:rPr>
      </w:pPr>
      <w:r w:rsidRPr="00F33A8D">
        <w:rPr>
          <w:rFonts w:ascii="Times New Roman" w:eastAsia="Times New Roman" w:hAnsi="Times New Roman" w:cs="Times New Roman"/>
          <w:b/>
          <w:bCs/>
          <w:sz w:val="24"/>
          <w:szCs w:val="24"/>
          <w:u w:val="single"/>
          <w:lang w:eastAsia="es-MX"/>
        </w:rPr>
        <w:t>CADUCIDAD DE LAS INSCRIPCIONES</w:t>
      </w: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En cuanto a la caducidad de las inscripciones en el caso de la licencia estas vencen cada cinco años, y la matricula de tenencia y conducción cada seis años, la de portación cada tres años, y la de colección que será obtenida por una sola vez y no tiene vencimiento.-</w:t>
      </w:r>
    </w:p>
    <w:p w:rsidR="00F33A8D" w:rsidRPr="00F33A8D" w:rsidRDefault="00F33A8D" w:rsidP="00B14698">
      <w:pPr>
        <w:spacing w:after="120" w:line="240" w:lineRule="auto"/>
        <w:ind w:left="-851"/>
        <w:jc w:val="both"/>
        <w:rPr>
          <w:rFonts w:ascii="Times New Roman" w:eastAsia="Times New Roman" w:hAnsi="Times New Roman" w:cs="Times New Roman"/>
          <w:b/>
          <w:bCs/>
          <w:sz w:val="24"/>
          <w:szCs w:val="24"/>
          <w:lang w:eastAsia="es-MX"/>
        </w:rPr>
      </w:pPr>
    </w:p>
    <w:p w:rsidR="00F33A8D" w:rsidRPr="00F33A8D" w:rsidRDefault="00F33A8D" w:rsidP="00B14698">
      <w:pPr>
        <w:spacing w:after="120" w:line="240" w:lineRule="auto"/>
        <w:ind w:left="-851"/>
        <w:jc w:val="both"/>
        <w:rPr>
          <w:rFonts w:ascii="Times New Roman" w:eastAsia="Times New Roman" w:hAnsi="Times New Roman" w:cs="Times New Roman"/>
          <w:b/>
          <w:bCs/>
          <w:sz w:val="24"/>
          <w:szCs w:val="24"/>
          <w:u w:val="single"/>
          <w:lang w:eastAsia="es-MX"/>
        </w:rPr>
      </w:pPr>
      <w:r w:rsidRPr="00F33A8D">
        <w:rPr>
          <w:rFonts w:ascii="Times New Roman" w:eastAsia="Times New Roman" w:hAnsi="Times New Roman" w:cs="Times New Roman"/>
          <w:b/>
          <w:bCs/>
          <w:sz w:val="24"/>
          <w:szCs w:val="24"/>
          <w:u w:val="single"/>
          <w:lang w:eastAsia="es-MX"/>
        </w:rPr>
        <w:t>EFECTOS</w:t>
      </w: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p>
    <w:p w:rsidR="00F33A8D" w:rsidRPr="00F33A8D" w:rsidRDefault="00F33A8D" w:rsidP="00B14698">
      <w:pPr>
        <w:spacing w:after="120" w:line="240" w:lineRule="auto"/>
        <w:ind w:left="-851"/>
        <w:jc w:val="both"/>
        <w:rPr>
          <w:rFonts w:ascii="Times New Roman" w:eastAsia="Times New Roman" w:hAnsi="Times New Roman" w:cs="Times New Roman"/>
          <w:b/>
          <w:bCs/>
          <w:sz w:val="24"/>
          <w:szCs w:val="24"/>
          <w:lang w:eastAsia="es-MX"/>
        </w:rPr>
      </w:pPr>
      <w:r w:rsidRPr="00F33A8D">
        <w:rPr>
          <w:rFonts w:ascii="Times New Roman" w:eastAsia="Times New Roman" w:hAnsi="Times New Roman" w:cs="Times New Roman"/>
          <w:sz w:val="24"/>
          <w:szCs w:val="24"/>
          <w:lang w:eastAsia="es-MX"/>
        </w:rPr>
        <w:t>Los efectos que surgen al tener debidamente registrada un arma es que la persona titular  de la misma, puede portarla siempre dentro de las limitaciones que la ley establece, así como también últimamente han surgido dentro de las ordenanzas de ciertos municipios y ciudades que no obstante la persona tenga todos sus documentos en regla ósea que aunque tenga registrada el arma y tenga su licencia no puede portar el arma, pero esto es como repito debido a ciertas ordenanzas.-</w:t>
      </w:r>
    </w:p>
    <w:p w:rsidR="00F33A8D" w:rsidRPr="00F33A8D" w:rsidRDefault="00F33A8D" w:rsidP="0065220D">
      <w:pPr>
        <w:spacing w:after="120" w:line="240" w:lineRule="auto"/>
        <w:ind w:left="-851"/>
        <w:rPr>
          <w:rFonts w:ascii="Times New Roman" w:eastAsia="Times New Roman" w:hAnsi="Times New Roman" w:cs="Times New Roman"/>
          <w:b/>
          <w:bCs/>
          <w:sz w:val="24"/>
          <w:szCs w:val="24"/>
          <w:lang w:eastAsia="es-MX"/>
        </w:rPr>
      </w:pPr>
    </w:p>
    <w:p w:rsidR="00F33A8D" w:rsidRPr="00F33A8D" w:rsidRDefault="00F33A8D" w:rsidP="0065220D">
      <w:pPr>
        <w:spacing w:after="120" w:line="240" w:lineRule="auto"/>
        <w:ind w:left="-851"/>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bCs/>
          <w:sz w:val="24"/>
          <w:szCs w:val="24"/>
          <w:u w:val="single"/>
          <w:lang w:eastAsia="es-MX"/>
        </w:rPr>
        <w:t>APLICACIÓN DE PRINCIPIOS REGISTRALES</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p>
    <w:p w:rsidR="00B14698"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Se aplican los principios registrales, al analizar el proceso de inscripción, empezando por el de </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ROGACION, por que es el interesado quien se presenta a solicitar el trámite que el necesita.- </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INSCRIPCIÓN: al inscribirse este es el elemento base para que pueda producir efectos.-</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ESPECIALIDAD: Este se verifica porque cada arma tiene su propio número de registro, y esta plenamente identificada con su número de serie, así también las licencia cada portador de ésta tiene su propio número de registro.-</w:t>
      </w: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FE PUBLICA: Es el que le imprime el funcionario al que se le han conferido las atribuciones por medio de la ley para autorizar los actos inscribibles, en este caso el Ministro de Defensa.-</w:t>
      </w: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LEGALIDAD: Se aplica este principio en razón de que todo acto que va a ser inscrito en el registro se analiza que cumplan con los requisitos que la ley establece.-</w:t>
      </w: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PRIORIDAD: Cada trámite que ingresa tiene preferencia o se antepone a otro que sea presentado, ósea que aquí cuentan hasta los segundos para el trámite de inscripción.-</w:t>
      </w: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TRACTO SUCESIVO: Todo trámite se va haciendo de forma ordenada, de modo que uno sigue al otro sin que hayas vacíos registrales.-</w:t>
      </w:r>
    </w:p>
    <w:p w:rsidR="00F33A8D" w:rsidRPr="00F33A8D" w:rsidRDefault="00F33A8D" w:rsidP="00B14698">
      <w:pPr>
        <w:spacing w:after="12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PRINCIPIO DE PUBLICIDAD: La característica de todo registro es que debe ser público, ya que en caso de que se necesite información se puede acudir a solicitarla, aunque en este caso ni el reglamente ni la ley nos establece nos diga específicamente que es de carácter  público.-</w:t>
      </w:r>
    </w:p>
    <w:p w:rsidR="00F33A8D" w:rsidRPr="00F33A8D" w:rsidRDefault="00F33A8D" w:rsidP="00B14698">
      <w:pPr>
        <w:spacing w:after="120" w:line="240" w:lineRule="auto"/>
        <w:ind w:left="-851"/>
        <w:jc w:val="both"/>
        <w:rPr>
          <w:rFonts w:ascii="Times New Roman" w:eastAsia="Times New Roman" w:hAnsi="Times New Roman" w:cs="Times New Roman"/>
          <w:b/>
          <w:bCs/>
          <w:sz w:val="24"/>
          <w:szCs w:val="24"/>
          <w:lang w:eastAsia="es-MX"/>
        </w:rPr>
      </w:pPr>
    </w:p>
    <w:p w:rsidR="00F33A8D" w:rsidRPr="00F33A8D" w:rsidRDefault="00F33A8D" w:rsidP="00B14698">
      <w:pPr>
        <w:spacing w:after="120" w:line="240" w:lineRule="auto"/>
        <w:ind w:left="-851"/>
        <w:jc w:val="both"/>
        <w:rPr>
          <w:rFonts w:ascii="Times New Roman" w:eastAsia="Times New Roman" w:hAnsi="Times New Roman" w:cs="Times New Roman"/>
          <w:b/>
          <w:bCs/>
          <w:sz w:val="24"/>
          <w:szCs w:val="24"/>
          <w:u w:val="single"/>
          <w:lang w:eastAsia="es-MX"/>
        </w:rPr>
      </w:pPr>
      <w:r w:rsidRPr="00F33A8D">
        <w:rPr>
          <w:rFonts w:ascii="Times New Roman" w:eastAsia="Times New Roman" w:hAnsi="Times New Roman" w:cs="Times New Roman"/>
          <w:b/>
          <w:bCs/>
          <w:sz w:val="24"/>
          <w:szCs w:val="24"/>
          <w:u w:val="single"/>
          <w:lang w:eastAsia="es-MX"/>
        </w:rPr>
        <w:t>FINALIDAD</w:t>
      </w:r>
    </w:p>
    <w:p w:rsidR="00F33A8D" w:rsidRPr="00F33A8D" w:rsidRDefault="00F33A8D" w:rsidP="00B14698">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B14698">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 finalidad de esta ley, lo encontramos establecido en su artículo Uno que dice: “Que la presente tiene por objeto controlar y regular el uso, fabricación, importación, exportación, y comercialización de armas de fuego, municiones, explosivos, accesorios y artículos similares; el almacenaje, transporte, tenencia, reparación, modificación de armas de fuego, recarga de municiones y funcionamiento de Polígonos de tiro permitidos por la presente Ley”.-</w:t>
      </w:r>
    </w:p>
    <w:p w:rsidR="00F33A8D" w:rsidRPr="00F33A8D" w:rsidRDefault="00F33A8D" w:rsidP="0065220D">
      <w:pPr>
        <w:keepNext/>
        <w:tabs>
          <w:tab w:val="left" w:pos="5580"/>
        </w:tabs>
        <w:spacing w:after="0" w:line="240" w:lineRule="auto"/>
        <w:ind w:left="-851"/>
        <w:jc w:val="both"/>
        <w:outlineLvl w:val="0"/>
        <w:rPr>
          <w:rFonts w:ascii="Verdana" w:eastAsia="Times New Roman" w:hAnsi="Verdana" w:cs="Times New Roman"/>
          <w:b/>
          <w:sz w:val="24"/>
          <w:u w:val="single"/>
          <w:lang w:val="es-ES" w:eastAsia="es-ES"/>
        </w:rPr>
      </w:pPr>
    </w:p>
    <w:p w:rsidR="00F33A8D" w:rsidRPr="00F33A8D" w:rsidRDefault="00F33A8D" w:rsidP="0065220D">
      <w:pPr>
        <w:keepNext/>
        <w:tabs>
          <w:tab w:val="left" w:pos="5580"/>
        </w:tabs>
        <w:spacing w:after="0" w:line="240" w:lineRule="auto"/>
        <w:ind w:left="-851"/>
        <w:jc w:val="both"/>
        <w:outlineLvl w:val="0"/>
        <w:rPr>
          <w:rFonts w:ascii="Verdana" w:eastAsia="Times New Roman" w:hAnsi="Verdana" w:cs="Times New Roman"/>
          <w:b/>
          <w:sz w:val="24"/>
          <w:u w:val="single"/>
          <w:lang w:val="es-ES" w:eastAsia="es-ES"/>
        </w:rPr>
      </w:pPr>
    </w:p>
    <w:p w:rsidR="00F33A8D" w:rsidRPr="00F33A8D" w:rsidRDefault="00F33A8D" w:rsidP="0065220D">
      <w:pPr>
        <w:keepNext/>
        <w:tabs>
          <w:tab w:val="left" w:pos="5580"/>
        </w:tabs>
        <w:spacing w:after="0" w:line="240" w:lineRule="auto"/>
        <w:ind w:left="-851"/>
        <w:jc w:val="both"/>
        <w:outlineLvl w:val="0"/>
        <w:rPr>
          <w:rFonts w:ascii="Verdana" w:eastAsia="Times New Roman" w:hAnsi="Verdana" w:cs="Times New Roman"/>
          <w:b/>
          <w:sz w:val="24"/>
          <w:u w:val="single"/>
          <w:lang w:val="es-ES" w:eastAsia="es-ES"/>
        </w:rPr>
      </w:pPr>
      <w:r w:rsidRPr="00F33A8D">
        <w:rPr>
          <w:rFonts w:ascii="Verdana" w:eastAsia="Times New Roman" w:hAnsi="Verdana" w:cs="Times New Roman"/>
          <w:b/>
          <w:sz w:val="24"/>
          <w:u w:val="single"/>
          <w:lang w:val="es-ES" w:eastAsia="es-ES"/>
        </w:rPr>
        <w:t>CONTROL DE ARMAS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relación al control de armas, es el Órgano Ejecutivo en el Ramo de </w:t>
      </w:r>
      <w:smartTag w:uri="urn:schemas-microsoft-com:office:smarttags" w:element="PersonName">
        <w:smartTagPr>
          <w:attr w:name="ProductID" w:val="la Defensa Nacional"/>
        </w:smartTagPr>
        <w:r w:rsidRPr="00F33A8D">
          <w:rPr>
            <w:rFonts w:ascii="Times New Roman" w:eastAsia="Times New Roman" w:hAnsi="Times New Roman" w:cs="Times New Roman"/>
            <w:sz w:val="24"/>
            <w:szCs w:val="24"/>
            <w:lang w:eastAsia="es-MX"/>
          </w:rPr>
          <w:t>la Defensa Nacional</w:t>
        </w:r>
      </w:smartTag>
      <w:r w:rsidRPr="00F33A8D">
        <w:rPr>
          <w:rFonts w:ascii="Times New Roman" w:eastAsia="Times New Roman" w:hAnsi="Times New Roman" w:cs="Times New Roman"/>
          <w:sz w:val="24"/>
          <w:szCs w:val="24"/>
          <w:lang w:eastAsia="es-MX"/>
        </w:rPr>
        <w:t xml:space="preserve">, el encargado de autorizar y supervisar todas estas actividades, y el Ministerio de Seguridad Pública, a través de </w:t>
      </w:r>
      <w:smartTag w:uri="urn:schemas-microsoft-com:office:smarttags" w:element="PersonName">
        <w:smartTagPr>
          <w:attr w:name="ProductID" w:val="la Polic￭a Nacional"/>
        </w:smartTagPr>
        <w:r w:rsidRPr="00F33A8D">
          <w:rPr>
            <w:rFonts w:ascii="Times New Roman" w:eastAsia="Times New Roman" w:hAnsi="Times New Roman" w:cs="Times New Roman"/>
            <w:sz w:val="24"/>
            <w:szCs w:val="24"/>
            <w:lang w:eastAsia="es-MX"/>
          </w:rPr>
          <w:t>la Policía Nacional</w:t>
        </w:r>
      </w:smartTag>
      <w:r w:rsidRPr="00F33A8D">
        <w:rPr>
          <w:rFonts w:ascii="Times New Roman" w:eastAsia="Times New Roman" w:hAnsi="Times New Roman" w:cs="Times New Roman"/>
          <w:sz w:val="24"/>
          <w:szCs w:val="24"/>
          <w:lang w:eastAsia="es-MX"/>
        </w:rPr>
        <w:t xml:space="preserve"> Civil, la encargada de Prevenir y combatir las infracciones que se cometan, en contra de esta ley.- Además </w:t>
      </w:r>
      <w:smartTag w:uri="urn:schemas-microsoft-com:office:smarttags" w:element="PersonName">
        <w:smartTagPr>
          <w:attr w:name="ProductID" w:val="la Direcci￳n"/>
        </w:smartTagPr>
        <w:r w:rsidRPr="00F33A8D">
          <w:rPr>
            <w:rFonts w:ascii="Times New Roman" w:eastAsia="Times New Roman" w:hAnsi="Times New Roman" w:cs="Times New Roman"/>
            <w:sz w:val="24"/>
            <w:szCs w:val="24"/>
            <w:lang w:eastAsia="es-MX"/>
          </w:rPr>
          <w:t>la Dirección</w:t>
        </w:r>
      </w:smartTag>
      <w:r w:rsidRPr="00F33A8D">
        <w:rPr>
          <w:rFonts w:ascii="Times New Roman" w:eastAsia="Times New Roman" w:hAnsi="Times New Roman" w:cs="Times New Roman"/>
          <w:sz w:val="24"/>
          <w:szCs w:val="24"/>
          <w:lang w:eastAsia="es-MX"/>
        </w:rPr>
        <w:t xml:space="preserve"> de Logística a través de las diversas Oficinas de Registro, Control y Regulación de Armas de Fuego, Municiones, Explosivos y Artículos Similares, procederá a la retención de todas aquellas armas de fuego en proceso de matrícula, que presentaren irregularidades o que conforme a esta Ley procediere su retención para su investigación.-</w:t>
      </w:r>
    </w:p>
    <w:p w:rsidR="00F33A8D" w:rsidRPr="00F33A8D" w:rsidRDefault="00F33A8D" w:rsidP="0065220D">
      <w:pPr>
        <w:spacing w:after="90" w:line="240" w:lineRule="auto"/>
        <w:ind w:left="-851"/>
        <w:jc w:val="both"/>
        <w:outlineLvl w:val="1"/>
        <w:rPr>
          <w:rFonts w:ascii="Times New Roman" w:eastAsia="Times New Roman" w:hAnsi="Times New Roman" w:cs="Times New Roman"/>
          <w:i/>
          <w:color w:val="000000"/>
          <w:spacing w:val="-15"/>
          <w:sz w:val="24"/>
          <w:szCs w:val="24"/>
          <w:u w:val="single"/>
          <w:lang w:val="es-ES" w:eastAsia="es-ES"/>
        </w:rPr>
      </w:pPr>
    </w:p>
    <w:p w:rsidR="00F33A8D" w:rsidRPr="00F33A8D" w:rsidRDefault="00F33A8D" w:rsidP="0065220D">
      <w:pPr>
        <w:spacing w:after="90" w:line="240" w:lineRule="auto"/>
        <w:ind w:left="-851"/>
        <w:jc w:val="both"/>
        <w:outlineLvl w:val="1"/>
        <w:rPr>
          <w:rFonts w:ascii="Times New Roman" w:eastAsia="Times New Roman" w:hAnsi="Times New Roman" w:cs="Times New Roman"/>
          <w:i/>
          <w:color w:val="000000"/>
          <w:spacing w:val="-15"/>
          <w:sz w:val="24"/>
          <w:szCs w:val="24"/>
          <w:u w:val="single"/>
          <w:lang w:val="es-ES" w:eastAsia="es-ES"/>
        </w:rPr>
      </w:pPr>
      <w:r w:rsidRPr="00F33A8D">
        <w:rPr>
          <w:rFonts w:ascii="Times New Roman" w:eastAsia="Times New Roman" w:hAnsi="Times New Roman" w:cs="Times New Roman"/>
          <w:i/>
          <w:color w:val="000000"/>
          <w:spacing w:val="-15"/>
          <w:sz w:val="24"/>
          <w:szCs w:val="24"/>
          <w:u w:val="single"/>
          <w:lang w:val="es-ES" w:eastAsia="es-ES"/>
        </w:rPr>
        <w:t>TITULOS SUJETOS A INSCRIPCIÓN</w:t>
      </w:r>
    </w:p>
    <w:p w:rsidR="00F33A8D" w:rsidRPr="00F33A8D" w:rsidRDefault="00F33A8D" w:rsidP="0065220D">
      <w:pPr>
        <w:spacing w:after="120" w:line="240" w:lineRule="auto"/>
        <w:ind w:left="-851"/>
        <w:jc w:val="both"/>
        <w:rPr>
          <w:rFonts w:ascii="Times New Roman" w:eastAsia="Times New Roman" w:hAnsi="Times New Roman" w:cs="Times New Roman"/>
          <w:sz w:val="24"/>
          <w:szCs w:val="24"/>
          <w:lang w:val="es-ES" w:eastAsia="es-ES"/>
        </w:rPr>
      </w:pPr>
    </w:p>
    <w:p w:rsidR="008D6BC5" w:rsidRPr="00433EF4" w:rsidRDefault="00F33A8D" w:rsidP="00433EF4">
      <w:pPr>
        <w:spacing w:after="12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Cuando se habla de títulos sujetos a inscripción, son aquellos por los cuales se transfiere, modifica o extingue un derecho, en este caso que inscriben las compraventas, asi también si el titular de un arma fallece son sus herederos quienes pueden solicitar el traspaso de dominio a su nombre cumpliendo los requisitos establecidos en el artículo 33 del reglamento.- Además se llevan registro de Licencias, matriculas, de las personas autorizadas para reparar armas de fuego o para recargar munición, de permisos especiales, y de todas las personas que se dediquen a actividades relacionadas conforme a esta ley.-</w:t>
      </w:r>
    </w:p>
    <w:p w:rsidR="008D6BC5" w:rsidRDefault="008D6BC5" w:rsidP="0065220D">
      <w:pPr>
        <w:spacing w:after="90" w:line="240" w:lineRule="auto"/>
        <w:ind w:left="-851"/>
        <w:jc w:val="both"/>
        <w:outlineLvl w:val="1"/>
        <w:rPr>
          <w:rFonts w:ascii="Times New Roman" w:eastAsia="Times New Roman" w:hAnsi="Times New Roman" w:cs="Times New Roman"/>
          <w:i/>
          <w:color w:val="000000"/>
          <w:spacing w:val="-15"/>
          <w:sz w:val="24"/>
          <w:szCs w:val="24"/>
          <w:u w:val="single"/>
          <w:lang w:val="es-ES" w:eastAsia="es-ES"/>
        </w:rPr>
      </w:pPr>
    </w:p>
    <w:p w:rsidR="008D6BC5" w:rsidRDefault="008D6BC5" w:rsidP="0065220D">
      <w:pPr>
        <w:spacing w:after="90" w:line="240" w:lineRule="auto"/>
        <w:ind w:left="-851"/>
        <w:jc w:val="both"/>
        <w:outlineLvl w:val="1"/>
        <w:rPr>
          <w:rFonts w:ascii="Times New Roman" w:eastAsia="Times New Roman" w:hAnsi="Times New Roman" w:cs="Times New Roman"/>
          <w:i/>
          <w:color w:val="000000"/>
          <w:spacing w:val="-15"/>
          <w:sz w:val="24"/>
          <w:szCs w:val="24"/>
          <w:u w:val="single"/>
          <w:lang w:val="es-ES" w:eastAsia="es-ES"/>
        </w:rPr>
      </w:pPr>
    </w:p>
    <w:p w:rsidR="00F33A8D" w:rsidRPr="00F33A8D" w:rsidRDefault="00F33A8D" w:rsidP="0065220D">
      <w:pPr>
        <w:spacing w:after="90" w:line="240" w:lineRule="auto"/>
        <w:ind w:left="-851"/>
        <w:jc w:val="both"/>
        <w:outlineLvl w:val="1"/>
        <w:rPr>
          <w:rFonts w:ascii="Times New Roman" w:eastAsia="Times New Roman" w:hAnsi="Times New Roman" w:cs="Times New Roman"/>
          <w:i/>
          <w:color w:val="000000"/>
          <w:spacing w:val="-15"/>
          <w:sz w:val="24"/>
          <w:szCs w:val="24"/>
          <w:u w:val="single"/>
          <w:lang w:val="es-ES" w:eastAsia="es-ES"/>
        </w:rPr>
      </w:pPr>
      <w:r w:rsidRPr="00F33A8D">
        <w:rPr>
          <w:rFonts w:ascii="Times New Roman" w:eastAsia="Times New Roman" w:hAnsi="Times New Roman" w:cs="Times New Roman"/>
          <w:i/>
          <w:color w:val="000000"/>
          <w:spacing w:val="-15"/>
          <w:sz w:val="24"/>
          <w:szCs w:val="24"/>
          <w:u w:val="single"/>
          <w:lang w:val="es-ES" w:eastAsia="es-ES"/>
        </w:rPr>
        <w:t>REQUISITOS PARA REGISTRAR ARMAS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Los requisitos para matricular armas son: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1744D9">
      <w:pPr>
        <w:numPr>
          <w:ilvl w:val="0"/>
          <w:numId w:val="5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Solicitud ante el Ministerio de Defensa Nacional, haciendo constar:</w:t>
      </w:r>
    </w:p>
    <w:p w:rsidR="00F33A8D" w:rsidRPr="00F33A8D" w:rsidRDefault="00F33A8D" w:rsidP="001744D9">
      <w:pPr>
        <w:numPr>
          <w:ilvl w:val="1"/>
          <w:numId w:val="5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Nombre completo, edad, domicilio, profesión u oficio, nacionalidad y residencia actual del solicitante o, en el caso de las personas jurídicas, de su represente legal; y,</w:t>
      </w:r>
    </w:p>
    <w:p w:rsidR="00F33A8D" w:rsidRDefault="00F33A8D" w:rsidP="001744D9">
      <w:pPr>
        <w:numPr>
          <w:ilvl w:val="1"/>
          <w:numId w:val="5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 Marca, modelo, calibre, largo de cañón o cañones, color y número de serie del arma a registrar, así como la identificación de las conversiones de calibre que tuviere.</w:t>
      </w:r>
    </w:p>
    <w:p w:rsidR="00B14698" w:rsidRPr="00F33A8D" w:rsidRDefault="00B14698" w:rsidP="001744D9">
      <w:pPr>
        <w:numPr>
          <w:ilvl w:val="1"/>
          <w:numId w:val="51"/>
        </w:numPr>
        <w:spacing w:after="0" w:line="240" w:lineRule="auto"/>
        <w:ind w:left="-851"/>
        <w:jc w:val="both"/>
        <w:rPr>
          <w:rFonts w:ascii="Times New Roman" w:eastAsia="Times New Roman" w:hAnsi="Times New Roman" w:cs="Times New Roman"/>
          <w:sz w:val="24"/>
          <w:szCs w:val="24"/>
          <w:lang w:eastAsia="es-MX"/>
        </w:rPr>
      </w:pPr>
    </w:p>
    <w:p w:rsidR="00F33A8D" w:rsidRDefault="00F33A8D" w:rsidP="001744D9">
      <w:pPr>
        <w:numPr>
          <w:ilvl w:val="0"/>
          <w:numId w:val="5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Presentación del arma en la respectiva Oficina de Control y Registro de Armas, donde quedará en depósito para efectos de control y registro; cuando ésta no hubiere sido adquirida en establecimientos nacionales debidamente autorizados, balísticas del arma al igual que en el literal anterior.</w:t>
      </w:r>
    </w:p>
    <w:p w:rsidR="00B14698" w:rsidRPr="00F33A8D" w:rsidRDefault="00B14698" w:rsidP="00B14698">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1744D9">
      <w:pPr>
        <w:numPr>
          <w:ilvl w:val="0"/>
          <w:numId w:val="5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Adjuntar a la solicitud la documentación siguiente:</w:t>
      </w:r>
    </w:p>
    <w:p w:rsidR="00F33A8D" w:rsidRPr="00F33A8D" w:rsidRDefault="00F33A8D" w:rsidP="001744D9">
      <w:pPr>
        <w:numPr>
          <w:ilvl w:val="1"/>
          <w:numId w:val="5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Original y fotocopia de </w:t>
      </w:r>
      <w:smartTag w:uri="urn:schemas-microsoft-com:office:smarttags" w:element="PersonName">
        <w:smartTagPr>
          <w:attr w:name="ProductID" w:val="la Partida"/>
        </w:smartTagPr>
        <w:r w:rsidRPr="00F33A8D">
          <w:rPr>
            <w:rFonts w:ascii="Times New Roman" w:eastAsia="Times New Roman" w:hAnsi="Times New Roman" w:cs="Times New Roman"/>
            <w:sz w:val="24"/>
            <w:szCs w:val="24"/>
            <w:lang w:eastAsia="es-MX"/>
          </w:rPr>
          <w:t>la Partida</w:t>
        </w:r>
      </w:smartTag>
      <w:r w:rsidRPr="00F33A8D">
        <w:rPr>
          <w:rFonts w:ascii="Times New Roman" w:eastAsia="Times New Roman" w:hAnsi="Times New Roman" w:cs="Times New Roman"/>
          <w:sz w:val="24"/>
          <w:szCs w:val="24"/>
          <w:lang w:eastAsia="es-MX"/>
        </w:rPr>
        <w:t xml:space="preserve"> de Nacimiento, o fotocopia certificada;</w:t>
      </w:r>
    </w:p>
    <w:p w:rsidR="00F33A8D" w:rsidRPr="00F33A8D" w:rsidRDefault="00F33A8D" w:rsidP="001744D9">
      <w:pPr>
        <w:numPr>
          <w:ilvl w:val="1"/>
          <w:numId w:val="5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Original y fotocopiadle Documento de Identidad Personal, o fotocopia certificada; y,</w:t>
      </w:r>
    </w:p>
    <w:p w:rsidR="00F33A8D" w:rsidRDefault="00F33A8D" w:rsidP="001744D9">
      <w:pPr>
        <w:numPr>
          <w:ilvl w:val="1"/>
          <w:numId w:val="5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Factura del establecimiento nacional o extranjero donde s compró el arma o el documento de propiedad del arma</w:t>
      </w:r>
    </w:p>
    <w:p w:rsidR="00B14698" w:rsidRPr="00F33A8D" w:rsidRDefault="00B14698" w:rsidP="001744D9">
      <w:pPr>
        <w:numPr>
          <w:ilvl w:val="1"/>
          <w:numId w:val="51"/>
        </w:num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1744D9">
      <w:pPr>
        <w:numPr>
          <w:ilvl w:val="0"/>
          <w:numId w:val="51"/>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Ser mayor de dieciocho años para las matrículas de tenencia, colección, portación y especiales.</w:t>
      </w:r>
    </w:p>
    <w:p w:rsidR="00F33A8D" w:rsidRPr="00F33A8D" w:rsidRDefault="00F33A8D" w:rsidP="0065220D">
      <w:pPr>
        <w:spacing w:after="120" w:line="240" w:lineRule="auto"/>
        <w:ind w:left="-851"/>
        <w:jc w:val="both"/>
        <w:rPr>
          <w:rFonts w:ascii="Times New Roman" w:eastAsia="Times New Roman" w:hAnsi="Times New Roman" w:cs="Times New Roman"/>
          <w:b/>
          <w:bCs/>
          <w:sz w:val="24"/>
          <w:szCs w:val="24"/>
          <w:lang w:val="es-ES" w:eastAsia="es-ES"/>
        </w:rPr>
      </w:pPr>
      <w:r w:rsidRPr="00F33A8D">
        <w:rPr>
          <w:rFonts w:ascii="Times New Roman" w:eastAsia="Times New Roman" w:hAnsi="Times New Roman" w:cs="Times New Roman"/>
          <w:sz w:val="24"/>
          <w:szCs w:val="24"/>
          <w:lang w:val="es-ES" w:eastAsia="es-ES"/>
        </w:rPr>
        <w:t>Tratándose de una persona jurídica deberá además presentar fotocopia de la escritura pública de constitución debidamente registrada y credencial de su representante legal.</w:t>
      </w:r>
    </w:p>
    <w:p w:rsidR="00F33A8D" w:rsidRPr="00F33A8D" w:rsidRDefault="00F33A8D" w:rsidP="0065220D">
      <w:pPr>
        <w:spacing w:after="120" w:line="240" w:lineRule="auto"/>
        <w:ind w:left="-851"/>
        <w:jc w:val="both"/>
        <w:rPr>
          <w:rFonts w:ascii="Times New Roman" w:eastAsia="Times New Roman" w:hAnsi="Times New Roman" w:cs="Times New Roman"/>
          <w:b/>
          <w:bCs/>
          <w:sz w:val="24"/>
          <w:szCs w:val="24"/>
          <w:u w:val="single"/>
          <w:lang w:val="es-ES" w:eastAsia="es-ES"/>
        </w:rPr>
      </w:pPr>
    </w:p>
    <w:p w:rsidR="00F33A8D" w:rsidRPr="00F33A8D" w:rsidRDefault="00F33A8D" w:rsidP="0065220D">
      <w:pPr>
        <w:spacing w:after="120" w:line="240" w:lineRule="auto"/>
        <w:ind w:left="-851"/>
        <w:jc w:val="both"/>
        <w:rPr>
          <w:rFonts w:ascii="Times New Roman" w:eastAsia="Times New Roman" w:hAnsi="Times New Roman" w:cs="Times New Roman"/>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t>CONTENIDO DE LAS INSCRIPCIONES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El contenido de las inscripciones debe ser lo más especifica posible, lo que significa que no puede faltar ninguno de los datos necesarios para la identificación tanto del arma como de la persona que la porta, por lo que estos deben contener, así que en el caso de la matricula y licencia que anteriormente las daban por separadas, pero actualmente, constan en el mismo documento, éstas llevan además de la fotografía del titular, nombre completo de éste, tipo de licencia, huellas dactilares, sexo, lugar y fecha de nacimiento, residencia, número de Documento Único de Identidad, lugar y fecha de expedición y fecha de vencimiento, tipo de matricula, número de la matricula para portar arma, llevan además, que tipo de arma es, marca, modelo, calibre, número de serie, largo de cañón, o cañones del arma matriculada, número de registro, color de pavón.- </w:t>
      </w:r>
    </w:p>
    <w:p w:rsidR="00F33A8D" w:rsidRPr="00F33A8D" w:rsidRDefault="00F33A8D" w:rsidP="0065220D">
      <w:pPr>
        <w:spacing w:after="0" w:line="240" w:lineRule="auto"/>
        <w:ind w:left="-851" w:hanging="6840"/>
        <w:jc w:val="both"/>
        <w:rPr>
          <w:rFonts w:ascii="Times New Roman" w:eastAsia="Times New Roman" w:hAnsi="Times New Roman" w:cs="Times New Roman"/>
          <w:b/>
          <w:bCs/>
          <w:sz w:val="24"/>
          <w:szCs w:val="24"/>
          <w:lang w:val="es-ES" w:eastAsia="es-ES"/>
        </w:rPr>
      </w:pPr>
    </w:p>
    <w:p w:rsidR="00F33A8D" w:rsidRPr="00F33A8D" w:rsidRDefault="00F33A8D" w:rsidP="0065220D">
      <w:pPr>
        <w:spacing w:after="0" w:line="240" w:lineRule="auto"/>
        <w:ind w:left="-851" w:hanging="6840"/>
        <w:jc w:val="both"/>
        <w:rPr>
          <w:rFonts w:ascii="Times New Roman" w:eastAsia="Times New Roman" w:hAnsi="Times New Roman" w:cs="Times New Roman"/>
          <w:b/>
          <w:bCs/>
          <w:sz w:val="24"/>
          <w:szCs w:val="24"/>
          <w:u w:val="single"/>
          <w:lang w:val="es-ES" w:eastAsia="es-ES"/>
        </w:rPr>
      </w:pPr>
    </w:p>
    <w:p w:rsidR="00F33A8D" w:rsidRPr="00F33A8D" w:rsidRDefault="00F33A8D" w:rsidP="0065220D">
      <w:pPr>
        <w:spacing w:after="0" w:line="240" w:lineRule="auto"/>
        <w:ind w:left="-851" w:hanging="6840"/>
        <w:jc w:val="both"/>
        <w:rPr>
          <w:rFonts w:ascii="Times New Roman" w:eastAsia="Times New Roman" w:hAnsi="Times New Roman" w:cs="Times New Roman"/>
          <w:b/>
          <w:bCs/>
          <w:sz w:val="24"/>
          <w:szCs w:val="24"/>
          <w:u w:val="single"/>
          <w:lang w:val="es-ES" w:eastAsia="es-ES"/>
        </w:rPr>
      </w:pPr>
    </w:p>
    <w:p w:rsidR="00F33A8D" w:rsidRPr="00F33A8D" w:rsidRDefault="00F33A8D" w:rsidP="0065220D">
      <w:pPr>
        <w:spacing w:after="0" w:line="240" w:lineRule="auto"/>
        <w:ind w:left="-851" w:hanging="6840"/>
        <w:jc w:val="center"/>
        <w:rPr>
          <w:rFonts w:ascii="Times New Roman" w:eastAsia="Times New Roman" w:hAnsi="Times New Roman" w:cs="Times New Roman"/>
          <w:b/>
          <w:bCs/>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t>REGISTRO DE NAVES Y AERONAVES</w:t>
      </w: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t>LEGISLACIÓN APLICABLE</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En relación a este Registro , se rige según lo establecido en </w:t>
      </w:r>
      <w:smartTag w:uri="urn:schemas-microsoft-com:office:smarttags" w:element="PersonName">
        <w:smartTagPr>
          <w:attr w:name="ProductID" w:val="la Ley Org￡nica"/>
        </w:smartTagPr>
        <w:r w:rsidRPr="00F33A8D">
          <w:rPr>
            <w:rFonts w:ascii="Times New Roman" w:eastAsia="Times New Roman" w:hAnsi="Times New Roman" w:cs="Times New Roman"/>
            <w:sz w:val="24"/>
            <w:szCs w:val="24"/>
            <w:lang w:val="es-ES" w:eastAsia="es-ES"/>
          </w:rPr>
          <w:t>la Ley Orgánica</w:t>
        </w:r>
      </w:smartTag>
      <w:r w:rsidRPr="00F33A8D">
        <w:rPr>
          <w:rFonts w:ascii="Times New Roman" w:eastAsia="Times New Roman" w:hAnsi="Times New Roman" w:cs="Times New Roman"/>
          <w:sz w:val="24"/>
          <w:szCs w:val="24"/>
          <w:lang w:val="es-ES" w:eastAsia="es-ES"/>
        </w:rPr>
        <w:t xml:space="preserve"> de </w:t>
      </w:r>
      <w:smartTag w:uri="urn:schemas-microsoft-com:office:smarttags" w:element="PersonName">
        <w:smartTagPr>
          <w:attr w:name="ProductID" w:val="la Aviaci￳n Civil"/>
        </w:smartTagPr>
        <w:r w:rsidRPr="00F33A8D">
          <w:rPr>
            <w:rFonts w:ascii="Times New Roman" w:eastAsia="Times New Roman" w:hAnsi="Times New Roman" w:cs="Times New Roman"/>
            <w:sz w:val="24"/>
            <w:szCs w:val="24"/>
            <w:lang w:val="es-ES" w:eastAsia="es-ES"/>
          </w:rPr>
          <w:t>la Aviación Civil</w:t>
        </w:r>
      </w:smartTag>
      <w:r w:rsidRPr="00F33A8D">
        <w:rPr>
          <w:rFonts w:ascii="Times New Roman" w:eastAsia="Times New Roman" w:hAnsi="Times New Roman" w:cs="Times New Roman"/>
          <w:sz w:val="24"/>
          <w:szCs w:val="24"/>
          <w:lang w:val="es-ES" w:eastAsia="es-ES"/>
        </w:rPr>
        <w:t xml:space="preserve">, Decreto Número 582, de fecha ocho de octubre del año dos mil uno, y el Reglamente de Registro de Aviación Civil Salvadoreño, Decreto Número 80, de fecha veintitrés de septiembre del año dos mil dos,  pero las leyes anteriormente mencionadas se refieren nada más a las aeronaves, en cuanto a las naves tenemos que todo lo relacionado a ellas se rige, por </w:t>
      </w:r>
      <w:smartTag w:uri="urn:schemas-microsoft-com:office:smarttags" w:element="PersonName">
        <w:smartTagPr>
          <w:attr w:name="ProductID" w:val="la Ley General"/>
        </w:smartTagPr>
        <w:r w:rsidRPr="00F33A8D">
          <w:rPr>
            <w:rFonts w:ascii="Times New Roman" w:eastAsia="Times New Roman" w:hAnsi="Times New Roman" w:cs="Times New Roman"/>
            <w:sz w:val="24"/>
            <w:szCs w:val="24"/>
            <w:lang w:val="es-ES" w:eastAsia="es-ES"/>
          </w:rPr>
          <w:t>la Ley General</w:t>
        </w:r>
      </w:smartTag>
      <w:r w:rsidRPr="00F33A8D">
        <w:rPr>
          <w:rFonts w:ascii="Times New Roman" w:eastAsia="Times New Roman" w:hAnsi="Times New Roman" w:cs="Times New Roman"/>
          <w:sz w:val="24"/>
          <w:szCs w:val="24"/>
          <w:lang w:val="es-ES" w:eastAsia="es-ES"/>
        </w:rPr>
        <w:t xml:space="preserve"> Marítimo Portuaria y </w:t>
      </w:r>
      <w:smartTag w:uri="urn:schemas-microsoft-com:office:smarttags" w:element="PersonName">
        <w:smartTagPr>
          <w:attr w:name="ProductID" w:val="la Ley Org￡nica"/>
        </w:smartTagPr>
        <w:r w:rsidRPr="00F33A8D">
          <w:rPr>
            <w:rFonts w:ascii="Times New Roman" w:eastAsia="Times New Roman" w:hAnsi="Times New Roman" w:cs="Times New Roman"/>
            <w:sz w:val="24"/>
            <w:szCs w:val="24"/>
            <w:lang w:val="es-ES" w:eastAsia="es-ES"/>
          </w:rPr>
          <w:t>La Ley Orgánica</w:t>
        </w:r>
      </w:smartTag>
      <w:r w:rsidRPr="00F33A8D">
        <w:rPr>
          <w:rFonts w:ascii="Times New Roman" w:eastAsia="Times New Roman" w:hAnsi="Times New Roman" w:cs="Times New Roman"/>
          <w:sz w:val="24"/>
          <w:szCs w:val="24"/>
          <w:lang w:val="es-ES" w:eastAsia="es-ES"/>
        </w:rPr>
        <w:t xml:space="preserve"> de </w:t>
      </w:r>
      <w:smartTag w:uri="urn:schemas-microsoft-com:office:smarttags" w:element="PersonName">
        <w:smartTagPr>
          <w:attr w:name="ProductID" w:val="la Comisi￳n Ejecutiva"/>
        </w:smartTagPr>
        <w:r w:rsidRPr="00F33A8D">
          <w:rPr>
            <w:rFonts w:ascii="Times New Roman" w:eastAsia="Times New Roman" w:hAnsi="Times New Roman" w:cs="Times New Roman"/>
            <w:sz w:val="24"/>
            <w:szCs w:val="24"/>
            <w:lang w:val="es-ES" w:eastAsia="es-ES"/>
          </w:rPr>
          <w:t>la Comisión Ejecutiva</w:t>
        </w:r>
      </w:smartTag>
      <w:r w:rsidRPr="00F33A8D">
        <w:rPr>
          <w:rFonts w:ascii="Times New Roman" w:eastAsia="Times New Roman" w:hAnsi="Times New Roman" w:cs="Times New Roman"/>
          <w:sz w:val="24"/>
          <w:szCs w:val="24"/>
          <w:lang w:val="es-ES" w:eastAsia="es-ES"/>
        </w:rPr>
        <w:t xml:space="preserve"> Portuaria Autónoma. Entre otras aplicables se pueden mencionar:</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p>
    <w:p w:rsidR="00F33A8D" w:rsidRPr="00F33A8D" w:rsidRDefault="00F33A8D" w:rsidP="001744D9">
      <w:pPr>
        <w:numPr>
          <w:ilvl w:val="0"/>
          <w:numId w:val="56"/>
        </w:numPr>
        <w:spacing w:after="0" w:line="240" w:lineRule="auto"/>
        <w:ind w:left="-851"/>
        <w:jc w:val="both"/>
        <w:rPr>
          <w:rFonts w:ascii="Times New Roman" w:eastAsia="Times New Roman" w:hAnsi="Times New Roman" w:cs="Times New Roman"/>
          <w:bCs/>
          <w:sz w:val="24"/>
          <w:szCs w:val="24"/>
          <w:lang w:val="es-MX" w:eastAsia="es-ES"/>
        </w:rPr>
      </w:pPr>
      <w:r w:rsidRPr="00F33A8D">
        <w:rPr>
          <w:rFonts w:ascii="Times New Roman" w:eastAsia="Times New Roman" w:hAnsi="Times New Roman" w:cs="Times New Roman"/>
          <w:bCs/>
          <w:sz w:val="24"/>
          <w:szCs w:val="24"/>
          <w:lang w:val="es-MX" w:eastAsia="es-ES"/>
        </w:rPr>
        <w:t xml:space="preserve">Ley Orgánica de </w:t>
      </w:r>
      <w:smartTag w:uri="urn:schemas-microsoft-com:office:smarttags" w:element="PersonName">
        <w:smartTagPr>
          <w:attr w:name="ProductID" w:val="la Comisi￳n Ejecutiva"/>
        </w:smartTagPr>
        <w:r w:rsidRPr="00F33A8D">
          <w:rPr>
            <w:rFonts w:ascii="Times New Roman" w:eastAsia="Times New Roman" w:hAnsi="Times New Roman" w:cs="Times New Roman"/>
            <w:bCs/>
            <w:sz w:val="24"/>
            <w:szCs w:val="24"/>
            <w:lang w:val="es-MX" w:eastAsia="es-ES"/>
          </w:rPr>
          <w:t>la Comisión Ejecutiva</w:t>
        </w:r>
      </w:smartTag>
      <w:r w:rsidRPr="00F33A8D">
        <w:rPr>
          <w:rFonts w:ascii="Times New Roman" w:eastAsia="Times New Roman" w:hAnsi="Times New Roman" w:cs="Times New Roman"/>
          <w:bCs/>
          <w:sz w:val="24"/>
          <w:szCs w:val="24"/>
          <w:lang w:val="es-MX" w:eastAsia="es-ES"/>
        </w:rPr>
        <w:t xml:space="preserve"> Portuaria Autónoma</w:t>
      </w:r>
    </w:p>
    <w:p w:rsidR="00F33A8D" w:rsidRPr="00F33A8D" w:rsidRDefault="00F33A8D" w:rsidP="001744D9">
      <w:pPr>
        <w:numPr>
          <w:ilvl w:val="0"/>
          <w:numId w:val="56"/>
        </w:numPr>
        <w:spacing w:after="0" w:line="240" w:lineRule="auto"/>
        <w:ind w:left="-851"/>
        <w:jc w:val="both"/>
        <w:rPr>
          <w:rFonts w:ascii="Times New Roman" w:eastAsia="Times New Roman" w:hAnsi="Times New Roman" w:cs="Times New Roman"/>
          <w:bCs/>
          <w:sz w:val="24"/>
          <w:szCs w:val="24"/>
          <w:lang w:val="es-MX" w:eastAsia="es-ES"/>
        </w:rPr>
      </w:pPr>
      <w:r w:rsidRPr="00F33A8D">
        <w:rPr>
          <w:rFonts w:ascii="Times New Roman" w:eastAsia="Times New Roman" w:hAnsi="Times New Roman" w:cs="Times New Roman"/>
          <w:bCs/>
          <w:sz w:val="24"/>
          <w:szCs w:val="24"/>
          <w:lang w:val="es-MX" w:eastAsia="es-ES"/>
        </w:rPr>
        <w:t>Normas para la importación de vehículos automotores y otros medios de transporte</w:t>
      </w:r>
    </w:p>
    <w:p w:rsidR="00F33A8D" w:rsidRPr="00F33A8D" w:rsidRDefault="00F33A8D" w:rsidP="001744D9">
      <w:pPr>
        <w:numPr>
          <w:ilvl w:val="0"/>
          <w:numId w:val="56"/>
        </w:numPr>
        <w:spacing w:after="0" w:line="240" w:lineRule="auto"/>
        <w:ind w:left="-851"/>
        <w:jc w:val="both"/>
        <w:rPr>
          <w:rFonts w:ascii="Times New Roman" w:eastAsia="Times New Roman" w:hAnsi="Times New Roman" w:cs="Times New Roman"/>
          <w:bCs/>
          <w:sz w:val="24"/>
          <w:szCs w:val="24"/>
          <w:lang w:val="es-MX" w:eastAsia="es-ES"/>
        </w:rPr>
      </w:pPr>
      <w:r w:rsidRPr="00F33A8D">
        <w:rPr>
          <w:rFonts w:ascii="Times New Roman" w:eastAsia="Times New Roman" w:hAnsi="Times New Roman" w:cs="Times New Roman"/>
          <w:bCs/>
          <w:sz w:val="24"/>
          <w:szCs w:val="24"/>
          <w:lang w:val="es-MX" w:eastAsia="es-ES"/>
        </w:rPr>
        <w:t>Ley de Simplificación Aduanera</w:t>
      </w:r>
    </w:p>
    <w:p w:rsidR="00F33A8D" w:rsidRPr="00F33A8D" w:rsidRDefault="00F33A8D" w:rsidP="001744D9">
      <w:pPr>
        <w:numPr>
          <w:ilvl w:val="0"/>
          <w:numId w:val="56"/>
        </w:numPr>
        <w:spacing w:after="0" w:line="240" w:lineRule="auto"/>
        <w:ind w:left="-851"/>
        <w:jc w:val="both"/>
        <w:rPr>
          <w:rFonts w:ascii="Times New Roman" w:eastAsia="Times New Roman" w:hAnsi="Times New Roman" w:cs="Times New Roman"/>
          <w:bCs/>
          <w:sz w:val="24"/>
          <w:szCs w:val="24"/>
          <w:lang w:val="es-MX" w:eastAsia="es-ES"/>
        </w:rPr>
      </w:pPr>
      <w:r w:rsidRPr="00F33A8D">
        <w:rPr>
          <w:rFonts w:ascii="Times New Roman" w:eastAsia="Times New Roman" w:hAnsi="Times New Roman" w:cs="Times New Roman"/>
          <w:bCs/>
          <w:sz w:val="24"/>
          <w:szCs w:val="24"/>
          <w:lang w:val="es-MX" w:eastAsia="es-ES"/>
        </w:rPr>
        <w:t>Ley de Marcas y Otros Distintivos</w:t>
      </w:r>
    </w:p>
    <w:p w:rsidR="00F33A8D" w:rsidRPr="00F33A8D" w:rsidRDefault="00F33A8D" w:rsidP="001744D9">
      <w:pPr>
        <w:numPr>
          <w:ilvl w:val="0"/>
          <w:numId w:val="56"/>
        </w:numPr>
        <w:spacing w:after="0" w:line="240" w:lineRule="auto"/>
        <w:ind w:left="-851"/>
        <w:jc w:val="both"/>
        <w:rPr>
          <w:rFonts w:ascii="Times New Roman" w:eastAsia="Times New Roman" w:hAnsi="Times New Roman" w:cs="Times New Roman"/>
          <w:bCs/>
          <w:sz w:val="24"/>
          <w:szCs w:val="24"/>
          <w:lang w:val="es-MX" w:eastAsia="es-ES"/>
        </w:rPr>
      </w:pPr>
      <w:r w:rsidRPr="00F33A8D">
        <w:rPr>
          <w:rFonts w:ascii="Times New Roman" w:eastAsia="Times New Roman" w:hAnsi="Times New Roman" w:cs="Times New Roman"/>
          <w:bCs/>
          <w:sz w:val="24"/>
          <w:szCs w:val="24"/>
          <w:lang w:val="es-MX" w:eastAsia="es-ES"/>
        </w:rPr>
        <w:lastRenderedPageBreak/>
        <w:t>Ley del Registro de Comercio</w:t>
      </w:r>
    </w:p>
    <w:p w:rsidR="00F33A8D" w:rsidRPr="00F33A8D" w:rsidRDefault="00F33A8D" w:rsidP="001744D9">
      <w:pPr>
        <w:numPr>
          <w:ilvl w:val="0"/>
          <w:numId w:val="56"/>
        </w:numPr>
        <w:spacing w:after="0" w:line="240" w:lineRule="auto"/>
        <w:ind w:left="-851"/>
        <w:jc w:val="both"/>
        <w:rPr>
          <w:rFonts w:ascii="Times New Roman" w:eastAsia="Times New Roman" w:hAnsi="Times New Roman" w:cs="Times New Roman"/>
          <w:b/>
          <w:bCs/>
          <w:sz w:val="24"/>
          <w:szCs w:val="24"/>
          <w:lang w:val="es-ES" w:eastAsia="es-ES"/>
        </w:rPr>
      </w:pPr>
      <w:r w:rsidRPr="00F33A8D">
        <w:rPr>
          <w:rFonts w:ascii="Times New Roman" w:eastAsia="Times New Roman" w:hAnsi="Times New Roman" w:cs="Times New Roman"/>
          <w:bCs/>
          <w:sz w:val="24"/>
          <w:szCs w:val="24"/>
          <w:lang w:val="es-MX" w:eastAsia="es-ES"/>
        </w:rPr>
        <w:t>Reglamento de la Ley de Registro de Comercio</w:t>
      </w: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t>ORIGEN Y EVOLUCION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Anteriormente se regían por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val="es-ES" w:eastAsia="es-ES"/>
          </w:rPr>
          <w:t>la Ley</w:t>
        </w:r>
      </w:smartTag>
      <w:r w:rsidRPr="00F33A8D">
        <w:rPr>
          <w:rFonts w:ascii="Times New Roman" w:eastAsia="Times New Roman" w:hAnsi="Times New Roman" w:cs="Times New Roman"/>
          <w:sz w:val="24"/>
          <w:szCs w:val="24"/>
          <w:lang w:val="es-ES" w:eastAsia="es-ES"/>
        </w:rPr>
        <w:t xml:space="preserve"> de Aeronáutica Civil, pero se vio la necesidad de derogarla y crear una ley que brindara una seguridad jurídica al transporte aéreo.- Así mismo en cuanto a la regulación de las naves se hizo necesario la regulación de éstas, debido al incremento del comercio exterior, del país, razón por la cual era necesario crear una administración eficiente de los servicios portuarios y actividades complementarias.-</w:t>
      </w:r>
    </w:p>
    <w:p w:rsidR="00F33A8D" w:rsidRPr="00F33A8D" w:rsidRDefault="00F33A8D" w:rsidP="0065220D">
      <w:pPr>
        <w:spacing w:after="0" w:line="240" w:lineRule="auto"/>
        <w:ind w:left="-851" w:firstLine="708"/>
        <w:jc w:val="both"/>
        <w:rPr>
          <w:rFonts w:ascii="Times New Roman" w:eastAsia="Times New Roman" w:hAnsi="Times New Roman" w:cs="Times New Roman"/>
          <w:b/>
          <w:bCs/>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t>ORGANIZACIÓN Y CARACTERES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p>
    <w:p w:rsid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En cuanto al régimen administrativo del Registro de Aviación Civil Salvadoreño, el Jefe de éste registro será nombrado por el Director Ejecutivo, de </w:t>
      </w:r>
      <w:smartTag w:uri="urn:schemas-microsoft-com:office:smarttags" w:element="PersonName">
        <w:smartTagPr>
          <w:attr w:name="ProductID" w:val="la Autoridad"/>
        </w:smartTagPr>
        <w:r w:rsidRPr="00F33A8D">
          <w:rPr>
            <w:rFonts w:ascii="Times New Roman" w:eastAsia="Times New Roman" w:hAnsi="Times New Roman" w:cs="Times New Roman"/>
            <w:sz w:val="24"/>
            <w:szCs w:val="24"/>
            <w:lang w:val="es-ES" w:eastAsia="es-ES"/>
          </w:rPr>
          <w:t>la Autoridad</w:t>
        </w:r>
      </w:smartTag>
      <w:r w:rsidRPr="00F33A8D">
        <w:rPr>
          <w:rFonts w:ascii="Times New Roman" w:eastAsia="Times New Roman" w:hAnsi="Times New Roman" w:cs="Times New Roman"/>
          <w:sz w:val="24"/>
          <w:szCs w:val="24"/>
          <w:lang w:val="es-ES" w:eastAsia="es-ES"/>
        </w:rPr>
        <w:t xml:space="preserve"> de Aviación Civil Salvadoreña, y será el responsable de los aspectos jurídicos y administrativos de la oficina a su cargo, además deberá velar porque todos los funcionarios y empleados del Registro cumplan con sus funciones y ocupaciones.-</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val="es-ES" w:eastAsia="es-ES"/>
        </w:rPr>
      </w:pPr>
    </w:p>
    <w:p w:rsid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El régimen administrativo que gobierna CEPA, es ejercido por una Junta Directiva, la cual está integrada por un Presidente y seis directores propietarios, los cuales serán nombrados de la siguiente manera:</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val="es-ES" w:eastAsia="es-ES"/>
        </w:rPr>
      </w:pPr>
    </w:p>
    <w:p w:rsidR="00F33A8D" w:rsidRDefault="00F33A8D" w:rsidP="001744D9">
      <w:pPr>
        <w:numPr>
          <w:ilvl w:val="0"/>
          <w:numId w:val="53"/>
        </w:numPr>
        <w:tabs>
          <w:tab w:val="num" w:pos="1068"/>
        </w:tabs>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El Presidente de </w:t>
      </w:r>
      <w:smartTag w:uri="urn:schemas-microsoft-com:office:smarttags" w:element="PersonName">
        <w:smartTagPr>
          <w:attr w:name="ProductID" w:val="la Junta Directiva"/>
        </w:smartTagPr>
        <w:r w:rsidRPr="00F33A8D">
          <w:rPr>
            <w:rFonts w:ascii="Times New Roman" w:eastAsia="Times New Roman" w:hAnsi="Times New Roman" w:cs="Times New Roman"/>
            <w:sz w:val="24"/>
            <w:szCs w:val="24"/>
            <w:lang w:val="es-ES" w:eastAsia="es-ES"/>
          </w:rPr>
          <w:t>la Junta Directiva</w:t>
        </w:r>
      </w:smartTag>
      <w:r w:rsidRPr="00F33A8D">
        <w:rPr>
          <w:rFonts w:ascii="Times New Roman" w:eastAsia="Times New Roman" w:hAnsi="Times New Roman" w:cs="Times New Roman"/>
          <w:sz w:val="24"/>
          <w:szCs w:val="24"/>
          <w:lang w:val="es-ES" w:eastAsia="es-ES"/>
        </w:rPr>
        <w:t xml:space="preserve"> será nombrado por el Presidente de La República.</w:t>
      </w:r>
    </w:p>
    <w:p w:rsidR="00B14698" w:rsidRPr="00F33A8D" w:rsidRDefault="00B14698" w:rsidP="00B14698">
      <w:pPr>
        <w:spacing w:after="0" w:line="240" w:lineRule="auto"/>
        <w:ind w:left="-851"/>
        <w:jc w:val="both"/>
        <w:rPr>
          <w:rFonts w:ascii="Times New Roman" w:eastAsia="Times New Roman" w:hAnsi="Times New Roman" w:cs="Times New Roman"/>
          <w:sz w:val="24"/>
          <w:szCs w:val="24"/>
          <w:lang w:val="es-ES" w:eastAsia="es-ES"/>
        </w:rPr>
      </w:pPr>
    </w:p>
    <w:p w:rsidR="00F33A8D" w:rsidRDefault="00F33A8D" w:rsidP="001744D9">
      <w:pPr>
        <w:numPr>
          <w:ilvl w:val="0"/>
          <w:numId w:val="53"/>
        </w:numPr>
        <w:tabs>
          <w:tab w:val="num" w:pos="1068"/>
        </w:tabs>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Cuatro directores serán nombrados, por el Órgano Ejecutivo en los ramos de Obras Públicas, Hacienda, Economía, Defensa Nacional; y</w:t>
      </w:r>
    </w:p>
    <w:p w:rsidR="00B14698" w:rsidRPr="00F33A8D" w:rsidRDefault="00B14698" w:rsidP="00B14698">
      <w:pPr>
        <w:spacing w:after="0" w:line="240" w:lineRule="auto"/>
        <w:ind w:left="-851"/>
        <w:jc w:val="both"/>
        <w:rPr>
          <w:rFonts w:ascii="Times New Roman" w:eastAsia="Times New Roman" w:hAnsi="Times New Roman" w:cs="Times New Roman"/>
          <w:sz w:val="24"/>
          <w:szCs w:val="24"/>
          <w:lang w:val="es-ES" w:eastAsia="es-ES"/>
        </w:rPr>
      </w:pPr>
    </w:p>
    <w:p w:rsidR="00F33A8D" w:rsidRDefault="00F33A8D" w:rsidP="001744D9">
      <w:pPr>
        <w:numPr>
          <w:ilvl w:val="0"/>
          <w:numId w:val="53"/>
        </w:numPr>
        <w:tabs>
          <w:tab w:val="num" w:pos="1068"/>
        </w:tabs>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Los directores serán nombrados por el Órgano Ejecutivo en el Ramo de Obras Públicas, de dos ternas que para el efecto le serán presentadas así: Una por los agricultores e industriales organizados en asociaciones reconocidas legalmente; y la otra por los comerciantes organizados y reconocidos en la misma forma. Para tal fin, el Ministerio de Obras Públicas calificará esas Asociaciones por medio de Acuerdo.-</w:t>
      </w:r>
    </w:p>
    <w:p w:rsidR="008D6BC5" w:rsidRDefault="008D6BC5" w:rsidP="008D6BC5">
      <w:pPr>
        <w:spacing w:after="0" w:line="240" w:lineRule="auto"/>
        <w:jc w:val="both"/>
        <w:rPr>
          <w:rFonts w:ascii="Times New Roman" w:eastAsia="Times New Roman" w:hAnsi="Times New Roman" w:cs="Times New Roman"/>
          <w:sz w:val="24"/>
          <w:szCs w:val="24"/>
          <w:lang w:val="es-ES" w:eastAsia="es-ES"/>
        </w:rPr>
      </w:pPr>
    </w:p>
    <w:p w:rsidR="008D6BC5" w:rsidRDefault="008D6BC5" w:rsidP="008D6BC5">
      <w:pPr>
        <w:spacing w:after="0" w:line="240" w:lineRule="auto"/>
        <w:jc w:val="both"/>
        <w:rPr>
          <w:rFonts w:ascii="Times New Roman" w:eastAsia="Times New Roman" w:hAnsi="Times New Roman" w:cs="Times New Roman"/>
          <w:sz w:val="24"/>
          <w:szCs w:val="24"/>
          <w:lang w:val="es-ES" w:eastAsia="es-ES"/>
        </w:rPr>
      </w:pPr>
    </w:p>
    <w:p w:rsidR="008D6BC5" w:rsidRDefault="008D6BC5" w:rsidP="008D6BC5">
      <w:pPr>
        <w:spacing w:after="0" w:line="240" w:lineRule="auto"/>
        <w:jc w:val="both"/>
        <w:rPr>
          <w:rFonts w:ascii="Times New Roman" w:eastAsia="Times New Roman" w:hAnsi="Times New Roman" w:cs="Times New Roman"/>
          <w:sz w:val="24"/>
          <w:szCs w:val="24"/>
          <w:lang w:val="es-ES" w:eastAsia="es-ES"/>
        </w:rPr>
      </w:pPr>
    </w:p>
    <w:p w:rsidR="008D6BC5" w:rsidRPr="00F33A8D" w:rsidRDefault="008D6BC5" w:rsidP="008D6BC5">
      <w:pPr>
        <w:spacing w:after="0" w:line="240" w:lineRule="auto"/>
        <w:jc w:val="both"/>
        <w:rPr>
          <w:rFonts w:ascii="Times New Roman" w:eastAsia="Times New Roman" w:hAnsi="Times New Roman" w:cs="Times New Roman"/>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En relación a la distribución para su buen funcionamiento el RAS, dispone de las secciones administrativas siguientes: Registro de Aeronaves, Registro Administrativo y Registro de Aeródromos y Helipuertos Civiles; unidades que dependerán directamente del funcionario responsable del RAS, quien orgánicamente dependerá del Director Ejecutivo de </w:t>
      </w:r>
      <w:smartTag w:uri="urn:schemas-microsoft-com:office:smarttags" w:element="PersonName">
        <w:smartTagPr>
          <w:attr w:name="ProductID" w:val="la Autoridad"/>
        </w:smartTagPr>
        <w:r w:rsidRPr="00F33A8D">
          <w:rPr>
            <w:rFonts w:ascii="Times New Roman" w:eastAsia="Times New Roman" w:hAnsi="Times New Roman" w:cs="Times New Roman"/>
            <w:sz w:val="24"/>
            <w:szCs w:val="24"/>
            <w:lang w:val="es-ES" w:eastAsia="es-ES"/>
          </w:rPr>
          <w:t>la Autoridad</w:t>
        </w:r>
      </w:smartTag>
      <w:r w:rsidRPr="00F33A8D">
        <w:rPr>
          <w:rFonts w:ascii="Times New Roman" w:eastAsia="Times New Roman" w:hAnsi="Times New Roman" w:cs="Times New Roman"/>
          <w:sz w:val="24"/>
          <w:szCs w:val="24"/>
          <w:lang w:val="es-ES" w:eastAsia="es-ES"/>
        </w:rPr>
        <w:t xml:space="preserve"> de Aviación Civil.-</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i/>
          <w:iCs/>
          <w:sz w:val="24"/>
          <w:szCs w:val="24"/>
          <w:lang w:eastAsia="es-MX"/>
        </w:rPr>
        <w:t>En</w:t>
      </w:r>
      <w:r w:rsidRPr="00F33A8D">
        <w:rPr>
          <w:rFonts w:ascii="Times New Roman" w:eastAsia="Times New Roman" w:hAnsi="Times New Roman" w:cs="Times New Roman"/>
          <w:sz w:val="24"/>
          <w:szCs w:val="24"/>
          <w:lang w:eastAsia="es-MX"/>
        </w:rPr>
        <w:t xml:space="preserve">relación a la </w:t>
      </w:r>
      <w:r w:rsidRPr="00F33A8D">
        <w:rPr>
          <w:rFonts w:ascii="Times New Roman" w:eastAsia="Times New Roman" w:hAnsi="Times New Roman" w:cs="Times New Roman"/>
          <w:color w:val="000000"/>
          <w:sz w:val="24"/>
          <w:szCs w:val="20"/>
          <w:lang w:eastAsia="es-MX"/>
        </w:rPr>
        <w:t xml:space="preserve">administración de </w:t>
      </w:r>
      <w:smartTag w:uri="urn:schemas-microsoft-com:office:smarttags" w:element="PersonName">
        <w:smartTagPr>
          <w:attr w:name="ProductID" w:val="la Autoridad Mar￭tima"/>
        </w:smartTagPr>
        <w:r w:rsidRPr="00F33A8D">
          <w:rPr>
            <w:rFonts w:ascii="Times New Roman" w:eastAsia="Times New Roman" w:hAnsi="Times New Roman" w:cs="Times New Roman"/>
            <w:color w:val="000000"/>
            <w:sz w:val="24"/>
            <w:szCs w:val="20"/>
            <w:lang w:eastAsia="es-MX"/>
          </w:rPr>
          <w:t>la Autoridad Marítima</w:t>
        </w:r>
      </w:smartTag>
      <w:r w:rsidRPr="00F33A8D">
        <w:rPr>
          <w:rFonts w:ascii="Times New Roman" w:eastAsia="Times New Roman" w:hAnsi="Times New Roman" w:cs="Times New Roman"/>
          <w:color w:val="000000"/>
          <w:sz w:val="24"/>
          <w:szCs w:val="20"/>
          <w:lang w:eastAsia="es-MX"/>
        </w:rPr>
        <w:t xml:space="preserve"> Portuaria (AMP) estará a cargo de un Director Ejecutivo, a quien le corresponderá ejercer las funciones que esta ley le atribuye, así como </w:t>
      </w:r>
      <w:r w:rsidRPr="00F33A8D">
        <w:rPr>
          <w:rFonts w:ascii="Times New Roman" w:eastAsia="Times New Roman" w:hAnsi="Times New Roman" w:cs="Times New Roman"/>
          <w:color w:val="000000"/>
          <w:sz w:val="24"/>
          <w:szCs w:val="20"/>
          <w:lang w:eastAsia="es-MX"/>
        </w:rPr>
        <w:lastRenderedPageBreak/>
        <w:t>todas aquellas que el Presidente del Consejo Directivo le delegue. Este cargo será a tiempo completo.</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 xml:space="preserve">El Director Ejecutivo, dentro de las atribuciones que esta ley le otorga, podrá efectuar delegación de las mismas en los gerentes de área, específicamente en la firma de documentos y otros actos administrativos, todo lo cual será establecido y regulado en el reglamento interno de </w:t>
      </w:r>
      <w:smartTag w:uri="urn:schemas-microsoft-com:office:smarttags" w:element="PersonName">
        <w:smartTagPr>
          <w:attr w:name="ProductID" w:val="la AMP."/>
        </w:smartTagPr>
        <w:r w:rsidRPr="00F33A8D">
          <w:rPr>
            <w:rFonts w:ascii="Times New Roman" w:eastAsia="Times New Roman" w:hAnsi="Times New Roman" w:cs="Times New Roman"/>
            <w:color w:val="000000"/>
            <w:sz w:val="24"/>
            <w:szCs w:val="20"/>
            <w:lang w:eastAsia="es-MX"/>
          </w:rPr>
          <w:t>la AMP.</w:t>
        </w:r>
      </w:smartTag>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t>ACTOS INSCRIBIBLES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En el RAS, se inscribirán:</w:t>
      </w:r>
    </w:p>
    <w:p w:rsidR="00F33A8D" w:rsidRPr="00F33A8D" w:rsidRDefault="00F33A8D" w:rsidP="001744D9">
      <w:pPr>
        <w:numPr>
          <w:ilvl w:val="0"/>
          <w:numId w:val="54"/>
        </w:num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Los títulos por los cuales se adquiera, transmita, modifique o extinga la propiedad de la aeronave y los motores, incluidos los que se encuentren en construcción;</w:t>
      </w:r>
    </w:p>
    <w:p w:rsidR="00F33A8D" w:rsidRPr="00F33A8D" w:rsidRDefault="00F33A8D" w:rsidP="001744D9">
      <w:pPr>
        <w:numPr>
          <w:ilvl w:val="0"/>
          <w:numId w:val="54"/>
        </w:num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Los contratos de utilización de las aeronaves y todos aquellos que se establezcan o extingan la condición de explotador de la aeronave;</w:t>
      </w:r>
    </w:p>
    <w:p w:rsidR="00F33A8D" w:rsidRPr="00F33A8D" w:rsidRDefault="00F33A8D" w:rsidP="001744D9">
      <w:pPr>
        <w:numPr>
          <w:ilvl w:val="0"/>
          <w:numId w:val="54"/>
        </w:num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Las hipotecas sobre aeronaves, la prenda sobre motores, y dem´s derechos reales sobre las aeronaves salvadoreñas; y,</w:t>
      </w:r>
    </w:p>
    <w:p w:rsidR="00F33A8D" w:rsidRPr="00F33A8D" w:rsidRDefault="00F33A8D" w:rsidP="001744D9">
      <w:pPr>
        <w:numPr>
          <w:ilvl w:val="0"/>
          <w:numId w:val="54"/>
        </w:num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La declaratoria de pérdida y abandono de las aeronaves.</w:t>
      </w:r>
    </w:p>
    <w:p w:rsidR="00F33A8D" w:rsidRPr="00F33A8D" w:rsidRDefault="00F33A8D" w:rsidP="001744D9">
      <w:pPr>
        <w:numPr>
          <w:ilvl w:val="0"/>
          <w:numId w:val="52"/>
        </w:num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Los títulos por los cuales se adquiera, transmita, modifique o extinga la propiedad de la aeronave y los motores, incluidos los que se encuentren en construcción;</w:t>
      </w:r>
    </w:p>
    <w:p w:rsidR="00F33A8D" w:rsidRPr="00F33A8D" w:rsidRDefault="00F33A8D" w:rsidP="001744D9">
      <w:pPr>
        <w:numPr>
          <w:ilvl w:val="0"/>
          <w:numId w:val="52"/>
        </w:num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Los contratos de utilización de las aeronaves y todos aquellos que se establezcan o extingan la condición de explotador de la aeronave;</w:t>
      </w:r>
    </w:p>
    <w:p w:rsidR="00F33A8D" w:rsidRPr="00F33A8D" w:rsidRDefault="00F33A8D" w:rsidP="001744D9">
      <w:pPr>
        <w:numPr>
          <w:ilvl w:val="0"/>
          <w:numId w:val="52"/>
        </w:num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Las hipotecas sobre aeronaves, la prenda sobre motores, y demás derechos reales sobre las aeronaves salvadoreñas; y,</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La declaratoria de pérdida y abandono de las aeronaves</w:t>
      </w:r>
    </w:p>
    <w:p w:rsidR="00F33A8D" w:rsidRPr="00F33A8D" w:rsidRDefault="00F33A8D" w:rsidP="0065220D">
      <w:pPr>
        <w:spacing w:after="0" w:line="240" w:lineRule="auto"/>
        <w:ind w:left="-851" w:firstLine="708"/>
        <w:jc w:val="both"/>
        <w:rPr>
          <w:rFonts w:ascii="Times New Roman" w:eastAsia="Times New Roman" w:hAnsi="Times New Roman" w:cs="Times New Roman"/>
          <w:sz w:val="24"/>
          <w:szCs w:val="24"/>
          <w:lang w:val="es-ES" w:eastAsia="es-ES"/>
        </w:rPr>
      </w:pPr>
    </w:p>
    <w:p w:rsid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El RAS llevará a su vez, el control de los certificados de operador aéreo, certificados de aeronavegabilidad, certificados de matrícula, permisos de operación de las empresas exportadoras de servicios aéreos, certificados de operación de aeródromos y helipuertos civiles, derechos de tráfico otorgados a empresas de transporte aéreo de servicio público, licencias de personal técnico aeronáutico, centros de mantenimiento, centros de instrucción o adiestramiento, y toda otra información asociada con estas actividades de la aviación civil.</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val="es-ES" w:eastAsia="es-ES"/>
        </w:rPr>
      </w:pPr>
    </w:p>
    <w:p w:rsid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La eficacia de los títulos o instrumentos que afecten la situación jurídica de una aeronave inscrita en el RAS, se regirá por lo establecido en el Código Civil y demás leyes aplicables.-</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Cuando los actos jurídicos que le celebren en el extranjero afecten la situación jurídica de una aeronave para que surta efectos en el país, deberán ser celebrados de conformidad con las formalidades previstas en las leyes del lugar del otorgamiento e inscritos en el RAS.-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Cualquier persona ya sea natural o jurídica podrá inscribir en el RAS, aeronaves civiles salvadoreñas, quedando excluidas aeronaves que hayan sido propiedad de instituciones militares o del Estado, a excepción que hayan sido certificadas por una reconocida autoridad de aviación civil a nivel mundial, la cual debe ser asignataria de </w:t>
      </w:r>
      <w:smartTag w:uri="urn:schemas-microsoft-com:office:smarttags" w:element="PersonName">
        <w:smartTagPr>
          <w:attr w:name="ProductID" w:val="la Organizaci￳n"/>
        </w:smartTagPr>
        <w:r w:rsidRPr="00F33A8D">
          <w:rPr>
            <w:rFonts w:ascii="Times New Roman" w:eastAsia="Times New Roman" w:hAnsi="Times New Roman" w:cs="Times New Roman"/>
            <w:sz w:val="24"/>
            <w:szCs w:val="24"/>
            <w:lang w:val="es-ES" w:eastAsia="es-ES"/>
          </w:rPr>
          <w:t>la Organización</w:t>
        </w:r>
      </w:smartTag>
      <w:r w:rsidRPr="00F33A8D">
        <w:rPr>
          <w:rFonts w:ascii="Times New Roman" w:eastAsia="Times New Roman" w:hAnsi="Times New Roman" w:cs="Times New Roman"/>
          <w:sz w:val="24"/>
          <w:szCs w:val="24"/>
          <w:lang w:val="es-ES" w:eastAsia="es-ES"/>
        </w:rPr>
        <w:t xml:space="preserve"> de Aviación Civil Internacional,-</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 xml:space="preserve">Se establece el Registro Marítimo Salvadoreño, que en adelante se denominará REMS, el cual será una dependencia orgánica de </w:t>
      </w:r>
      <w:smartTag w:uri="urn:schemas-microsoft-com:office:smarttags" w:element="PersonName">
        <w:smartTagPr>
          <w:attr w:name="ProductID" w:val="la AMP."/>
        </w:smartTagPr>
        <w:r w:rsidRPr="00F33A8D">
          <w:rPr>
            <w:rFonts w:ascii="Times New Roman" w:eastAsia="Times New Roman" w:hAnsi="Times New Roman" w:cs="Times New Roman"/>
            <w:color w:val="000000"/>
            <w:sz w:val="24"/>
            <w:szCs w:val="20"/>
            <w:lang w:eastAsia="es-MX"/>
          </w:rPr>
          <w:t>la AMP.</w:t>
        </w:r>
      </w:smartTag>
    </w:p>
    <w:p w:rsidR="00F33A8D" w:rsidRPr="00F33A8D" w:rsidRDefault="00F33A8D" w:rsidP="0065220D">
      <w:pPr>
        <w:spacing w:before="100" w:beforeAutospacing="1" w:after="100" w:afterAutospacing="1" w:line="240" w:lineRule="auto"/>
        <w:ind w:left="-851"/>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lastRenderedPageBreak/>
        <w:t>En el registro se inscribirá:</w:t>
      </w:r>
      <w:r w:rsidRPr="00F33A8D">
        <w:rPr>
          <w:rFonts w:ascii="Times New Roman" w:eastAsia="Times New Roman" w:hAnsi="Times New Roman" w:cs="Times New Roman"/>
          <w:color w:val="000000"/>
          <w:sz w:val="24"/>
          <w:szCs w:val="24"/>
          <w:lang w:eastAsia="es-MX"/>
        </w:rPr>
        <w:br/>
      </w:r>
      <w:r w:rsidRPr="00F33A8D">
        <w:rPr>
          <w:rFonts w:ascii="Times New Roman" w:eastAsia="Times New Roman" w:hAnsi="Times New Roman" w:cs="Times New Roman"/>
          <w:color w:val="000000"/>
          <w:sz w:val="24"/>
          <w:szCs w:val="20"/>
          <w:lang w:eastAsia="es-MX"/>
        </w:rPr>
        <w:t>1. Los buques y artefactos navales, acreditando el nombre y demás datos de su propietario,</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2. Características técnicas y detalles de su equipamiento,</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3. Derechos que graven a los buques o artefactos navales,</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4. Hipotecas y demás privilegios.</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5. Embargos e Interdicciones,</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6. Contratos de Compraventa, Construcción, Fletamento y Locación,</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7. Resoluciones Judiciales que afecten, modifiquen o transfieran derechos, y</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8. Todo dato o información de interés para el registro.</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Para su efectivo funcionamiento, el registro deberá contar con las áreas organizacionales básicas, para lo cual deberá de considerarse por ejemplo, área de registro de buques y artefactos navales, área de aspectos administrativos, área de aspectos portuarios.</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Ninguna inscripción se hará en el REMS, si no consta en él, que la persona que constituye o enajena el derecho que pretende inscribir es el titular del mismo.</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El REMS está destinado a garantizar la propiedad o posesión de los buques y artefactos navales, la publicidad formal de los contratos y documentos que se relacionen con la operación portuaria; tales como: concesiones, autorizaciones y permisos.</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El REMS deberá contar para su efectivo funcionamiento con un reglamento de registro, en el cual se desarrolle su organización funcional, los procedimientos relacionados con los documentos a inscribirse, los requisitos a que deberán sujetarse las inscripciones, las cancelaciones y las certificaciones que deban expedirse.</w:t>
      </w:r>
    </w:p>
    <w:p w:rsidR="00B14698" w:rsidRDefault="00B14698" w:rsidP="0065220D">
      <w:pPr>
        <w:spacing w:after="120" w:line="240" w:lineRule="auto"/>
        <w:ind w:left="-851"/>
        <w:rPr>
          <w:rFonts w:ascii="Times New Roman" w:eastAsia="Times New Roman" w:hAnsi="Times New Roman" w:cs="Times New Roman"/>
          <w:sz w:val="24"/>
          <w:szCs w:val="24"/>
          <w:lang w:eastAsia="es-MX"/>
        </w:rPr>
      </w:pPr>
    </w:p>
    <w:p w:rsidR="00B14698" w:rsidRDefault="00B14698" w:rsidP="0065220D">
      <w:pPr>
        <w:spacing w:after="120" w:line="240" w:lineRule="auto"/>
        <w:ind w:left="-851"/>
        <w:rPr>
          <w:rFonts w:ascii="Times New Roman" w:eastAsia="Times New Roman" w:hAnsi="Times New Roman" w:cs="Times New Roman"/>
          <w:sz w:val="24"/>
          <w:szCs w:val="24"/>
          <w:lang w:eastAsia="es-MX"/>
        </w:rPr>
      </w:pPr>
    </w:p>
    <w:p w:rsidR="00F33A8D" w:rsidRPr="00F33A8D" w:rsidRDefault="00F33A8D" w:rsidP="0065220D">
      <w:pPr>
        <w:spacing w:after="12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br/>
      </w: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t>REQUISITOS FORMALES Y REGISTRALES</w:t>
      </w:r>
    </w:p>
    <w:p w:rsidR="00F33A8D" w:rsidRPr="00F33A8D" w:rsidRDefault="00F33A8D" w:rsidP="0065220D">
      <w:pPr>
        <w:spacing w:after="0" w:line="240" w:lineRule="auto"/>
        <w:ind w:left="-851"/>
        <w:jc w:val="both"/>
        <w:rPr>
          <w:rFonts w:ascii="Times New Roman" w:eastAsia="Times New Roman" w:hAnsi="Times New Roman" w:cs="Times New Roman"/>
          <w:bCs/>
          <w:sz w:val="24"/>
          <w:szCs w:val="24"/>
          <w:lang w:val="es-ES" w:eastAsia="es-ES"/>
        </w:rPr>
      </w:pPr>
    </w:p>
    <w:p w:rsidR="00F33A8D" w:rsidRDefault="00F33A8D" w:rsidP="0065220D">
      <w:pPr>
        <w:spacing w:after="0" w:line="240" w:lineRule="auto"/>
        <w:ind w:left="-851"/>
        <w:jc w:val="both"/>
        <w:rPr>
          <w:rFonts w:ascii="Times New Roman" w:eastAsia="Times New Roman" w:hAnsi="Times New Roman" w:cs="Times New Roman"/>
          <w:bCs/>
          <w:sz w:val="24"/>
          <w:szCs w:val="24"/>
          <w:lang w:val="es-ES" w:eastAsia="es-ES"/>
        </w:rPr>
      </w:pPr>
      <w:r w:rsidRPr="00F33A8D">
        <w:rPr>
          <w:rFonts w:ascii="Times New Roman" w:eastAsia="Times New Roman" w:hAnsi="Times New Roman" w:cs="Times New Roman"/>
          <w:bCs/>
          <w:sz w:val="24"/>
          <w:szCs w:val="24"/>
          <w:lang w:val="es-ES" w:eastAsia="es-ES"/>
        </w:rPr>
        <w:t xml:space="preserve">Los requisitos para registrar alguno de los títulos establecidos en el artículo 30 de </w:t>
      </w:r>
      <w:smartTag w:uri="urn:schemas-microsoft-com:office:smarttags" w:element="PersonName">
        <w:smartTagPr>
          <w:attr w:name="ProductID" w:val="la Ley Org￡nica"/>
        </w:smartTagPr>
        <w:r w:rsidRPr="00F33A8D">
          <w:rPr>
            <w:rFonts w:ascii="Times New Roman" w:eastAsia="Times New Roman" w:hAnsi="Times New Roman" w:cs="Times New Roman"/>
            <w:bCs/>
            <w:sz w:val="24"/>
            <w:szCs w:val="24"/>
            <w:lang w:val="es-ES" w:eastAsia="es-ES"/>
          </w:rPr>
          <w:t>la Ley Orgánica</w:t>
        </w:r>
      </w:smartTag>
      <w:r w:rsidRPr="00F33A8D">
        <w:rPr>
          <w:rFonts w:ascii="Times New Roman" w:eastAsia="Times New Roman" w:hAnsi="Times New Roman" w:cs="Times New Roman"/>
          <w:bCs/>
          <w:sz w:val="24"/>
          <w:szCs w:val="24"/>
          <w:lang w:val="es-ES" w:eastAsia="es-ES"/>
        </w:rPr>
        <w:t xml:space="preserve"> de Aviación Civil, es que la persona ya sea natural o jurídica que realice el acto siempre y cuando conste en el registro respectivo que ésta es la titular de que constituye o enajena el derecho.</w:t>
      </w:r>
      <w:r w:rsidRPr="00F33A8D">
        <w:rPr>
          <w:rFonts w:ascii="Times New Roman" w:eastAsia="Times New Roman" w:hAnsi="Times New Roman" w:cs="Times New Roman"/>
          <w:bCs/>
          <w:sz w:val="24"/>
          <w:szCs w:val="24"/>
          <w:lang w:val="es-ES" w:eastAsia="es-ES"/>
        </w:rPr>
        <w:tab/>
      </w:r>
    </w:p>
    <w:p w:rsidR="00B14698" w:rsidRPr="00F33A8D" w:rsidRDefault="00B14698" w:rsidP="0065220D">
      <w:pPr>
        <w:spacing w:after="0" w:line="240" w:lineRule="auto"/>
        <w:ind w:left="-851"/>
        <w:jc w:val="both"/>
        <w:rPr>
          <w:rFonts w:ascii="Times New Roman" w:eastAsia="Times New Roman" w:hAnsi="Times New Roman" w:cs="Times New Roman"/>
          <w:bCs/>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bCs/>
          <w:sz w:val="24"/>
          <w:szCs w:val="24"/>
          <w:lang w:val="es-ES" w:eastAsia="es-ES"/>
        </w:rPr>
        <w:t>En cuanto a los requisitos establecidos para registrarse un buque o artefacto naval en el registro respectivos están:</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lastRenderedPageBreak/>
        <w:t>Para inscribir un buque o artefacto naval en el REMS, deberá acreditarse:</w:t>
      </w:r>
    </w:p>
    <w:p w:rsidR="00F33A8D" w:rsidRP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1. Haber dado cumplimiento de las exigencias reglamentarias sobre construcción y condiciones de navegabilidad e idoneidad del buque o artefacto naval, conforme lo determinado por su constructor;</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2. Que su propietario esté domiciliado en el país; y</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0"/>
          <w:lang w:eastAsia="es-MX"/>
        </w:rPr>
        <w:t>3. Si fuere titular de la propiedad una sociedad, que ésta se haya constituido de acuerdo con las leyes del país, o que habiéndose constituido en el extranjero, tenga en El Salvador sucursal, asiento o cualquier otra especie de representación permanente, de acuerdo con lo dispuesto en la ley respectiva. Los buques extranjeros podrán ser registrados en el REMS, siempre que hayan cancelado previamente su matrícula en el país expedito. Para ello deberán solicitar su inscripción por escrito, adjuntando a la solicitud el certificado de matrícula cancelado, el pasavante de navegación, los seguros de protección e indemnización o responsabilidad civil, y el contrato o documento que acredite la compraventa, junto con la documentación aduanera que acredite la importación.</w:t>
      </w: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t xml:space="preserve">LUGAR Y PLAZO DE </w:t>
      </w:r>
      <w:smartTag w:uri="urn:schemas-microsoft-com:office:smarttags" w:element="PersonName">
        <w:smartTagPr>
          <w:attr w:name="ProductID" w:val="LA REGISTRACION"/>
        </w:smartTagPr>
        <w:r w:rsidRPr="00F33A8D">
          <w:rPr>
            <w:rFonts w:ascii="Times New Roman" w:eastAsia="Times New Roman" w:hAnsi="Times New Roman" w:cs="Times New Roman"/>
            <w:b/>
            <w:bCs/>
            <w:sz w:val="24"/>
            <w:szCs w:val="24"/>
            <w:u w:val="single"/>
            <w:lang w:val="es-ES" w:eastAsia="es-ES"/>
          </w:rPr>
          <w:t>LA REGISTRACION</w:t>
        </w:r>
      </w:smartTag>
    </w:p>
    <w:p w:rsidR="00F33A8D" w:rsidRPr="00F33A8D" w:rsidRDefault="00F33A8D" w:rsidP="0065220D">
      <w:pPr>
        <w:spacing w:after="0" w:line="240" w:lineRule="auto"/>
        <w:ind w:left="-851" w:firstLine="708"/>
        <w:jc w:val="both"/>
        <w:rPr>
          <w:rFonts w:ascii="Times New Roman" w:eastAsia="Times New Roman" w:hAnsi="Times New Roman" w:cs="Times New Roman"/>
          <w:b/>
          <w:bCs/>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lang w:val="es-ES" w:eastAsia="es-ES"/>
        </w:rPr>
      </w:pPr>
      <w:r w:rsidRPr="00F33A8D">
        <w:rPr>
          <w:rFonts w:ascii="Times New Roman" w:eastAsia="Times New Roman" w:hAnsi="Times New Roman" w:cs="Times New Roman"/>
          <w:sz w:val="24"/>
          <w:szCs w:val="24"/>
          <w:lang w:val="es-ES" w:eastAsia="es-ES"/>
        </w:rPr>
        <w:t>En relación al lugar existe un solo registro con sede en la ciudad de Ilopango, y su jurisdicción se extiende a todo el territorio nacional, en cuanto al plazo para la registración en este registro no esta estipulado en que tiempo debe realizarse solo se establece que es a solicitud de la parte interesada pero no dice en cuanto tiempo debe hacerse.-</w:t>
      </w: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t>CADUCIDAD DE LAS INSCRIPCIONES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Las inscripciones no tienen caducidad, lo único que caduca son los Certificados de Operador Aéreo, que tienen una valides de cinco años.-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t>EFECTOS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Los efectos de las inscripciones en el RAS, es que de conformidad a la ley, todas las inscripciones que se realicen en éste no convalidan actos actos nulos o anulables.-</w:t>
      </w:r>
    </w:p>
    <w:p w:rsidR="00F33A8D" w:rsidRP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b/>
          <w:bCs/>
          <w:sz w:val="24"/>
          <w:szCs w:val="24"/>
          <w:lang w:eastAsia="es-MX"/>
        </w:rPr>
        <w:tab/>
      </w:r>
    </w:p>
    <w:p w:rsidR="00F33A8D" w:rsidRP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En cuanto al efecto que surte del otorgamiento de la matrícula nacional que se le confiere a un buque o artefacto naval la nacionalidad salvadoreña es que le otorga el derecho de enarbolar el pabellón nacional.-</w:t>
      </w:r>
    </w:p>
    <w:p w:rsidR="00F33A8D" w:rsidRPr="00F33A8D" w:rsidRDefault="00F33A8D" w:rsidP="0065220D">
      <w:pPr>
        <w:spacing w:after="0" w:line="240" w:lineRule="auto"/>
        <w:ind w:left="-851" w:firstLine="708"/>
        <w:jc w:val="both"/>
        <w:rPr>
          <w:rFonts w:ascii="Times New Roman" w:eastAsia="Times New Roman" w:hAnsi="Times New Roman" w:cs="Times New Roman"/>
          <w:sz w:val="24"/>
          <w:szCs w:val="24"/>
          <w:lang w:val="es-ES" w:eastAsia="es-ES"/>
        </w:rPr>
      </w:pPr>
    </w:p>
    <w:p w:rsidR="00F33A8D" w:rsidRPr="00F33A8D" w:rsidRDefault="00F33A8D" w:rsidP="0065220D">
      <w:pPr>
        <w:spacing w:after="0" w:line="240" w:lineRule="auto"/>
        <w:ind w:left="-851" w:firstLine="708"/>
        <w:jc w:val="both"/>
        <w:rPr>
          <w:rFonts w:ascii="Times New Roman" w:eastAsia="Times New Roman" w:hAnsi="Times New Roman" w:cs="Times New Roman"/>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t>APLICACIÓN DE PRINCIPIOS REGISTRALES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p>
    <w:p w:rsid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Con el fin de garantizar el fiel cumplimiento de la función registral, el RAS, observa en sus procedimientos el cumplimiento de los principios registrales que rigen el Derecho Registral.-</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val="es-ES" w:eastAsia="es-ES"/>
        </w:rPr>
      </w:pPr>
    </w:p>
    <w:p w:rsid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PRINCIPIO DE ROGACIÓN: La inscripción puede pedirse por quien tenga interés de asegurar su derecho, o por su representante, mandatario o encargado.- Se presume que el presentante tiene  poder o encargado para ese acto.</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val="es-ES" w:eastAsia="es-ES"/>
        </w:rPr>
      </w:pPr>
    </w:p>
    <w:p w:rsid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PRINCIPIO DE PRIORIDAD: Todo documento que ingrese primero en el registro, deberá inscribirse con anterioridad a cualquier otro instrumento o título presentado posteriormente.-</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val="es-ES" w:eastAsia="es-ES"/>
        </w:rPr>
      </w:pPr>
    </w:p>
    <w:p w:rsid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PRINCIPIO DE TRACTO SUCESIVO: Se inscribirán, salvo las excepciones legales, los documentos en los cuales la persona que constituya, transfiere, modifique o cancele un derecho, sea la misma que aparece como titular en la inscripción antecedente o en documento fehaciente inscrito.-</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PRINCIPIO DE LEGALIDAD: Solo se inscribirán el Registro, los títulos que reúnan los requisitos de fondo y forma establecidos por la ley.-</w:t>
      </w:r>
    </w:p>
    <w:p w:rsidR="00F33A8D" w:rsidRPr="00F33A8D" w:rsidRDefault="00F33A8D" w:rsidP="0065220D">
      <w:pPr>
        <w:spacing w:after="0" w:line="240" w:lineRule="auto"/>
        <w:ind w:left="-851" w:firstLine="708"/>
        <w:jc w:val="both"/>
        <w:rPr>
          <w:rFonts w:ascii="Times New Roman" w:eastAsia="Times New Roman" w:hAnsi="Times New Roman" w:cs="Times New Roman"/>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t>FINALIDAD</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p>
    <w:p w:rsid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La finalidad del Registro de Aviación Civil Salvadoreño, que se puede abreviar como RAS, es que esta destinado a garantizar la propiedad o posesión de aeronaves, la publicidad formal de los contratos y documentos que se relacionen con las aeronaves registradas; tales como certificados, licencias, pólizas de seguros y demás documentos de carácter administrativos, cuya inscripción sea exigida por </w:t>
      </w:r>
      <w:smartTag w:uri="urn:schemas-microsoft-com:office:smarttags" w:element="PersonName">
        <w:smartTagPr>
          <w:attr w:name="ProductID" w:val="la Ley Org￡nica"/>
        </w:smartTagPr>
        <w:r w:rsidRPr="00F33A8D">
          <w:rPr>
            <w:rFonts w:ascii="Times New Roman" w:eastAsia="Times New Roman" w:hAnsi="Times New Roman" w:cs="Times New Roman"/>
            <w:sz w:val="24"/>
            <w:szCs w:val="24"/>
            <w:lang w:val="es-ES" w:eastAsia="es-ES"/>
          </w:rPr>
          <w:t>la Ley Orgánica</w:t>
        </w:r>
      </w:smartTag>
      <w:r w:rsidRPr="00F33A8D">
        <w:rPr>
          <w:rFonts w:ascii="Times New Roman" w:eastAsia="Times New Roman" w:hAnsi="Times New Roman" w:cs="Times New Roman"/>
          <w:sz w:val="24"/>
          <w:szCs w:val="24"/>
          <w:lang w:val="es-ES" w:eastAsia="es-ES"/>
        </w:rPr>
        <w:t xml:space="preserve"> de la Aviación Civil.-</w:t>
      </w:r>
    </w:p>
    <w:p w:rsidR="00B14698" w:rsidRPr="00F33A8D" w:rsidRDefault="00B14698" w:rsidP="0065220D">
      <w:pPr>
        <w:spacing w:after="0" w:line="240" w:lineRule="auto"/>
        <w:ind w:left="-851"/>
        <w:jc w:val="both"/>
        <w:rPr>
          <w:rFonts w:ascii="Times New Roman" w:eastAsia="Times New Roman" w:hAnsi="Times New Roman" w:cs="Times New Roman"/>
          <w:b/>
          <w:bCs/>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color w:val="000000"/>
          <w:sz w:val="24"/>
          <w:szCs w:val="20"/>
          <w:lang w:val="es-ES" w:eastAsia="es-ES"/>
        </w:rPr>
      </w:pPr>
      <w:r w:rsidRPr="00F33A8D">
        <w:rPr>
          <w:rFonts w:ascii="Times New Roman" w:eastAsia="Times New Roman" w:hAnsi="Times New Roman" w:cs="Times New Roman"/>
          <w:color w:val="000000"/>
          <w:sz w:val="24"/>
          <w:szCs w:val="20"/>
          <w:lang w:val="es-ES" w:eastAsia="es-ES"/>
        </w:rPr>
        <w:t xml:space="preserve">La finalidad primordial, de </w:t>
      </w:r>
      <w:smartTag w:uri="urn:schemas-microsoft-com:office:smarttags" w:element="PersonName">
        <w:smartTagPr>
          <w:attr w:name="ProductID" w:val="la Ley General"/>
        </w:smartTagPr>
        <w:r w:rsidRPr="00F33A8D">
          <w:rPr>
            <w:rFonts w:ascii="Times New Roman" w:eastAsia="Times New Roman" w:hAnsi="Times New Roman" w:cs="Times New Roman"/>
            <w:color w:val="000000"/>
            <w:sz w:val="24"/>
            <w:szCs w:val="20"/>
            <w:lang w:val="es-ES" w:eastAsia="es-ES"/>
          </w:rPr>
          <w:t>la Ley General</w:t>
        </w:r>
      </w:smartTag>
      <w:r w:rsidRPr="00F33A8D">
        <w:rPr>
          <w:rFonts w:ascii="Times New Roman" w:eastAsia="Times New Roman" w:hAnsi="Times New Roman" w:cs="Times New Roman"/>
          <w:color w:val="000000"/>
          <w:sz w:val="24"/>
          <w:szCs w:val="20"/>
          <w:lang w:val="es-ES" w:eastAsia="es-ES"/>
        </w:rPr>
        <w:t xml:space="preserve"> Marítima Portuaria, es la regulación en cuanto a las actividades relacionadas con promoción, desarrollo y defensa de los intereses marítimos, así como también una vigilancia en asuntos relativos al mar, y el ejercicio de la soberanía y jurisdicción en el territorio marítimo y aguas continentales de El Salvador, también incluye la regulación de los espacios marítimos y acuáticos continentales respecto al transporte acuático, igualmente establece regulaciones para la construcción, administración, operación y mantenimiento de los puertos nacionales en general. Será manejada y controlada por la entidad que ejerza la competencia de autoridad marítima portuaria en el país.</w:t>
      </w:r>
    </w:p>
    <w:p w:rsidR="00F33A8D" w:rsidRPr="00F33A8D" w:rsidRDefault="00F33A8D" w:rsidP="0065220D">
      <w:pPr>
        <w:spacing w:after="0" w:line="240" w:lineRule="auto"/>
        <w:ind w:left="-851"/>
        <w:jc w:val="both"/>
        <w:rPr>
          <w:rFonts w:ascii="Times New Roman" w:eastAsia="Times New Roman" w:hAnsi="Times New Roman" w:cs="Times New Roman"/>
          <w:b/>
          <w:bCs/>
          <w:color w:val="000000"/>
          <w:sz w:val="24"/>
          <w:szCs w:val="20"/>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color w:val="000000"/>
          <w:sz w:val="24"/>
          <w:szCs w:val="20"/>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color w:val="000000"/>
          <w:sz w:val="24"/>
          <w:szCs w:val="20"/>
          <w:u w:val="single"/>
          <w:lang w:val="es-ES" w:eastAsia="es-ES"/>
        </w:rPr>
      </w:pPr>
      <w:r w:rsidRPr="00F33A8D">
        <w:rPr>
          <w:rFonts w:ascii="Times New Roman" w:eastAsia="Times New Roman" w:hAnsi="Times New Roman" w:cs="Times New Roman"/>
          <w:b/>
          <w:bCs/>
          <w:color w:val="000000"/>
          <w:sz w:val="24"/>
          <w:szCs w:val="20"/>
          <w:u w:val="single"/>
          <w:lang w:val="es-ES" w:eastAsia="es-ES"/>
        </w:rPr>
        <w:t>DEL CONTROL MARÍTIMO PORTUARIO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lang w:val="es-ES" w:eastAsia="es-ES"/>
        </w:rPr>
      </w:pPr>
      <w:r w:rsidRPr="00F33A8D">
        <w:rPr>
          <w:rFonts w:ascii="Times New Roman" w:eastAsia="Times New Roman" w:hAnsi="Times New Roman" w:cs="Times New Roman"/>
          <w:sz w:val="24"/>
          <w:szCs w:val="24"/>
          <w:lang w:val="es-ES" w:eastAsia="es-ES"/>
        </w:rPr>
        <w:t xml:space="preserve">El control marítimo portuario le corresponde a </w:t>
      </w:r>
      <w:smartTag w:uri="urn:schemas-microsoft-com:office:smarttags" w:element="PersonName">
        <w:smartTagPr>
          <w:attr w:name="ProductID" w:val="la Autoridad Mar￭tima"/>
        </w:smartTagPr>
        <w:r w:rsidRPr="00F33A8D">
          <w:rPr>
            <w:rFonts w:ascii="Times New Roman" w:eastAsia="Times New Roman" w:hAnsi="Times New Roman" w:cs="Times New Roman"/>
            <w:sz w:val="24"/>
            <w:szCs w:val="24"/>
            <w:lang w:val="es-ES" w:eastAsia="es-ES"/>
          </w:rPr>
          <w:t>la Autoridad Marítima</w:t>
        </w:r>
      </w:smartTag>
      <w:r w:rsidRPr="00F33A8D">
        <w:rPr>
          <w:rFonts w:ascii="Times New Roman" w:eastAsia="Times New Roman" w:hAnsi="Times New Roman" w:cs="Times New Roman"/>
          <w:sz w:val="24"/>
          <w:szCs w:val="24"/>
          <w:lang w:val="es-ES" w:eastAsia="es-ES"/>
        </w:rPr>
        <w:t xml:space="preserve"> Portuaria, </w:t>
      </w:r>
      <w:smartTag w:uri="urn:schemas-microsoft-com:office:smarttags" w:element="PersonName">
        <w:smartTagPr>
          <w:attr w:name="ProductID" w:val="la Fuerza Naval"/>
        </w:smartTagPr>
        <w:smartTag w:uri="urn:schemas-microsoft-com:office:smarttags" w:element="PersonName">
          <w:smartTagPr>
            <w:attr w:name="ProductID" w:val="la Fuerza"/>
          </w:smartTagPr>
          <w:r w:rsidRPr="00F33A8D">
            <w:rPr>
              <w:rFonts w:ascii="Times New Roman" w:eastAsia="Times New Roman" w:hAnsi="Times New Roman" w:cs="Times New Roman"/>
              <w:sz w:val="24"/>
              <w:szCs w:val="24"/>
              <w:lang w:val="es-ES" w:eastAsia="es-ES"/>
            </w:rPr>
            <w:t>la Fuerza</w:t>
          </w:r>
        </w:smartTag>
        <w:r w:rsidRPr="00F33A8D">
          <w:rPr>
            <w:rFonts w:ascii="Times New Roman" w:eastAsia="Times New Roman" w:hAnsi="Times New Roman" w:cs="Times New Roman"/>
            <w:sz w:val="24"/>
            <w:szCs w:val="24"/>
            <w:lang w:val="es-ES" w:eastAsia="es-ES"/>
          </w:rPr>
          <w:t xml:space="preserve"> Naval</w:t>
        </w:r>
      </w:smartTag>
      <w:r w:rsidRPr="00F33A8D">
        <w:rPr>
          <w:rFonts w:ascii="Times New Roman" w:eastAsia="Times New Roman" w:hAnsi="Times New Roman" w:cs="Times New Roman"/>
          <w:sz w:val="24"/>
          <w:szCs w:val="24"/>
          <w:lang w:val="es-ES" w:eastAsia="es-ES"/>
        </w:rPr>
        <w:t xml:space="preserve"> en Coordinación con esta autoridad serán los encargados de este control.-</w:t>
      </w:r>
    </w:p>
    <w:p w:rsid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p>
    <w:p w:rsidR="00B14698" w:rsidRPr="00F33A8D" w:rsidRDefault="00B14698" w:rsidP="0065220D">
      <w:pPr>
        <w:spacing w:after="0" w:line="240" w:lineRule="auto"/>
        <w:ind w:left="-851"/>
        <w:jc w:val="both"/>
        <w:rPr>
          <w:rFonts w:ascii="Times New Roman" w:eastAsia="Times New Roman" w:hAnsi="Times New Roman" w:cs="Times New Roman"/>
          <w:b/>
          <w:bCs/>
          <w:sz w:val="24"/>
          <w:szCs w:val="24"/>
          <w:u w:val="single"/>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t xml:space="preserve">REQUISITOS PARA </w:t>
      </w:r>
      <w:smartTag w:uri="urn:schemas-microsoft-com:office:smarttags" w:element="PersonName">
        <w:smartTagPr>
          <w:attr w:name="ProductID" w:val="LA INSCRIPCIￓN DE"/>
        </w:smartTagPr>
        <w:r w:rsidRPr="00F33A8D">
          <w:rPr>
            <w:rFonts w:ascii="Times New Roman" w:eastAsia="Times New Roman" w:hAnsi="Times New Roman" w:cs="Times New Roman"/>
            <w:b/>
            <w:bCs/>
            <w:sz w:val="24"/>
            <w:szCs w:val="24"/>
            <w:u w:val="single"/>
            <w:lang w:val="es-ES" w:eastAsia="es-ES"/>
          </w:rPr>
          <w:t>LA INSCRIPCIÓN DE</w:t>
        </w:r>
      </w:smartTag>
      <w:r w:rsidRPr="00F33A8D">
        <w:rPr>
          <w:rFonts w:ascii="Times New Roman" w:eastAsia="Times New Roman" w:hAnsi="Times New Roman" w:cs="Times New Roman"/>
          <w:b/>
          <w:bCs/>
          <w:sz w:val="24"/>
          <w:szCs w:val="24"/>
          <w:u w:val="single"/>
          <w:lang w:val="es-ES" w:eastAsia="es-ES"/>
        </w:rPr>
        <w:t xml:space="preserve"> AERONAVES</w:t>
      </w:r>
    </w:p>
    <w:p w:rsidR="00F33A8D" w:rsidRPr="00F33A8D" w:rsidRDefault="00F33A8D" w:rsidP="0065220D">
      <w:pPr>
        <w:spacing w:after="0" w:line="240" w:lineRule="auto"/>
        <w:ind w:left="-851" w:firstLine="708"/>
        <w:jc w:val="both"/>
        <w:rPr>
          <w:rFonts w:ascii="Times New Roman" w:eastAsia="Times New Roman" w:hAnsi="Times New Roman" w:cs="Times New Roman"/>
          <w:sz w:val="24"/>
          <w:szCs w:val="24"/>
          <w:lang w:val="es-ES" w:eastAsia="es-ES"/>
        </w:rPr>
      </w:pPr>
    </w:p>
    <w:p w:rsidR="00F33A8D" w:rsidRPr="00F33A8D" w:rsidRDefault="00F33A8D" w:rsidP="001744D9">
      <w:pPr>
        <w:numPr>
          <w:ilvl w:val="0"/>
          <w:numId w:val="55"/>
        </w:num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Solicitud escrita ante </w:t>
      </w:r>
      <w:smartTag w:uri="urn:schemas-microsoft-com:office:smarttags" w:element="PersonName">
        <w:smartTagPr>
          <w:attr w:name="ProductID" w:val="la Autoridad"/>
        </w:smartTagPr>
        <w:r w:rsidRPr="00F33A8D">
          <w:rPr>
            <w:rFonts w:ascii="Times New Roman" w:eastAsia="Times New Roman" w:hAnsi="Times New Roman" w:cs="Times New Roman"/>
            <w:sz w:val="24"/>
            <w:szCs w:val="24"/>
            <w:lang w:val="es-ES" w:eastAsia="es-ES"/>
          </w:rPr>
          <w:t>la Autoridad</w:t>
        </w:r>
      </w:smartTag>
      <w:r w:rsidRPr="00F33A8D">
        <w:rPr>
          <w:rFonts w:ascii="Times New Roman" w:eastAsia="Times New Roman" w:hAnsi="Times New Roman" w:cs="Times New Roman"/>
          <w:sz w:val="24"/>
          <w:szCs w:val="24"/>
          <w:lang w:val="es-ES" w:eastAsia="es-ES"/>
        </w:rPr>
        <w:t xml:space="preserve"> de Aviación Civil</w:t>
      </w:r>
    </w:p>
    <w:p w:rsidR="00F33A8D" w:rsidRPr="00F33A8D" w:rsidRDefault="00F33A8D" w:rsidP="001744D9">
      <w:pPr>
        <w:numPr>
          <w:ilvl w:val="0"/>
          <w:numId w:val="55"/>
        </w:num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Cancelación de la matrícula anterior</w:t>
      </w:r>
    </w:p>
    <w:p w:rsidR="00F33A8D" w:rsidRPr="00F33A8D" w:rsidRDefault="00F33A8D" w:rsidP="001744D9">
      <w:pPr>
        <w:numPr>
          <w:ilvl w:val="0"/>
          <w:numId w:val="55"/>
        </w:num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Póliza de seguro de responsabilidad civil vigente</w:t>
      </w:r>
    </w:p>
    <w:p w:rsidR="00F33A8D" w:rsidRPr="00F33A8D" w:rsidRDefault="00F33A8D" w:rsidP="001744D9">
      <w:pPr>
        <w:numPr>
          <w:ilvl w:val="0"/>
          <w:numId w:val="55"/>
        </w:num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Documento de Compraventa</w:t>
      </w:r>
    </w:p>
    <w:p w:rsidR="00F33A8D" w:rsidRPr="00F33A8D" w:rsidRDefault="00F33A8D" w:rsidP="001744D9">
      <w:pPr>
        <w:numPr>
          <w:ilvl w:val="0"/>
          <w:numId w:val="55"/>
        </w:numPr>
        <w:spacing w:after="0" w:line="240" w:lineRule="auto"/>
        <w:ind w:left="-851"/>
        <w:jc w:val="both"/>
        <w:rPr>
          <w:rFonts w:ascii="Times New Roman" w:eastAsia="Times New Roman" w:hAnsi="Times New Roman" w:cs="Times New Roman"/>
          <w:b/>
          <w:bCs/>
          <w:sz w:val="24"/>
          <w:szCs w:val="24"/>
          <w:lang w:val="es-ES" w:eastAsia="es-ES"/>
        </w:rPr>
      </w:pPr>
      <w:r w:rsidRPr="00F33A8D">
        <w:rPr>
          <w:rFonts w:ascii="Times New Roman" w:eastAsia="Times New Roman" w:hAnsi="Times New Roman" w:cs="Times New Roman"/>
          <w:sz w:val="24"/>
          <w:szCs w:val="24"/>
          <w:lang w:val="es-ES" w:eastAsia="es-ES"/>
        </w:rPr>
        <w:t>Póliza de importación</w:t>
      </w: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u w:val="single"/>
          <w:lang w:val="es-ES" w:eastAsia="es-ES"/>
        </w:rPr>
      </w:pPr>
      <w:r w:rsidRPr="00F33A8D">
        <w:rPr>
          <w:rFonts w:ascii="Times New Roman" w:eastAsia="Times New Roman" w:hAnsi="Times New Roman" w:cs="Times New Roman"/>
          <w:b/>
          <w:bCs/>
          <w:sz w:val="24"/>
          <w:szCs w:val="24"/>
          <w:u w:val="single"/>
          <w:lang w:val="es-ES" w:eastAsia="es-ES"/>
        </w:rPr>
        <w:lastRenderedPageBreak/>
        <w:t>CONTENIDO DE LAS INSCRIPCIONES</w:t>
      </w: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lang w:val="es-ES" w:eastAsia="es-ES"/>
        </w:rPr>
      </w:pPr>
    </w:p>
    <w:p w:rsid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El Certificado de Matricula para las aeronaves civiles salvadoreñas, tendrán las siglas “YS”, y la marca de matrícula consistirá en una serie de números, y una o dos letras agregadas al final de la matrícula salvadoreña las cuales serán asignadas por </w:t>
      </w:r>
      <w:smartTag w:uri="urn:schemas-microsoft-com:office:smarttags" w:element="PersonName">
        <w:smartTagPr>
          <w:attr w:name="ProductID" w:val="la Autoridad"/>
        </w:smartTagPr>
        <w:r w:rsidRPr="00F33A8D">
          <w:rPr>
            <w:rFonts w:ascii="Times New Roman" w:eastAsia="Times New Roman" w:hAnsi="Times New Roman" w:cs="Times New Roman"/>
            <w:sz w:val="24"/>
            <w:szCs w:val="24"/>
            <w:lang w:val="es-ES" w:eastAsia="es-ES"/>
          </w:rPr>
          <w:t>la Autoridad</w:t>
        </w:r>
      </w:smartTag>
      <w:r w:rsidRPr="00F33A8D">
        <w:rPr>
          <w:rFonts w:ascii="Times New Roman" w:eastAsia="Times New Roman" w:hAnsi="Times New Roman" w:cs="Times New Roman"/>
          <w:sz w:val="24"/>
          <w:szCs w:val="24"/>
          <w:lang w:val="es-ES" w:eastAsia="es-ES"/>
        </w:rPr>
        <w:t xml:space="preserve"> de Aviación Civil.-</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val="es-ES" w:eastAsia="es-ES"/>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En cuanto al contenido de la inscripción de un buque o artefacto naval, </w:t>
      </w:r>
      <w:smartTag w:uri="urn:schemas-microsoft-com:office:smarttags" w:element="PersonName">
        <w:smartTagPr>
          <w:attr w:name="ProductID" w:val="la Autoridad Mar￭tima"/>
        </w:smartTagPr>
        <w:r w:rsidRPr="00F33A8D">
          <w:rPr>
            <w:rFonts w:ascii="Times New Roman" w:eastAsia="Times New Roman" w:hAnsi="Times New Roman" w:cs="Times New Roman"/>
            <w:sz w:val="24"/>
            <w:szCs w:val="24"/>
            <w:lang w:val="es-ES" w:eastAsia="es-ES"/>
          </w:rPr>
          <w:t>la Autoridad Marítima</w:t>
        </w:r>
      </w:smartTag>
      <w:r w:rsidRPr="00F33A8D">
        <w:rPr>
          <w:rFonts w:ascii="Times New Roman" w:eastAsia="Times New Roman" w:hAnsi="Times New Roman" w:cs="Times New Roman"/>
          <w:sz w:val="24"/>
          <w:szCs w:val="24"/>
          <w:lang w:val="es-ES" w:eastAsia="es-ES"/>
        </w:rPr>
        <w:t xml:space="preserve"> Portuaria, extenderá un certificado de matrícula, en el que conste el nombre del buque o artefacto naval y el de su propietario, el número de matrícula y la medida de los arqueos total y neto, cuando se trate de buque, así como los demás datos contenidos en el folio de su inscripción.- Dicho certificado identifica y determina la nacionalidad del buque o del artefacto naval</w:t>
      </w:r>
      <w:r w:rsidRPr="00F33A8D">
        <w:rPr>
          <w:rFonts w:ascii="Times New Roman" w:eastAsia="Times New Roman" w:hAnsi="Times New Roman" w:cs="Times New Roman"/>
          <w:color w:val="000000"/>
          <w:sz w:val="24"/>
          <w:szCs w:val="24"/>
          <w:lang w:val="es-ES" w:eastAsia="es-ES"/>
        </w:rPr>
        <w:t>.-</w:t>
      </w:r>
    </w:p>
    <w:p w:rsidR="00F33A8D" w:rsidRPr="00F33A8D" w:rsidRDefault="00F33A8D" w:rsidP="0065220D">
      <w:pPr>
        <w:spacing w:after="12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i/>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i/>
          <w:sz w:val="24"/>
          <w:szCs w:val="24"/>
          <w:u w:val="single"/>
          <w:lang w:eastAsia="es-MX"/>
        </w:rPr>
      </w:pPr>
      <w:r w:rsidRPr="00F33A8D">
        <w:rPr>
          <w:rFonts w:ascii="Times New Roman" w:eastAsia="Times New Roman" w:hAnsi="Times New Roman" w:cs="Times New Roman"/>
          <w:b/>
          <w:i/>
          <w:sz w:val="24"/>
          <w:szCs w:val="24"/>
          <w:u w:val="single"/>
          <w:lang w:eastAsia="es-MX"/>
        </w:rPr>
        <w:t xml:space="preserve">REGISTRO DE </w:t>
      </w:r>
      <w:smartTag w:uri="urn:schemas-microsoft-com:office:smarttags" w:element="PersonName">
        <w:smartTagPr>
          <w:attr w:name="ProductID" w:val="LA PROPIEDAD INTELECTUAL"/>
        </w:smartTagPr>
        <w:r w:rsidRPr="00F33A8D">
          <w:rPr>
            <w:rFonts w:ascii="Times New Roman" w:eastAsia="Times New Roman" w:hAnsi="Times New Roman" w:cs="Times New Roman"/>
            <w:b/>
            <w:i/>
            <w:sz w:val="24"/>
            <w:szCs w:val="24"/>
            <w:u w:val="single"/>
            <w:lang w:eastAsia="es-MX"/>
          </w:rPr>
          <w:t>LA PROPIEDAD INTELECTUAL</w:t>
        </w:r>
      </w:smartTag>
      <w:r w:rsidRPr="00F33A8D">
        <w:rPr>
          <w:rFonts w:ascii="Times New Roman" w:eastAsia="Times New Roman" w:hAnsi="Times New Roman" w:cs="Times New Roman"/>
          <w:b/>
          <w:i/>
          <w:sz w:val="24"/>
          <w:szCs w:val="24"/>
          <w:u w:val="single"/>
          <w:lang w:eastAsia="es-MX"/>
        </w:rPr>
        <w:t>:</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Concepto:</w:t>
      </w:r>
    </w:p>
    <w:p w:rsidR="00F33A8D" w:rsidRPr="00F33A8D" w:rsidRDefault="00F33A8D" w:rsidP="0065220D">
      <w:pPr>
        <w:spacing w:after="0" w:line="240" w:lineRule="auto"/>
        <w:ind w:left="-851"/>
        <w:jc w:val="both"/>
        <w:rPr>
          <w:rFonts w:ascii="Times New Roman" w:eastAsia="Times New Roman" w:hAnsi="Times New Roman" w:cs="Times New Roman"/>
          <w:color w:val="333333"/>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color w:val="333333"/>
          <w:sz w:val="24"/>
          <w:szCs w:val="24"/>
          <w:lang w:eastAsia="es-MX"/>
        </w:rPr>
      </w:pPr>
      <w:r w:rsidRPr="00F33A8D">
        <w:rPr>
          <w:rFonts w:ascii="Times New Roman" w:eastAsia="Times New Roman" w:hAnsi="Times New Roman" w:cs="Times New Roman"/>
          <w:color w:val="333333"/>
          <w:sz w:val="24"/>
          <w:szCs w:val="24"/>
          <w:lang w:eastAsia="es-MX"/>
        </w:rPr>
        <w:t>La propiedad intelectual tiene que ver con las creaciones de la mente: las invenciones, las obras literarias y artísticas, los símbolos, los nombres, las imágenes y los dibujos y modelos utilizados en el comercio.</w:t>
      </w:r>
    </w:p>
    <w:p w:rsidR="00F33A8D" w:rsidRPr="00F33A8D" w:rsidRDefault="00F33A8D" w:rsidP="0065220D">
      <w:pPr>
        <w:spacing w:after="0" w:line="240" w:lineRule="auto"/>
        <w:ind w:left="-851"/>
        <w:jc w:val="both"/>
        <w:rPr>
          <w:rFonts w:ascii="Times New Roman" w:eastAsia="Times New Roman" w:hAnsi="Times New Roman" w:cs="Times New Roman"/>
          <w:color w:val="333333"/>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color w:val="333333"/>
          <w:sz w:val="24"/>
          <w:szCs w:val="24"/>
          <w:lang w:eastAsia="es-MX"/>
        </w:rPr>
      </w:pPr>
      <w:r w:rsidRPr="00F33A8D">
        <w:rPr>
          <w:rFonts w:ascii="Times New Roman" w:eastAsia="Times New Roman" w:hAnsi="Times New Roman" w:cs="Times New Roman"/>
          <w:color w:val="333333"/>
          <w:sz w:val="24"/>
          <w:szCs w:val="24"/>
          <w:lang w:eastAsia="es-MX"/>
        </w:rPr>
        <w:t>La propiedad intelectual se divide en dos categorías: la propiedad industrial, que incluye las invenciones, patentes, marcas, dibujos y modelos industriales e indicaciones geográficas de origen; y el derecho de autor, que abarca las obras literarias y artísticas, tales como las novelas, los poemas y las obras de teatro, las películas, las obras musicales, las obras de arte, tales como los dibujos, pinturas, fotografías y esculturas, y los diseños arquitectónicos. Los derechos relacionados con el derecho de autor son los derechos de los artistas intérpretes o ejecutantes sobre sus interpretaciones o ejecuciones, los derechos de los productores de fonogramas sobre sus grabaciones y los derechos de los organismos de radiodifusión sobre sus programas de radio y de televisión.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Finalidad:</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El objeto o finalidad en base al artículo 1 de la Ley de Fomento y Protección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r w:rsidRPr="00F33A8D">
        <w:rPr>
          <w:rFonts w:ascii="Times New Roman" w:eastAsia="Times New Roman" w:hAnsi="Times New Roman" w:cs="Times New Roman"/>
          <w:sz w:val="24"/>
          <w:szCs w:val="24"/>
          <w:lang w:eastAsia="es-MX"/>
        </w:rPr>
        <w:t xml:space="preserve"> es, asegurar una protección suficiente y efectiva de la propiedad intelectual, estableciendo las bases que la promuevan, fomente y protejan, en vista del desarrollo alcanzado por tales materias, esto es, la propiedad Literaria, Artística, Científica, e Industrial.</w:t>
      </w: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Así mismo tiene por objeto establecer las condiciones para la aplicación de la Ley de Fomento y Protección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r w:rsidRPr="00F33A8D">
        <w:rPr>
          <w:rFonts w:ascii="Times New Roman" w:eastAsia="Times New Roman" w:hAnsi="Times New Roman" w:cs="Times New Roman"/>
          <w:sz w:val="24"/>
          <w:szCs w:val="24"/>
          <w:lang w:eastAsia="es-MX"/>
        </w:rPr>
        <w:t>, y el cumplimiento de las atribuciones que le señale dicha ley al Registro de Comercio,  en materia de propiedad intelectual.</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En el art. 12 de la ley en comento, se menciona que ésta protege las obras del espíritu manifestadas en forma sensible, cualquiera que sea el nodo o la forma de su expresión, de su mérito o de su destino, con tal que dichas obras tengas un carácter de creación intelectual o personal, es decir, originalidad.</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 xml:space="preserve">La propiedad intelectual siendo un derecho de propiedad exclusivo que permite al titular del signo distintivo, los siguientes derechos reconocidos en la actual Ley de Marcas y otros Signos Distintivos tales como: fabricar etiquetas, envases, envoltorios, embalajes u otros materiales análogos que reproduzcan o contengan la marca, así como comercializar o retener tales materiales, asimismo tiene derecho a rellenar o volver a usar con fines comerciales envases, envoltorios o embalajes que lleven la marca. Derivando otros derechos contemplados en el articulo 26 de la ley antes citada </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Contenido del registro:</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Es de destacar lo que dice el artículo tres de Ley de Fomento y Protección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r w:rsidRPr="00F33A8D">
        <w:rPr>
          <w:rFonts w:ascii="Times New Roman" w:eastAsia="Times New Roman" w:hAnsi="Times New Roman" w:cs="Times New Roman"/>
          <w:sz w:val="24"/>
          <w:szCs w:val="24"/>
          <w:lang w:eastAsia="es-MX"/>
        </w:rPr>
        <w:t xml:space="preserve">, puesto que menciona ámbito de competencia de dicha ley, en razón de que ésta, no se aplicará a las marcas, nombres comerciales y expresiones o señales de propaganda, las cuales se rigen por el Convenio Centroamericano  para </w:t>
      </w:r>
      <w:smartTag w:uri="urn:schemas-microsoft-com:office:smarttags" w:element="PersonName">
        <w:smartTagPr>
          <w:attr w:name="ProductID" w:val="la Protecci￳n"/>
        </w:smartTagPr>
        <w:r w:rsidRPr="00F33A8D">
          <w:rPr>
            <w:rFonts w:ascii="Times New Roman" w:eastAsia="Times New Roman" w:hAnsi="Times New Roman" w:cs="Times New Roman"/>
            <w:sz w:val="24"/>
            <w:szCs w:val="24"/>
            <w:lang w:eastAsia="es-MX"/>
          </w:rPr>
          <w:t>la Protección</w:t>
        </w:r>
      </w:smartTag>
      <w:r w:rsidRPr="00F33A8D">
        <w:rPr>
          <w:rFonts w:ascii="Times New Roman" w:eastAsia="Times New Roman" w:hAnsi="Times New Roman" w:cs="Times New Roman"/>
          <w:sz w:val="24"/>
          <w:szCs w:val="24"/>
          <w:lang w:eastAsia="es-MX"/>
        </w:rPr>
        <w:t xml:space="preserve"> de </w:t>
      </w:r>
      <w:smartTag w:uri="urn:schemas-microsoft-com:office:smarttags" w:element="PersonName">
        <w:smartTagPr>
          <w:attr w:name="ProductID" w:val="la Propiedad Industri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Industrial</w:t>
        </w:r>
      </w:smartTag>
      <w:r w:rsidRPr="00F33A8D">
        <w:rPr>
          <w:rFonts w:ascii="Times New Roman" w:eastAsia="Times New Roman" w:hAnsi="Times New Roman" w:cs="Times New Roman"/>
          <w:sz w:val="24"/>
          <w:szCs w:val="24"/>
          <w:lang w:eastAsia="es-MX"/>
        </w:rPr>
        <w:t>, del cual El Salvador es parte.</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smartTag w:uri="urn:schemas-microsoft-com:office:smarttags" w:element="PersonName">
        <w:smartTagPr>
          <w:attr w:name="ProductID" w:val="LA PROPIEDAD INTELECTUAL"/>
        </w:smartTagPr>
        <w:r w:rsidRPr="00F33A8D">
          <w:rPr>
            <w:rFonts w:ascii="Times New Roman" w:eastAsia="Times New Roman" w:hAnsi="Times New Roman" w:cs="Times New Roman"/>
            <w:color w:val="000000"/>
            <w:sz w:val="24"/>
            <w:szCs w:val="24"/>
            <w:lang w:eastAsia="es-MX"/>
          </w:rPr>
          <w:t>La Propiedad Intelectual</w:t>
        </w:r>
      </w:smartTag>
      <w:r w:rsidRPr="00F33A8D">
        <w:rPr>
          <w:rFonts w:ascii="Times New Roman" w:eastAsia="Times New Roman" w:hAnsi="Times New Roman" w:cs="Times New Roman"/>
          <w:color w:val="000000"/>
          <w:sz w:val="24"/>
          <w:szCs w:val="24"/>
          <w:lang w:eastAsia="es-MX"/>
        </w:rPr>
        <w:t xml:space="preserve"> se clasifica en:</w:t>
      </w:r>
    </w:p>
    <w:p w:rsidR="00B14698" w:rsidRPr="00F33A8D" w:rsidRDefault="00B14698" w:rsidP="0065220D">
      <w:pPr>
        <w:spacing w:after="0" w:line="240" w:lineRule="auto"/>
        <w:ind w:left="-851"/>
        <w:jc w:val="both"/>
        <w:rPr>
          <w:rFonts w:ascii="Times New Roman" w:eastAsia="Times New Roman" w:hAnsi="Times New Roman" w:cs="Times New Roman"/>
          <w:color w:val="000000"/>
          <w:sz w:val="24"/>
          <w:szCs w:val="24"/>
          <w:lang w:eastAsia="es-MX"/>
        </w:rPr>
      </w:pPr>
    </w:p>
    <w:p w:rsidR="00F33A8D" w:rsidRPr="00F33A8D" w:rsidRDefault="00F33A8D" w:rsidP="001744D9">
      <w:pPr>
        <w:numPr>
          <w:ilvl w:val="0"/>
          <w:numId w:val="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b/>
          <w:bCs/>
          <w:sz w:val="24"/>
          <w:szCs w:val="24"/>
          <w:lang w:eastAsia="es-MX"/>
        </w:rPr>
        <w:t>Propiedad Industrial:</w:t>
      </w:r>
      <w:r w:rsidRPr="00F33A8D">
        <w:rPr>
          <w:rFonts w:ascii="Times New Roman" w:eastAsia="Times New Roman" w:hAnsi="Times New Roman" w:cs="Times New Roman"/>
          <w:sz w:val="24"/>
          <w:szCs w:val="24"/>
          <w:lang w:eastAsia="es-MX"/>
        </w:rPr>
        <w:t xml:space="preserve"> que comprende: Marcas, Nombres Comerciales, Expresiones o Señales de Publicidad Comercial, Emblemas, Patentes de Invención, Modelos de Utilidad y Diseños Industriales.</w:t>
      </w:r>
    </w:p>
    <w:p w:rsidR="00F33A8D" w:rsidRPr="00F33A8D" w:rsidRDefault="00F33A8D" w:rsidP="001744D9">
      <w:pPr>
        <w:numPr>
          <w:ilvl w:val="0"/>
          <w:numId w:val="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b/>
          <w:bCs/>
          <w:sz w:val="24"/>
          <w:szCs w:val="24"/>
          <w:lang w:eastAsia="es-MX"/>
        </w:rPr>
        <w:t>Derecho de Autor y Derechos Conexos.</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iCs/>
          <w:color w:val="333333"/>
          <w:sz w:val="24"/>
          <w:szCs w:val="24"/>
          <w:lang w:eastAsia="es-MX"/>
        </w:rPr>
      </w:pPr>
      <w:r w:rsidRPr="00F33A8D">
        <w:rPr>
          <w:rFonts w:ascii="Times New Roman" w:eastAsia="Times New Roman" w:hAnsi="Times New Roman" w:cs="Times New Roman"/>
          <w:iCs/>
          <w:color w:val="333333"/>
          <w:sz w:val="24"/>
          <w:szCs w:val="24"/>
          <w:lang w:eastAsia="es-MX"/>
        </w:rPr>
        <w:t xml:space="preserve">Las Marcas son una garantía y un respaldo para las Empresas Nacionales y Extranjeras sin importar su dimensión, lo que ocurre es cada Empresa tiene dentro de ella, Derechos de Propiedad Intelectual, llámense Marcas, Nombres Comerciales, Expresiones o Señales de Publicidad Comercial, Emblemas, Diseños Industriales, Patentes, Derecho de Autor y otras Formas de Propiedad Intelectual, las cuales son un potencial económico de cada una de las Empresas; de hecho en algunos casos bastante frecuentes, son su mayor fuente de ingresos y desarrollo cuando logran administrar y conocer el alcance de sus derechos y obligaciones, como por ejemplo las licencias de uso. </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Clases de asientos.</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Entre las diversas clases de asientos, que se pueden efectuar en el Registro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r w:rsidRPr="00F33A8D">
        <w:rPr>
          <w:rFonts w:ascii="Times New Roman" w:eastAsia="Times New Roman" w:hAnsi="Times New Roman" w:cs="Times New Roman"/>
          <w:sz w:val="24"/>
          <w:szCs w:val="24"/>
          <w:lang w:eastAsia="es-MX"/>
        </w:rPr>
        <w:t>, el cual es parte del Registro de Comercio, se distinguen: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Autores de obras literaria, artística o científica, conocido como derechos de autor. Sin embargo en el art. 5 del reglamento de </w:t>
      </w:r>
      <w:smartTag w:uri="urn:schemas-microsoft-com:office:smarttags" w:element="PersonName">
        <w:smartTagPr>
          <w:attr w:name="ProductID" w:val="la Ley Reglamento"/>
        </w:smartTagPr>
        <w:r w:rsidRPr="00F33A8D">
          <w:rPr>
            <w:rFonts w:ascii="Times New Roman" w:eastAsia="Times New Roman" w:hAnsi="Times New Roman" w:cs="Times New Roman"/>
            <w:sz w:val="24"/>
            <w:szCs w:val="24"/>
            <w:lang w:eastAsia="es-MX"/>
          </w:rPr>
          <w:t>la Ley Reglamento</w:t>
        </w:r>
      </w:smartTag>
      <w:r w:rsidRPr="00F33A8D">
        <w:rPr>
          <w:rFonts w:ascii="Times New Roman" w:eastAsia="Times New Roman" w:hAnsi="Times New Roman" w:cs="Times New Roman"/>
          <w:sz w:val="24"/>
          <w:szCs w:val="24"/>
          <w:lang w:eastAsia="es-MX"/>
        </w:rPr>
        <w:t xml:space="preserve"> del Registro de Comercio, establece lo que le corresponde tramitar al Registro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Documentos que  se inscriben:</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base al artículo noventa y tres de la Ley de Fomento y Protección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r w:rsidRPr="00F33A8D">
        <w:rPr>
          <w:rFonts w:ascii="Times New Roman" w:eastAsia="Times New Roman" w:hAnsi="Times New Roman" w:cs="Times New Roman"/>
          <w:sz w:val="24"/>
          <w:szCs w:val="24"/>
          <w:lang w:eastAsia="es-MX"/>
        </w:rPr>
        <w:t>, el Registro de Comercio  estará  encargado de Tramitar:</w:t>
      </w:r>
    </w:p>
    <w:p w:rsidR="00F33A8D" w:rsidRPr="00F33A8D" w:rsidRDefault="00F33A8D" w:rsidP="001744D9">
      <w:pPr>
        <w:numPr>
          <w:ilvl w:val="0"/>
          <w:numId w:val="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Las solicitudes de depósito de las obras protegidas; de las producciones fonográficas de las interpretaciones o ejecuciones artísticas y de las producciones radiofónicas que estén fijadas en un soporte material; y</w:t>
      </w:r>
    </w:p>
    <w:p w:rsidR="00F33A8D" w:rsidRPr="00F33A8D" w:rsidRDefault="00F33A8D" w:rsidP="001744D9">
      <w:pPr>
        <w:numPr>
          <w:ilvl w:val="0"/>
          <w:numId w:val="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El Registro de los actos o contratos, por medio de los cuales se traspasen, cedan o concedan licencias sobre los derechos reconocidos en la presente Ley.</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GENERALIDADES:</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Legislación aplicable:</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Ley de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F33A8D">
            <w:rPr>
              <w:rFonts w:ascii="Times New Roman" w:eastAsia="Times New Roman" w:hAnsi="Times New Roman" w:cs="Times New Roman"/>
              <w:sz w:val="24"/>
              <w:szCs w:val="24"/>
              <w:lang w:eastAsia="es-MX"/>
            </w:rPr>
            <w:t>la Dirección</w:t>
          </w:r>
        </w:smartTag>
        <w:r w:rsidRPr="00F33A8D">
          <w:rPr>
            <w:rFonts w:ascii="Times New Roman" w:eastAsia="Times New Roman" w:hAnsi="Times New Roman" w:cs="Times New Roman"/>
            <w:sz w:val="24"/>
            <w:szCs w:val="24"/>
            <w:lang w:eastAsia="es-MX"/>
          </w:rPr>
          <w:t xml:space="preserve"> General</w:t>
        </w:r>
      </w:smartTag>
      <w:r w:rsidRPr="00F33A8D">
        <w:rPr>
          <w:rFonts w:ascii="Times New Roman" w:eastAsia="Times New Roman" w:hAnsi="Times New Roman" w:cs="Times New Roman"/>
          <w:sz w:val="24"/>
          <w:szCs w:val="24"/>
          <w:lang w:eastAsia="es-MX"/>
        </w:rPr>
        <w:t xml:space="preserve"> de Registro.</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Ley de Fomento y Protección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Reglamento de la Ley de Fomento y Protección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Ley de Mediación, Conciliación y Arbitraje.</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Reglamento General de la Ley de Mediación, Conciliación y Arbitraje.</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Ley del Libro.</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Ley de Procedimientos Uniformes para la presentación, trámite y registro o deposito de instrumentos en los registros de la propiedad raíz e hipotecas, social de inmuebles, de comercio y de propiedad intelectual.</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Convenio Centroamericano para </w:t>
      </w:r>
      <w:smartTag w:uri="urn:schemas-microsoft-com:office:smarttags" w:element="PersonName">
        <w:smartTagPr>
          <w:attr w:name="ProductID" w:val="la Protecci￳n"/>
        </w:smartTagPr>
        <w:r w:rsidRPr="00F33A8D">
          <w:rPr>
            <w:rFonts w:ascii="Times New Roman" w:eastAsia="Times New Roman" w:hAnsi="Times New Roman" w:cs="Times New Roman"/>
            <w:sz w:val="24"/>
            <w:szCs w:val="24"/>
            <w:lang w:eastAsia="es-MX"/>
          </w:rPr>
          <w:t>la Protección</w:t>
        </w:r>
      </w:smartTag>
      <w:r w:rsidRPr="00F33A8D">
        <w:rPr>
          <w:rFonts w:ascii="Times New Roman" w:eastAsia="Times New Roman" w:hAnsi="Times New Roman" w:cs="Times New Roman"/>
          <w:sz w:val="24"/>
          <w:szCs w:val="24"/>
          <w:lang w:eastAsia="es-MX"/>
        </w:rPr>
        <w:t xml:space="preserve"> de Propiedad Industrial.</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Ley de Marcas y Otros Signos Distintivos.</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Convenio de París.</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Acuerdo sobre los Aspectos de los Derechos de Propiedad Intelectual Relacionados con el      </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Comercio (ADPIC).</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Constitución de </w:t>
      </w:r>
      <w:smartTag w:uri="urn:schemas-microsoft-com:office:smarttags" w:element="PersonName">
        <w:smartTagPr>
          <w:attr w:name="ProductID" w:val="la Rep￺blica"/>
        </w:smartTagPr>
        <w:r w:rsidRPr="00F33A8D">
          <w:rPr>
            <w:rFonts w:ascii="Times New Roman" w:eastAsia="Times New Roman" w:hAnsi="Times New Roman" w:cs="Times New Roman"/>
            <w:sz w:val="24"/>
            <w:szCs w:val="24"/>
            <w:lang w:eastAsia="es-MX"/>
          </w:rPr>
          <w:t>la República</w:t>
        </w:r>
      </w:smartTag>
      <w:r w:rsidRPr="00F33A8D">
        <w:rPr>
          <w:rFonts w:ascii="Times New Roman" w:eastAsia="Times New Roman" w:hAnsi="Times New Roman" w:cs="Times New Roman"/>
          <w:sz w:val="24"/>
          <w:szCs w:val="24"/>
          <w:lang w:eastAsia="es-MX"/>
        </w:rPr>
        <w:t xml:space="preserve"> de El Salvador.</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Ley de Registro de Comercio.</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Reglamento de la Ley de Registro de Comercio.</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Ley de </w:t>
      </w:r>
      <w:smartTag w:uri="urn:schemas-microsoft-com:office:smarttags" w:element="PersonName">
        <w:smartTagPr>
          <w:attr w:name="ProductID" w:val="॑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De洄Ǡ̈la Ley 爈m냀稄销ǭ̈Registros.湡oĖ̈Name.SmartTag㊥ē̎ŸŸЀ॑ƫİ̈DirecciónĽ̈Laistros.Ħ̈臔ဌ艰ဌ聘ဌTag ģ̌㺬ヸ佈ミ㹼ヸƫꗜヘ膈ဌ瀀 Ĩ̈佴ミƫ肔ဌ舠ဌ ŕ̌㺬ヸ佈ミ㹼ヸƫꗜヘ艨ဌ氉 Ś̈艄ဌ茈ဌ膐ဌ໠ࠀ畱ကŇ̈佴ミƫ腤ဌ芸ဌ ŀ̌㺬ヸ佈ミ㹼ヸƫꗜヘ茀ဌݰ ŉ̈苜ဌ莠ဌ艰ဌl惀ė琈Ų̈佴ミƫ 脼ဌ荐ဌ ſ̌㺬ヸ佈ミ㹼ヸƫꗜヘ莘ဌ௠ Ť̈荴ဌ萸ဌ茈ဌעऀ汩š̈佴ミƫ胄ဌ菨ဌ Ū̌㺬ヸ佈ミ㹼ヸƫꗜヘ萰ဌ灭耀 Ɠ̈萌ဌ蓐ဌ莠ဌ敢n搋Ɯ̈佴ミƫ肬ဌ蒀ဌ ƙ̌㺬ヸ佈ミ㹼ヸƫꗜヘ蓈ဌ뀀 Ǝ̈蒤ဌ蕨ဌ萸ဌ湩쀀ঀကƋ̈佴ミƫ  薌ဌ蔘ဌ ƴ̌㺬ヸ佈ミ㹼ヸƫꗜヘ蕠ဌ쀀ர ƽ̈蔼ဌ蘨ဌ蓐ဌעᄀ挀Ʀ̈Registros極n냀ƣ̈佴ミƫ)虌ဌ藘ဌ Ƭ̌㺬ヸ佈ミ㹼ヸƫꗜヘ蘠ဌ뀀ᣂ Ǖ̈藼ဌ蛘ဌ蕨ဌ쀀ৰഀǞ̈.ఀ湩쀀ঀǝ̈佴ミƫ*蛼ဌ蚈ဌ ǆ̌㺬ヸ佈ミ㹼ヸƫꗜヘ蛐ဌnڀ Ǐ̈蚬ဌ새粘蘨ဌ物Ԁ瑵ǈ̈&#10;戋汯牥Ƿ̈Key1ǲ̈LaaǱ̈&#10;istros. ࢀǺ̈Value1湯쀀ৰǧ̌脐ဌŸ ProductI"/>
        </w:smartTagPr>
        <w:smartTag w:uri="urn:schemas-microsoft-com:office:smarttags" w:element="PersonName">
          <w:smartTagPr>
            <w:attr w:name="ProductID" w:val="la Direcci￳n"/>
          </w:smartTagPr>
          <w:r w:rsidRPr="00F33A8D">
            <w:rPr>
              <w:rFonts w:ascii="Times New Roman" w:eastAsia="Times New Roman" w:hAnsi="Times New Roman" w:cs="Times New Roman"/>
              <w:sz w:val="24"/>
              <w:szCs w:val="24"/>
              <w:lang w:eastAsia="es-MX"/>
            </w:rPr>
            <w:t>La Dirección</w:t>
          </w:r>
        </w:smartTag>
        <w:r w:rsidRPr="00F33A8D">
          <w:rPr>
            <w:rFonts w:ascii="Times New Roman" w:eastAsia="Times New Roman" w:hAnsi="Times New Roman" w:cs="Times New Roman"/>
            <w:sz w:val="24"/>
            <w:szCs w:val="24"/>
            <w:lang w:eastAsia="es-MX"/>
          </w:rPr>
          <w:t xml:space="preserve"> General</w:t>
        </w:r>
      </w:smartTag>
      <w:r w:rsidRPr="00F33A8D">
        <w:rPr>
          <w:rFonts w:ascii="Times New Roman" w:eastAsia="Times New Roman" w:hAnsi="Times New Roman" w:cs="Times New Roman"/>
          <w:sz w:val="24"/>
          <w:szCs w:val="24"/>
          <w:lang w:eastAsia="es-MX"/>
        </w:rPr>
        <w:t xml:space="preserve"> de Registros.</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Convenio de Berna para </w:t>
      </w:r>
      <w:smartTag w:uri="urn:schemas-microsoft-com:office:smarttags" w:element="PersonName">
        <w:smartTagPr>
          <w:attr w:name="ProductID" w:val="la Protecci￳n"/>
        </w:smartTagPr>
        <w:r w:rsidRPr="00F33A8D">
          <w:rPr>
            <w:rFonts w:ascii="Times New Roman" w:eastAsia="Times New Roman" w:hAnsi="Times New Roman" w:cs="Times New Roman"/>
            <w:sz w:val="24"/>
            <w:szCs w:val="24"/>
            <w:lang w:eastAsia="es-MX"/>
          </w:rPr>
          <w:t>la Protección</w:t>
        </w:r>
      </w:smartTag>
      <w:r w:rsidRPr="00F33A8D">
        <w:rPr>
          <w:rFonts w:ascii="Times New Roman" w:eastAsia="Times New Roman" w:hAnsi="Times New Roman" w:cs="Times New Roman"/>
          <w:sz w:val="24"/>
          <w:szCs w:val="24"/>
          <w:lang w:eastAsia="es-MX"/>
        </w:rPr>
        <w:t xml:space="preserve"> de Obras Literarias y Artísticas.</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Convención de Roma para </w:t>
      </w:r>
      <w:smartTag w:uri="urn:schemas-microsoft-com:office:smarttags" w:element="PersonName">
        <w:smartTagPr>
          <w:attr w:name="ProductID" w:val="la Protecci￳n"/>
        </w:smartTagPr>
        <w:r w:rsidRPr="00F33A8D">
          <w:rPr>
            <w:rFonts w:ascii="Times New Roman" w:eastAsia="Times New Roman" w:hAnsi="Times New Roman" w:cs="Times New Roman"/>
            <w:sz w:val="24"/>
            <w:szCs w:val="24"/>
            <w:lang w:eastAsia="es-MX"/>
          </w:rPr>
          <w:t>la Protección</w:t>
        </w:r>
      </w:smartTag>
      <w:r w:rsidRPr="00F33A8D">
        <w:rPr>
          <w:rFonts w:ascii="Times New Roman" w:eastAsia="Times New Roman" w:hAnsi="Times New Roman" w:cs="Times New Roman"/>
          <w:sz w:val="24"/>
          <w:szCs w:val="24"/>
          <w:lang w:eastAsia="es-MX"/>
        </w:rPr>
        <w:t xml:space="preserve"> de los Artistas, Intérpretes, Ejecutantes,  </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Productores de Fonogramas y Organismos de Radiodifusión. </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Convención Universal sobre Derecho de Autor.</w:t>
      </w:r>
    </w:p>
    <w:p w:rsidR="00F33A8D" w:rsidRPr="00F33A8D"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Tratado de </w:t>
      </w:r>
      <w:smartTag w:uri="urn:schemas-microsoft-com:office:smarttags" w:element="PersonName">
        <w:smartTagPr>
          <w:attr w:name="ProductID" w:val="la Organizaci￳n Mundial"/>
        </w:smartTagPr>
        <w:r w:rsidRPr="00F33A8D">
          <w:rPr>
            <w:rFonts w:ascii="Times New Roman" w:eastAsia="Times New Roman" w:hAnsi="Times New Roman" w:cs="Times New Roman"/>
            <w:sz w:val="24"/>
            <w:szCs w:val="24"/>
            <w:lang w:eastAsia="es-MX"/>
          </w:rPr>
          <w:t>la Organización Mundial</w:t>
        </w:r>
      </w:smartTag>
      <w:r w:rsidRPr="00F33A8D">
        <w:rPr>
          <w:rFonts w:ascii="Times New Roman" w:eastAsia="Times New Roman" w:hAnsi="Times New Roman" w:cs="Times New Roman"/>
          <w:sz w:val="24"/>
          <w:szCs w:val="24"/>
          <w:lang w:eastAsia="es-MX"/>
        </w:rPr>
        <w:t xml:space="preserve"> de </w:t>
      </w:r>
      <w:smartTag w:uri="urn:schemas-microsoft-com:office:smarttags" w:element="PersonName">
        <w:smartTagPr>
          <w:attr w:name="ProductID" w:val="LA PROPIEDAD INTELECTUAL"/>
        </w:smartTagPr>
        <w:r w:rsidRPr="00F33A8D">
          <w:rPr>
            <w:rFonts w:ascii="Times New Roman" w:eastAsia="Times New Roman" w:hAnsi="Times New Roman" w:cs="Times New Roman"/>
            <w:sz w:val="24"/>
            <w:szCs w:val="24"/>
            <w:lang w:eastAsia="es-MX"/>
          </w:rPr>
          <w:t>la Propiedad Intelectual</w:t>
        </w:r>
      </w:smartTag>
      <w:r w:rsidRPr="00F33A8D">
        <w:rPr>
          <w:rFonts w:ascii="Times New Roman" w:eastAsia="Times New Roman" w:hAnsi="Times New Roman" w:cs="Times New Roman"/>
          <w:sz w:val="24"/>
          <w:szCs w:val="24"/>
          <w:lang w:eastAsia="es-MX"/>
        </w:rPr>
        <w:t xml:space="preserve"> OMPI sobre Derecho de Autor (WCT).</w:t>
      </w:r>
    </w:p>
    <w:p w:rsidR="00F33A8D" w:rsidRPr="00322459" w:rsidRDefault="00F33A8D"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Tratado de </w:t>
      </w:r>
      <w:smartTag w:uri="urn:schemas-microsoft-com:office:smarttags" w:element="PersonName">
        <w:smartTagPr>
          <w:attr w:name="ProductID" w:val="la Organizaci￳n Mundial"/>
        </w:smartTagPr>
        <w:r w:rsidRPr="00F33A8D">
          <w:rPr>
            <w:rFonts w:ascii="Times New Roman" w:eastAsia="Times New Roman" w:hAnsi="Times New Roman" w:cs="Times New Roman"/>
            <w:sz w:val="24"/>
            <w:szCs w:val="24"/>
            <w:lang w:eastAsia="es-MX"/>
          </w:rPr>
          <w:t>la Organización Mundial</w:t>
        </w:r>
      </w:smartTag>
      <w:r w:rsidRPr="00F33A8D">
        <w:rPr>
          <w:rFonts w:ascii="Times New Roman" w:eastAsia="Times New Roman" w:hAnsi="Times New Roman" w:cs="Times New Roman"/>
          <w:sz w:val="24"/>
          <w:szCs w:val="24"/>
          <w:lang w:eastAsia="es-MX"/>
        </w:rPr>
        <w:t xml:space="preserve"> de </w:t>
      </w:r>
      <w:smartTag w:uri="urn:schemas-microsoft-com:office:smarttags" w:element="PersonName">
        <w:smartTagPr>
          <w:attr w:name="ProductID" w:val="LA PROPIEDAD INTELECTUAL"/>
        </w:smartTagPr>
        <w:r w:rsidRPr="00F33A8D">
          <w:rPr>
            <w:rFonts w:ascii="Times New Roman" w:eastAsia="Times New Roman" w:hAnsi="Times New Roman" w:cs="Times New Roman"/>
            <w:sz w:val="24"/>
            <w:szCs w:val="24"/>
            <w:lang w:eastAsia="es-MX"/>
          </w:rPr>
          <w:t>la Propiedad Intelectual</w:t>
        </w:r>
      </w:smartTag>
      <w:r w:rsidRPr="00F33A8D">
        <w:rPr>
          <w:rFonts w:ascii="Times New Roman" w:eastAsia="Times New Roman" w:hAnsi="Times New Roman" w:cs="Times New Roman"/>
          <w:sz w:val="24"/>
          <w:szCs w:val="24"/>
          <w:lang w:eastAsia="es-MX"/>
        </w:rPr>
        <w:t xml:space="preserve"> OMPI sobre Interpretación o Ejecución y Fonogramas (WPPT).</w:t>
      </w:r>
    </w:p>
    <w:p w:rsidR="00F33A8D" w:rsidRPr="00F33A8D" w:rsidRDefault="00846EDA" w:rsidP="001744D9">
      <w:pPr>
        <w:numPr>
          <w:ilvl w:val="0"/>
          <w:numId w:val="44"/>
        </w:numPr>
        <w:spacing w:after="0" w:line="240" w:lineRule="auto"/>
        <w:ind w:left="-851"/>
        <w:jc w:val="both"/>
        <w:rPr>
          <w:rFonts w:ascii="Times New Roman" w:eastAsia="Times New Roman" w:hAnsi="Times New Roman" w:cs="Times New Roman"/>
          <w:sz w:val="24"/>
          <w:szCs w:val="24"/>
          <w:lang w:eastAsia="es-MX"/>
        </w:rPr>
      </w:pPr>
      <w:hyperlink r:id="rId8" w:tgtFrame="_top" w:history="1">
        <w:r w:rsidR="00F33A8D" w:rsidRPr="00322459">
          <w:rPr>
            <w:rFonts w:ascii="Times New Roman" w:eastAsia="Times New Roman" w:hAnsi="Times New Roman" w:cs="Times New Roman"/>
            <w:sz w:val="24"/>
            <w:szCs w:val="24"/>
            <w:u w:val="single"/>
            <w:lang w:eastAsia="es-MX"/>
          </w:rPr>
          <w:t>Tratado de la OMPI sobre Derecho de Auto</w:t>
        </w:r>
      </w:hyperlink>
      <w:r w:rsidR="00F33A8D" w:rsidRPr="00F33A8D">
        <w:rPr>
          <w:rFonts w:ascii="Times New Roman" w:eastAsia="Times New Roman" w:hAnsi="Times New Roman" w:cs="Times New Roman"/>
          <w:sz w:val="24"/>
          <w:szCs w:val="24"/>
          <w:lang w:eastAsia="es-MX"/>
        </w:rPr>
        <w:t>r.</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322459" w:rsidRDefault="00322459" w:rsidP="0065220D">
      <w:pPr>
        <w:spacing w:after="0" w:line="240" w:lineRule="auto"/>
        <w:ind w:left="-851"/>
        <w:jc w:val="both"/>
        <w:rPr>
          <w:rFonts w:ascii="Times New Roman" w:eastAsia="Times New Roman" w:hAnsi="Times New Roman" w:cs="Times New Roman"/>
          <w:sz w:val="24"/>
          <w:szCs w:val="24"/>
          <w:lang w:eastAsia="es-MX"/>
        </w:rPr>
      </w:pP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Origen y evolución:</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El Registro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r w:rsidRPr="00F33A8D">
        <w:rPr>
          <w:rFonts w:ascii="Times New Roman" w:eastAsia="Times New Roman" w:hAnsi="Times New Roman" w:cs="Times New Roman"/>
          <w:sz w:val="24"/>
          <w:szCs w:val="24"/>
          <w:lang w:eastAsia="es-MX"/>
        </w:rPr>
        <w:t xml:space="preserve">, puede decirse que se originó por exigencias mundiales, a causa de una gran proliferación ideas, artefactos y demás aspectos del  ingenio humano y su avance. Esta situación fue mas acentuada en las grandes ciudades, donde hay mas capitales en juego, en las que se tenías que solventar las exigencias de la protección de los derechos de autor, patentes, canciones, cubiertas de computadoras, obras literarias, inventos y demás. Y nació la necesidad de </w:t>
      </w:r>
      <w:r w:rsidRPr="00F33A8D">
        <w:rPr>
          <w:rFonts w:ascii="Times New Roman" w:eastAsia="Times New Roman" w:hAnsi="Times New Roman" w:cs="Times New Roman"/>
          <w:sz w:val="24"/>
          <w:szCs w:val="24"/>
          <w:lang w:eastAsia="es-MX"/>
        </w:rPr>
        <w:lastRenderedPageBreak/>
        <w:t>registrar todos estos aspectos, ya también son el resultado del intelecto humano, mas sin embargo, en nuestro país es aún en la actualidad poco desarrollado.</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Cabe mencionar que el Registro en comento, está centralizado en nuestro país en la ciudad de San Salvador, junto con el Registro de Comercio.  </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 xml:space="preserve">La primera ley de marcas es del 11 de mayo de 1910 que se llamaba Ley de Marca de Fábrica y ésta fue derogada por la nueva Ley de Marcas de Fábrica que es del 30 de junio de 1921, la cual tuvo vigencia hasta el 6 de abril de 1989 y derogada por el Convenio Centroamericano para </w:t>
      </w:r>
      <w:smartTag w:uri="urn:schemas-microsoft-com:office:smarttags" w:element="PersonName">
        <w:smartTagPr>
          <w:attr w:name="ProductID" w:val="la Protecci￳n Intelectual"/>
        </w:smartTagPr>
        <w:r w:rsidRPr="00F33A8D">
          <w:rPr>
            <w:rFonts w:ascii="Times New Roman" w:eastAsia="Times New Roman" w:hAnsi="Times New Roman" w:cs="Times New Roman"/>
            <w:color w:val="000000"/>
            <w:sz w:val="24"/>
            <w:szCs w:val="24"/>
            <w:lang w:eastAsia="es-MX"/>
          </w:rPr>
          <w:t>la Protección Intelectual</w:t>
        </w:r>
      </w:smartTag>
      <w:r w:rsidRPr="00F33A8D">
        <w:rPr>
          <w:rFonts w:ascii="Times New Roman" w:eastAsia="Times New Roman" w:hAnsi="Times New Roman" w:cs="Times New Roman"/>
          <w:color w:val="000000"/>
          <w:sz w:val="24"/>
          <w:szCs w:val="24"/>
          <w:lang w:eastAsia="es-MX"/>
        </w:rPr>
        <w:t>, y entró en vigencia el 7 de abril de 1989, vigente hasta el 16 de julio de 2002, fue derogado por la nueva Ley de Marcas y Otros Signos Distintivos, que entró en vigencia el 17 de julio de 2002.</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_tradnl"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Organización y caracteres:</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el capitulo I del Reglamento de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del Fomento y Protección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r w:rsidRPr="00F33A8D">
        <w:rPr>
          <w:rFonts w:ascii="Times New Roman" w:eastAsia="Times New Roman" w:hAnsi="Times New Roman" w:cs="Times New Roman"/>
          <w:sz w:val="24"/>
          <w:szCs w:val="24"/>
          <w:lang w:eastAsia="es-MX"/>
        </w:rPr>
        <w:t xml:space="preserve">, el art. 2 menciona el cumplimiento de las atribuciones que le señale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al Registro Comercio, estará a cargo del Departamento de Registro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r w:rsidRPr="00F33A8D">
        <w:rPr>
          <w:rFonts w:ascii="Times New Roman" w:eastAsia="Times New Roman" w:hAnsi="Times New Roman" w:cs="Times New Roman"/>
          <w:sz w:val="24"/>
          <w:szCs w:val="24"/>
          <w:lang w:eastAsia="es-MX"/>
        </w:rPr>
        <w:t xml:space="preserve">, por medio de las secciones respectivas. Por tanto es de deducir que la organización de este Registro depende de lo dispuesto para </w:t>
      </w:r>
      <w:smartTag w:uri="urn:schemas-microsoft-com:office:smarttags" w:element="PersonName">
        <w:smartTagPr>
          <w:attr w:name="ProductID" w:val="la Rep￺blica."/>
        </w:smartTagPr>
        <w:r w:rsidRPr="00F33A8D">
          <w:rPr>
            <w:rFonts w:ascii="Times New Roman" w:eastAsia="Times New Roman" w:hAnsi="Times New Roman" w:cs="Times New Roman"/>
            <w:sz w:val="24"/>
            <w:szCs w:val="24"/>
            <w:lang w:eastAsia="es-MX"/>
          </w:rPr>
          <w:t>la Organización</w:t>
        </w:r>
      </w:smartTag>
      <w:r w:rsidRPr="00F33A8D">
        <w:rPr>
          <w:rFonts w:ascii="Times New Roman" w:eastAsia="Times New Roman" w:hAnsi="Times New Roman" w:cs="Times New Roman"/>
          <w:sz w:val="24"/>
          <w:szCs w:val="24"/>
          <w:lang w:eastAsia="es-MX"/>
        </w:rPr>
        <w:t xml:space="preserve"> del Registro de Comercio, por ser un departamento de éste. En el artículo 6 de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 Registro del Comercio, menciona que </w:t>
      </w:r>
      <w:smartTag w:uri="urn:schemas-microsoft-com:office:smarttags" w:element="PersonName">
        <w:smartTagPr>
          <w:attr w:name="ProductID" w:val="la Oficina"/>
        </w:smartTagPr>
        <w:r w:rsidRPr="00F33A8D">
          <w:rPr>
            <w:rFonts w:ascii="Times New Roman" w:eastAsia="Times New Roman" w:hAnsi="Times New Roman" w:cs="Times New Roman"/>
            <w:sz w:val="24"/>
            <w:szCs w:val="24"/>
            <w:lang w:eastAsia="es-MX"/>
          </w:rPr>
          <w:t>la Oficina</w:t>
        </w:r>
      </w:smartTag>
      <w:r w:rsidRPr="00F33A8D">
        <w:rPr>
          <w:rFonts w:ascii="Times New Roman" w:eastAsia="Times New Roman" w:hAnsi="Times New Roman" w:cs="Times New Roman"/>
          <w:sz w:val="24"/>
          <w:szCs w:val="24"/>
          <w:lang w:eastAsia="es-MX"/>
        </w:rPr>
        <w:t xml:space="preserve"> de Comercio tendrá asiento en la ciudad de San Salvador y competencia en toda </w:t>
      </w:r>
      <w:smartTag w:uri="urn:schemas-microsoft-com:office:smarttags" w:element="PersonName">
        <w:smartTagPr>
          <w:attr w:name="ProductID" w:val="la Rep￺blica. Se"/>
        </w:smartTagPr>
        <w:smartTag w:uri="urn:schemas-microsoft-com:office:smarttags" w:element="PersonName">
          <w:smartTagPr>
            <w:attr w:name="ProductID" w:val="la Rep￺blica."/>
          </w:smartTagPr>
          <w:r w:rsidRPr="00F33A8D">
            <w:rPr>
              <w:rFonts w:ascii="Times New Roman" w:eastAsia="Times New Roman" w:hAnsi="Times New Roman" w:cs="Times New Roman"/>
              <w:sz w:val="24"/>
              <w:szCs w:val="24"/>
              <w:lang w:eastAsia="es-MX"/>
            </w:rPr>
            <w:t>la República.</w:t>
          </w:r>
        </w:smartTag>
        <w:r w:rsidRPr="00F33A8D">
          <w:rPr>
            <w:rFonts w:ascii="Times New Roman" w:eastAsia="Times New Roman" w:hAnsi="Times New Roman" w:cs="Times New Roman"/>
            <w:sz w:val="24"/>
            <w:szCs w:val="24"/>
            <w:lang w:eastAsia="es-MX"/>
          </w:rPr>
          <w:t xml:space="preserve"> Se</w:t>
        </w:r>
      </w:smartTag>
      <w:r w:rsidRPr="00F33A8D">
        <w:rPr>
          <w:rFonts w:ascii="Times New Roman" w:eastAsia="Times New Roman" w:hAnsi="Times New Roman" w:cs="Times New Roman"/>
          <w:sz w:val="24"/>
          <w:szCs w:val="24"/>
          <w:lang w:eastAsia="es-MX"/>
        </w:rPr>
        <w:t xml:space="preserve"> podrán crear las oficinas seccionales que estimen convenientes y fijar la circunscripción que les corresponda. La oficina del Registro estará cargo de un registrador, quien será el Jefe y el responsable de los aspectos jurados y administrativos de ésta. Contará con los servicios de Registradores Auxiliares, de un Contador Público y de un Administrador. Los Registradores Auxiliares en su caso, tendrán las mismas facultades que le Registrador Jefe en cuanto a la calificación e inscripción de documentos o actos, y los mismos deberes y responsabilidades establecidos para éste. </w:t>
      </w: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322459" w:rsidRDefault="00322459" w:rsidP="0065220D">
      <w:pPr>
        <w:spacing w:after="0" w:line="240" w:lineRule="auto"/>
        <w:ind w:left="-851"/>
        <w:jc w:val="both"/>
        <w:rPr>
          <w:rFonts w:ascii="Times New Roman" w:eastAsia="Times New Roman" w:hAnsi="Times New Roman" w:cs="Times New Roman"/>
          <w:sz w:val="24"/>
          <w:szCs w:val="24"/>
          <w:lang w:eastAsia="es-MX"/>
        </w:rPr>
      </w:pPr>
    </w:p>
    <w:p w:rsidR="00322459" w:rsidRDefault="00322459" w:rsidP="0065220D">
      <w:pPr>
        <w:spacing w:after="0" w:line="240" w:lineRule="auto"/>
        <w:ind w:left="-851"/>
        <w:jc w:val="both"/>
        <w:rPr>
          <w:rFonts w:ascii="Times New Roman" w:eastAsia="Times New Roman" w:hAnsi="Times New Roman" w:cs="Times New Roman"/>
          <w:sz w:val="24"/>
          <w:szCs w:val="24"/>
          <w:lang w:eastAsia="es-MX"/>
        </w:rPr>
      </w:pPr>
    </w:p>
    <w:p w:rsidR="00322459" w:rsidRDefault="00322459" w:rsidP="0065220D">
      <w:pPr>
        <w:spacing w:after="0" w:line="240" w:lineRule="auto"/>
        <w:ind w:left="-851"/>
        <w:jc w:val="both"/>
        <w:rPr>
          <w:rFonts w:ascii="Times New Roman" w:eastAsia="Times New Roman" w:hAnsi="Times New Roman" w:cs="Times New Roman"/>
          <w:sz w:val="24"/>
          <w:szCs w:val="24"/>
          <w:lang w:eastAsia="es-MX"/>
        </w:rPr>
      </w:pPr>
    </w:p>
    <w:p w:rsidR="00322459" w:rsidRDefault="00322459" w:rsidP="0065220D">
      <w:pPr>
        <w:spacing w:after="0" w:line="240" w:lineRule="auto"/>
        <w:ind w:left="-851"/>
        <w:jc w:val="both"/>
        <w:rPr>
          <w:rFonts w:ascii="Times New Roman" w:eastAsia="Times New Roman" w:hAnsi="Times New Roman" w:cs="Times New Roman"/>
          <w:sz w:val="24"/>
          <w:szCs w:val="24"/>
          <w:lang w:eastAsia="es-MX"/>
        </w:rPr>
      </w:pPr>
    </w:p>
    <w:p w:rsidR="00322459" w:rsidRDefault="00322459" w:rsidP="0065220D">
      <w:pPr>
        <w:spacing w:after="0" w:line="240" w:lineRule="auto"/>
        <w:ind w:left="-851"/>
        <w:jc w:val="both"/>
        <w:rPr>
          <w:rFonts w:ascii="Times New Roman" w:eastAsia="Times New Roman" w:hAnsi="Times New Roman" w:cs="Times New Roman"/>
          <w:sz w:val="24"/>
          <w:szCs w:val="24"/>
          <w:lang w:eastAsia="es-MX"/>
        </w:rPr>
      </w:pPr>
    </w:p>
    <w:p w:rsidR="00322459" w:rsidRDefault="00322459" w:rsidP="0065220D">
      <w:pPr>
        <w:spacing w:after="0" w:line="240" w:lineRule="auto"/>
        <w:ind w:left="-851"/>
        <w:jc w:val="both"/>
        <w:rPr>
          <w:rFonts w:ascii="Times New Roman" w:eastAsia="Times New Roman" w:hAnsi="Times New Roman" w:cs="Times New Roman"/>
          <w:sz w:val="24"/>
          <w:szCs w:val="24"/>
          <w:lang w:eastAsia="es-MX"/>
        </w:rPr>
      </w:pPr>
    </w:p>
    <w:p w:rsidR="00322459" w:rsidRDefault="00322459" w:rsidP="0065220D">
      <w:pPr>
        <w:spacing w:after="0" w:line="240" w:lineRule="auto"/>
        <w:ind w:left="-851"/>
        <w:jc w:val="both"/>
        <w:rPr>
          <w:rFonts w:ascii="Times New Roman" w:eastAsia="Times New Roman" w:hAnsi="Times New Roman" w:cs="Times New Roman"/>
          <w:sz w:val="24"/>
          <w:szCs w:val="24"/>
          <w:lang w:eastAsia="es-MX"/>
        </w:rPr>
      </w:pPr>
    </w:p>
    <w:p w:rsidR="00322459" w:rsidRDefault="00322459" w:rsidP="0065220D">
      <w:pPr>
        <w:spacing w:after="0" w:line="240" w:lineRule="auto"/>
        <w:ind w:left="-851"/>
        <w:jc w:val="both"/>
        <w:rPr>
          <w:rFonts w:ascii="Times New Roman" w:eastAsia="Times New Roman" w:hAnsi="Times New Roman" w:cs="Times New Roman"/>
          <w:sz w:val="24"/>
          <w:szCs w:val="24"/>
          <w:lang w:eastAsia="es-MX"/>
        </w:rPr>
      </w:pPr>
    </w:p>
    <w:p w:rsidR="00322459" w:rsidRDefault="00322459" w:rsidP="0065220D">
      <w:pPr>
        <w:spacing w:after="0" w:line="240" w:lineRule="auto"/>
        <w:ind w:left="-851"/>
        <w:jc w:val="both"/>
        <w:rPr>
          <w:rFonts w:ascii="Times New Roman" w:eastAsia="Times New Roman" w:hAnsi="Times New Roman" w:cs="Times New Roman"/>
          <w:sz w:val="24"/>
          <w:szCs w:val="24"/>
          <w:lang w:eastAsia="es-MX"/>
        </w:rPr>
      </w:pPr>
    </w:p>
    <w:p w:rsidR="00322459" w:rsidRPr="00F33A8D" w:rsidRDefault="00322459"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firstLine="360"/>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Actos inscribibles: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Existe una variedad de actos inscribibles que faculta la Ley de Fomento y Protección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r w:rsidRPr="00F33A8D">
        <w:rPr>
          <w:rFonts w:ascii="Times New Roman" w:eastAsia="Times New Roman" w:hAnsi="Times New Roman" w:cs="Times New Roman"/>
          <w:sz w:val="24"/>
          <w:szCs w:val="24"/>
          <w:lang w:eastAsia="es-MX"/>
        </w:rPr>
        <w:t>, entre su articulado se encuentran:</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Obras Complejas.</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Obras Audiovisuales.</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Programas de Ordenador.</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Obras de Arquitectura.</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Obras Plásticas.</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Uso de Obras.</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Transferencias de asientos.</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Contratos de Edición.</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Contratos de Representación Teatral y de Ejecución Musical.</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Contratos de Inclusión Fonográfica.</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Licencias Obligatorias.</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Derechos Conexos.</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Artistas Intérpretes y Ejecutantes.</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Productores de Fonogramas.</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Organismos de Radiodifusión.</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Depósitos y Registros de Derechos.</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Invenciones.</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Diseños industriales.</w:t>
      </w:r>
    </w:p>
    <w:p w:rsidR="00F33A8D" w:rsidRPr="00F33A8D" w:rsidRDefault="00F33A8D" w:rsidP="001744D9">
      <w:pPr>
        <w:numPr>
          <w:ilvl w:val="0"/>
          <w:numId w:val="2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Transmisión de derechos y Licencias.</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firstLine="360"/>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Requisitos formales: instrumentales y registrales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Los requisitos son similares para la presentación de documentos, entre ellos el art. 15 de la Ley del Registro de Comercio:</w:t>
      </w:r>
    </w:p>
    <w:p w:rsidR="00F33A8D" w:rsidRPr="00F33A8D" w:rsidRDefault="00F33A8D" w:rsidP="001744D9">
      <w:pPr>
        <w:numPr>
          <w:ilvl w:val="0"/>
          <w:numId w:val="3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Los requisitos y formalidades intrínsecas del documento presentado,</w:t>
      </w:r>
    </w:p>
    <w:p w:rsidR="00F33A8D" w:rsidRPr="00F33A8D" w:rsidRDefault="00F33A8D" w:rsidP="001744D9">
      <w:pPr>
        <w:numPr>
          <w:ilvl w:val="0"/>
          <w:numId w:val="3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 capacidad y personería del otorgante o de su representante, de acuerdo con lo que aparezca del documento,</w:t>
      </w:r>
    </w:p>
    <w:p w:rsidR="00F33A8D" w:rsidRPr="00F33A8D" w:rsidRDefault="00F33A8D" w:rsidP="001744D9">
      <w:pPr>
        <w:numPr>
          <w:ilvl w:val="0"/>
          <w:numId w:val="3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 validez de las obligaciones, de acuerdo con el tenor del respectivo documento.</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Lugar y plazo de la registración: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lugar donde se pretenda hacer valer la inscripción de un derecho que es concerniente a la ley en comento su reglamento y derecho de autor, de ser específicamente en el Registro de Propiedad Intelectual, situado en el Registro de Comercio de nuestra capital, es este el lugar destinado debido a que dicho registro no esta tan desarrollado como los restantes, y no existe aun un registro de Propiedad Intelectual, en cada oficina registral.</w:t>
      </w:r>
    </w:p>
    <w:p w:rsidR="00322459" w:rsidRDefault="00322459" w:rsidP="0065220D">
      <w:pPr>
        <w:spacing w:after="0" w:line="240" w:lineRule="auto"/>
        <w:ind w:left="-851"/>
        <w:jc w:val="both"/>
        <w:rPr>
          <w:rFonts w:ascii="Times New Roman" w:eastAsia="Times New Roman" w:hAnsi="Times New Roman" w:cs="Times New Roman"/>
          <w:sz w:val="24"/>
          <w:szCs w:val="24"/>
          <w:lang w:eastAsia="es-MX"/>
        </w:rPr>
      </w:pPr>
    </w:p>
    <w:p w:rsidR="00322459" w:rsidRPr="00F33A8D" w:rsidRDefault="00322459"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Los plazos destinados para, que se inscriba el derecho de una persona titular de éste, en el registro varían según  el acto que se solicite, dichos plazos no están estipulados en la ley, sino que están establecidos por medio de Instructivos Internos del registro; en la ejecución de la investigación se averiguaron lossiguientes: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Registro de Marcas y otros signos distintivos:</w:t>
      </w:r>
    </w:p>
    <w:p w:rsidR="00F33A8D" w:rsidRPr="00F33A8D" w:rsidRDefault="00F33A8D" w:rsidP="001744D9">
      <w:pPr>
        <w:numPr>
          <w:ilvl w:val="0"/>
          <w:numId w:val="46"/>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Marcas nuevas (1ª vez): Hasta </w:t>
      </w:r>
      <w:r w:rsidRPr="00F33A8D">
        <w:rPr>
          <w:rFonts w:ascii="Times New Roman" w:eastAsia="Times New Roman" w:hAnsi="Times New Roman" w:cs="Times New Roman"/>
          <w:b/>
          <w:sz w:val="24"/>
          <w:szCs w:val="24"/>
          <w:lang w:eastAsia="es-MX"/>
        </w:rPr>
        <w:t>8</w:t>
      </w:r>
      <w:r w:rsidRPr="00F33A8D">
        <w:rPr>
          <w:rFonts w:ascii="Times New Roman" w:eastAsia="Times New Roman" w:hAnsi="Times New Roman" w:cs="Times New Roman"/>
          <w:sz w:val="24"/>
          <w:szCs w:val="24"/>
          <w:lang w:eastAsia="es-MX"/>
        </w:rPr>
        <w:t xml:space="preserve"> meses.</w:t>
      </w:r>
    </w:p>
    <w:p w:rsidR="00F33A8D" w:rsidRPr="00F33A8D" w:rsidRDefault="00F33A8D" w:rsidP="001744D9">
      <w:pPr>
        <w:numPr>
          <w:ilvl w:val="0"/>
          <w:numId w:val="46"/>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Renovaciones, Traspasos y otros: hasta </w:t>
      </w:r>
      <w:r w:rsidRPr="00F33A8D">
        <w:rPr>
          <w:rFonts w:ascii="Times New Roman" w:eastAsia="Times New Roman" w:hAnsi="Times New Roman" w:cs="Times New Roman"/>
          <w:b/>
          <w:sz w:val="24"/>
          <w:szCs w:val="24"/>
          <w:lang w:eastAsia="es-MX"/>
        </w:rPr>
        <w:t>6</w:t>
      </w:r>
      <w:r w:rsidRPr="00F33A8D">
        <w:rPr>
          <w:rFonts w:ascii="Times New Roman" w:eastAsia="Times New Roman" w:hAnsi="Times New Roman" w:cs="Times New Roman"/>
          <w:sz w:val="24"/>
          <w:szCs w:val="24"/>
          <w:lang w:eastAsia="es-MX"/>
        </w:rPr>
        <w:t xml:space="preserve"> meses</w:t>
      </w:r>
    </w:p>
    <w:p w:rsidR="00F33A8D" w:rsidRPr="00F33A8D" w:rsidRDefault="00F33A8D" w:rsidP="001744D9">
      <w:pPr>
        <w:numPr>
          <w:ilvl w:val="0"/>
          <w:numId w:val="46"/>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Rectificaciones: hasta </w:t>
      </w:r>
      <w:r w:rsidRPr="00F33A8D">
        <w:rPr>
          <w:rFonts w:ascii="Times New Roman" w:eastAsia="Times New Roman" w:hAnsi="Times New Roman" w:cs="Times New Roman"/>
          <w:b/>
          <w:sz w:val="24"/>
          <w:szCs w:val="24"/>
          <w:lang w:eastAsia="es-MX"/>
        </w:rPr>
        <w:t>5</w:t>
      </w:r>
      <w:r w:rsidRPr="00F33A8D">
        <w:rPr>
          <w:rFonts w:ascii="Times New Roman" w:eastAsia="Times New Roman" w:hAnsi="Times New Roman" w:cs="Times New Roman"/>
          <w:sz w:val="24"/>
          <w:szCs w:val="24"/>
          <w:lang w:eastAsia="es-MX"/>
        </w:rPr>
        <w:t xml:space="preserve"> días.</w:t>
      </w:r>
    </w:p>
    <w:p w:rsidR="00F33A8D" w:rsidRPr="00F33A8D" w:rsidRDefault="00F33A8D" w:rsidP="001744D9">
      <w:pPr>
        <w:numPr>
          <w:ilvl w:val="0"/>
          <w:numId w:val="46"/>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 xml:space="preserve">Constancias o Certificaciones: hasta </w:t>
      </w:r>
      <w:r w:rsidRPr="00F33A8D">
        <w:rPr>
          <w:rFonts w:ascii="Times New Roman" w:eastAsia="Times New Roman" w:hAnsi="Times New Roman" w:cs="Times New Roman"/>
          <w:b/>
          <w:sz w:val="24"/>
          <w:szCs w:val="24"/>
          <w:lang w:eastAsia="es-MX"/>
        </w:rPr>
        <w:t>3</w:t>
      </w:r>
      <w:r w:rsidRPr="00F33A8D">
        <w:rPr>
          <w:rFonts w:ascii="Times New Roman" w:eastAsia="Times New Roman" w:hAnsi="Times New Roman" w:cs="Times New Roman"/>
          <w:sz w:val="24"/>
          <w:szCs w:val="24"/>
          <w:lang w:eastAsia="es-MX"/>
        </w:rPr>
        <w:t xml:space="preserve"> días.</w:t>
      </w:r>
    </w:p>
    <w:p w:rsidR="00F33A8D" w:rsidRPr="00F33A8D" w:rsidRDefault="00F33A8D" w:rsidP="001744D9">
      <w:pPr>
        <w:numPr>
          <w:ilvl w:val="0"/>
          <w:numId w:val="46"/>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Pagos de quinquenio: hasta </w:t>
      </w:r>
      <w:r w:rsidRPr="00F33A8D">
        <w:rPr>
          <w:rFonts w:ascii="Times New Roman" w:eastAsia="Times New Roman" w:hAnsi="Times New Roman" w:cs="Times New Roman"/>
          <w:b/>
          <w:sz w:val="24"/>
          <w:szCs w:val="24"/>
          <w:lang w:eastAsia="es-MX"/>
        </w:rPr>
        <w:t>3</w:t>
      </w:r>
      <w:r w:rsidRPr="00F33A8D">
        <w:rPr>
          <w:rFonts w:ascii="Times New Roman" w:eastAsia="Times New Roman" w:hAnsi="Times New Roman" w:cs="Times New Roman"/>
          <w:sz w:val="24"/>
          <w:szCs w:val="24"/>
          <w:lang w:eastAsia="es-MX"/>
        </w:rPr>
        <w:t xml:space="preserve"> días.</w:t>
      </w:r>
    </w:p>
    <w:p w:rsidR="00F33A8D" w:rsidRPr="00F33A8D" w:rsidRDefault="00F33A8D" w:rsidP="001744D9">
      <w:pPr>
        <w:numPr>
          <w:ilvl w:val="0"/>
          <w:numId w:val="46"/>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Búsqueda de Anterioridades de Marcas: hasta </w:t>
      </w:r>
      <w:r w:rsidRPr="00F33A8D">
        <w:rPr>
          <w:rFonts w:ascii="Times New Roman" w:eastAsia="Times New Roman" w:hAnsi="Times New Roman" w:cs="Times New Roman"/>
          <w:b/>
          <w:sz w:val="24"/>
          <w:szCs w:val="24"/>
          <w:lang w:eastAsia="es-MX"/>
        </w:rPr>
        <w:t>15</w:t>
      </w:r>
      <w:r w:rsidRPr="00F33A8D">
        <w:rPr>
          <w:rFonts w:ascii="Times New Roman" w:eastAsia="Times New Roman" w:hAnsi="Times New Roman" w:cs="Times New Roman"/>
          <w:sz w:val="24"/>
          <w:szCs w:val="24"/>
          <w:lang w:eastAsia="es-MX"/>
        </w:rPr>
        <w:t xml:space="preserve"> minutos.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Registro de Patentes:</w:t>
      </w:r>
    </w:p>
    <w:p w:rsidR="00F33A8D" w:rsidRPr="00F33A8D" w:rsidRDefault="00F33A8D" w:rsidP="001744D9">
      <w:pPr>
        <w:numPr>
          <w:ilvl w:val="0"/>
          <w:numId w:val="4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Inscripción de Patentes: hasta </w:t>
      </w:r>
      <w:r w:rsidRPr="00F33A8D">
        <w:rPr>
          <w:rFonts w:ascii="Times New Roman" w:eastAsia="Times New Roman" w:hAnsi="Times New Roman" w:cs="Times New Roman"/>
          <w:b/>
          <w:sz w:val="24"/>
          <w:szCs w:val="24"/>
          <w:lang w:eastAsia="es-MX"/>
        </w:rPr>
        <w:t>3</w:t>
      </w:r>
      <w:r w:rsidRPr="00F33A8D">
        <w:rPr>
          <w:rFonts w:ascii="Times New Roman" w:eastAsia="Times New Roman" w:hAnsi="Times New Roman" w:cs="Times New Roman"/>
          <w:sz w:val="24"/>
          <w:szCs w:val="24"/>
          <w:lang w:eastAsia="es-MX"/>
        </w:rPr>
        <w:t xml:space="preserve"> años.</w:t>
      </w:r>
    </w:p>
    <w:p w:rsidR="00F33A8D" w:rsidRPr="00F33A8D" w:rsidRDefault="00F33A8D" w:rsidP="001744D9">
      <w:pPr>
        <w:numPr>
          <w:ilvl w:val="0"/>
          <w:numId w:val="4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Inscripción de Diseños Industriales: hasta </w:t>
      </w:r>
      <w:r w:rsidRPr="00F33A8D">
        <w:rPr>
          <w:rFonts w:ascii="Times New Roman" w:eastAsia="Times New Roman" w:hAnsi="Times New Roman" w:cs="Times New Roman"/>
          <w:b/>
          <w:sz w:val="24"/>
          <w:szCs w:val="24"/>
          <w:lang w:eastAsia="es-MX"/>
        </w:rPr>
        <w:t>6</w:t>
      </w:r>
      <w:r w:rsidRPr="00F33A8D">
        <w:rPr>
          <w:rFonts w:ascii="Times New Roman" w:eastAsia="Times New Roman" w:hAnsi="Times New Roman" w:cs="Times New Roman"/>
          <w:sz w:val="24"/>
          <w:szCs w:val="24"/>
          <w:lang w:eastAsia="es-MX"/>
        </w:rPr>
        <w:t xml:space="preserve"> meses.</w:t>
      </w:r>
    </w:p>
    <w:p w:rsidR="00F33A8D" w:rsidRPr="00F33A8D" w:rsidRDefault="00F33A8D" w:rsidP="001744D9">
      <w:pPr>
        <w:numPr>
          <w:ilvl w:val="0"/>
          <w:numId w:val="4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Traspaso o Cambio de Nombre: hasta</w:t>
      </w:r>
      <w:r w:rsidRPr="00F33A8D">
        <w:rPr>
          <w:rFonts w:ascii="Times New Roman" w:eastAsia="Times New Roman" w:hAnsi="Times New Roman" w:cs="Times New Roman"/>
          <w:b/>
          <w:sz w:val="24"/>
          <w:szCs w:val="24"/>
          <w:lang w:eastAsia="es-MX"/>
        </w:rPr>
        <w:t xml:space="preserve"> 3 </w:t>
      </w:r>
      <w:r w:rsidRPr="00F33A8D">
        <w:rPr>
          <w:rFonts w:ascii="Times New Roman" w:eastAsia="Times New Roman" w:hAnsi="Times New Roman" w:cs="Times New Roman"/>
          <w:sz w:val="24"/>
          <w:szCs w:val="24"/>
          <w:lang w:eastAsia="es-MX"/>
        </w:rPr>
        <w:t>meses.</w:t>
      </w:r>
    </w:p>
    <w:p w:rsidR="00F33A8D" w:rsidRPr="00F33A8D" w:rsidRDefault="00F33A8D" w:rsidP="001744D9">
      <w:pPr>
        <w:numPr>
          <w:ilvl w:val="0"/>
          <w:numId w:val="4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Búsqueda de anterioridades área Química: hasta </w:t>
      </w:r>
      <w:r w:rsidRPr="00F33A8D">
        <w:rPr>
          <w:rFonts w:ascii="Times New Roman" w:eastAsia="Times New Roman" w:hAnsi="Times New Roman" w:cs="Times New Roman"/>
          <w:b/>
          <w:sz w:val="24"/>
          <w:szCs w:val="24"/>
          <w:lang w:eastAsia="es-MX"/>
        </w:rPr>
        <w:t>8</w:t>
      </w:r>
      <w:r w:rsidRPr="00F33A8D">
        <w:rPr>
          <w:rFonts w:ascii="Times New Roman" w:eastAsia="Times New Roman" w:hAnsi="Times New Roman" w:cs="Times New Roman"/>
          <w:sz w:val="24"/>
          <w:szCs w:val="24"/>
          <w:lang w:eastAsia="es-MX"/>
        </w:rPr>
        <w:t xml:space="preserve"> días.</w:t>
      </w:r>
    </w:p>
    <w:p w:rsidR="00F33A8D" w:rsidRPr="00F33A8D" w:rsidRDefault="00F33A8D" w:rsidP="001744D9">
      <w:pPr>
        <w:numPr>
          <w:ilvl w:val="0"/>
          <w:numId w:val="4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Búsqueda de anterioridades área Industrial: hasta </w:t>
      </w:r>
      <w:r w:rsidRPr="00F33A8D">
        <w:rPr>
          <w:rFonts w:ascii="Times New Roman" w:eastAsia="Times New Roman" w:hAnsi="Times New Roman" w:cs="Times New Roman"/>
          <w:b/>
          <w:sz w:val="24"/>
          <w:szCs w:val="24"/>
          <w:lang w:eastAsia="es-MX"/>
        </w:rPr>
        <w:t xml:space="preserve">2 </w:t>
      </w:r>
      <w:r w:rsidRPr="00F33A8D">
        <w:rPr>
          <w:rFonts w:ascii="Times New Roman" w:eastAsia="Times New Roman" w:hAnsi="Times New Roman" w:cs="Times New Roman"/>
          <w:sz w:val="24"/>
          <w:szCs w:val="24"/>
          <w:lang w:eastAsia="es-MX"/>
        </w:rPr>
        <w:t>días.</w:t>
      </w:r>
    </w:p>
    <w:p w:rsidR="00F33A8D" w:rsidRPr="00F33A8D" w:rsidRDefault="00F33A8D" w:rsidP="001744D9">
      <w:pPr>
        <w:numPr>
          <w:ilvl w:val="0"/>
          <w:numId w:val="4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Búsqueda por Propietario: hasta </w:t>
      </w:r>
      <w:r w:rsidRPr="00F33A8D">
        <w:rPr>
          <w:rFonts w:ascii="Times New Roman" w:eastAsia="Times New Roman" w:hAnsi="Times New Roman" w:cs="Times New Roman"/>
          <w:b/>
          <w:sz w:val="24"/>
          <w:szCs w:val="24"/>
          <w:lang w:eastAsia="es-MX"/>
        </w:rPr>
        <w:t>2</w:t>
      </w:r>
      <w:r w:rsidRPr="00F33A8D">
        <w:rPr>
          <w:rFonts w:ascii="Times New Roman" w:eastAsia="Times New Roman" w:hAnsi="Times New Roman" w:cs="Times New Roman"/>
          <w:sz w:val="24"/>
          <w:szCs w:val="24"/>
          <w:lang w:eastAsia="es-MX"/>
        </w:rPr>
        <w:t xml:space="preserve"> días.</w:t>
      </w:r>
    </w:p>
    <w:p w:rsidR="00F33A8D" w:rsidRPr="00F33A8D" w:rsidRDefault="00F33A8D" w:rsidP="001744D9">
      <w:pPr>
        <w:numPr>
          <w:ilvl w:val="0"/>
          <w:numId w:val="4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Constancias o Certificaciones: hasta </w:t>
      </w:r>
      <w:r w:rsidRPr="00F33A8D">
        <w:rPr>
          <w:rFonts w:ascii="Times New Roman" w:eastAsia="Times New Roman" w:hAnsi="Times New Roman" w:cs="Times New Roman"/>
          <w:b/>
          <w:sz w:val="24"/>
          <w:szCs w:val="24"/>
          <w:lang w:eastAsia="es-MX"/>
        </w:rPr>
        <w:t>3</w:t>
      </w:r>
      <w:r w:rsidRPr="00F33A8D">
        <w:rPr>
          <w:rFonts w:ascii="Times New Roman" w:eastAsia="Times New Roman" w:hAnsi="Times New Roman" w:cs="Times New Roman"/>
          <w:sz w:val="24"/>
          <w:szCs w:val="24"/>
          <w:lang w:eastAsia="es-MX"/>
        </w:rPr>
        <w:t xml:space="preserve"> días.</w:t>
      </w:r>
    </w:p>
    <w:p w:rsidR="00F33A8D" w:rsidRPr="00F33A8D" w:rsidRDefault="00F33A8D" w:rsidP="001744D9">
      <w:pPr>
        <w:numPr>
          <w:ilvl w:val="0"/>
          <w:numId w:val="4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Pago de Derechos de Patentes: hasta </w:t>
      </w:r>
      <w:r w:rsidRPr="00F33A8D">
        <w:rPr>
          <w:rFonts w:ascii="Times New Roman" w:eastAsia="Times New Roman" w:hAnsi="Times New Roman" w:cs="Times New Roman"/>
          <w:b/>
          <w:sz w:val="24"/>
          <w:szCs w:val="24"/>
          <w:lang w:eastAsia="es-MX"/>
        </w:rPr>
        <w:t xml:space="preserve">3 </w:t>
      </w:r>
      <w:r w:rsidRPr="00F33A8D">
        <w:rPr>
          <w:rFonts w:ascii="Times New Roman" w:eastAsia="Times New Roman" w:hAnsi="Times New Roman" w:cs="Times New Roman"/>
          <w:sz w:val="24"/>
          <w:szCs w:val="24"/>
          <w:lang w:eastAsia="es-MX"/>
        </w:rPr>
        <w:t>días.</w:t>
      </w:r>
    </w:p>
    <w:p w:rsidR="00F33A8D" w:rsidRPr="00F33A8D" w:rsidRDefault="00F33A8D" w:rsidP="001744D9">
      <w:pPr>
        <w:numPr>
          <w:ilvl w:val="0"/>
          <w:numId w:val="4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Examen de fondo: hasta </w:t>
      </w:r>
      <w:r w:rsidRPr="00F33A8D">
        <w:rPr>
          <w:rFonts w:ascii="Times New Roman" w:eastAsia="Times New Roman" w:hAnsi="Times New Roman" w:cs="Times New Roman"/>
          <w:b/>
          <w:sz w:val="24"/>
          <w:szCs w:val="24"/>
          <w:lang w:eastAsia="es-MX"/>
        </w:rPr>
        <w:t xml:space="preserve">20 </w:t>
      </w:r>
      <w:r w:rsidRPr="00F33A8D">
        <w:rPr>
          <w:rFonts w:ascii="Times New Roman" w:eastAsia="Times New Roman" w:hAnsi="Times New Roman" w:cs="Times New Roman"/>
          <w:sz w:val="24"/>
          <w:szCs w:val="24"/>
          <w:lang w:eastAsia="es-MX"/>
        </w:rPr>
        <w:t>días.</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Registro de Derecho de Autor:</w:t>
      </w:r>
    </w:p>
    <w:p w:rsidR="00F33A8D" w:rsidRPr="00F33A8D" w:rsidRDefault="00F33A8D" w:rsidP="001744D9">
      <w:pPr>
        <w:numPr>
          <w:ilvl w:val="0"/>
          <w:numId w:val="48"/>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Depósito de Obras e Inscripción de Actos y Contratos: hasta </w:t>
      </w:r>
      <w:r w:rsidRPr="00F33A8D">
        <w:rPr>
          <w:rFonts w:ascii="Times New Roman" w:eastAsia="Times New Roman" w:hAnsi="Times New Roman" w:cs="Times New Roman"/>
          <w:b/>
          <w:sz w:val="24"/>
          <w:szCs w:val="24"/>
          <w:lang w:eastAsia="es-MX"/>
        </w:rPr>
        <w:t xml:space="preserve">8 </w:t>
      </w:r>
      <w:r w:rsidRPr="00F33A8D">
        <w:rPr>
          <w:rFonts w:ascii="Times New Roman" w:eastAsia="Times New Roman" w:hAnsi="Times New Roman" w:cs="Times New Roman"/>
          <w:sz w:val="24"/>
          <w:szCs w:val="24"/>
          <w:lang w:eastAsia="es-MX"/>
        </w:rPr>
        <w:t>horas.</w:t>
      </w:r>
    </w:p>
    <w:p w:rsidR="00F33A8D" w:rsidRPr="00F33A8D" w:rsidRDefault="00F33A8D" w:rsidP="001744D9">
      <w:pPr>
        <w:numPr>
          <w:ilvl w:val="0"/>
          <w:numId w:val="48"/>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Constancias o Certificaciones: hasta </w:t>
      </w:r>
      <w:r w:rsidRPr="00F33A8D">
        <w:rPr>
          <w:rFonts w:ascii="Times New Roman" w:eastAsia="Times New Roman" w:hAnsi="Times New Roman" w:cs="Times New Roman"/>
          <w:b/>
          <w:sz w:val="24"/>
          <w:szCs w:val="24"/>
          <w:lang w:eastAsia="es-MX"/>
        </w:rPr>
        <w:t xml:space="preserve">8 </w:t>
      </w:r>
      <w:r w:rsidRPr="00F33A8D">
        <w:rPr>
          <w:rFonts w:ascii="Times New Roman" w:eastAsia="Times New Roman" w:hAnsi="Times New Roman" w:cs="Times New Roman"/>
          <w:sz w:val="24"/>
          <w:szCs w:val="24"/>
          <w:lang w:eastAsia="es-MX"/>
        </w:rPr>
        <w:t>horas.</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Proceso de inscripción:</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Default="00F33A8D" w:rsidP="001744D9">
      <w:pPr>
        <w:numPr>
          <w:ilvl w:val="0"/>
          <w:numId w:val="6"/>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La solicitud será presentada por el interesado, representante legal apoderado, mediante escrito, acompañado de tres copias o fotocopias, dirigidas al Registrador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r w:rsidRPr="00F33A8D">
        <w:rPr>
          <w:rFonts w:ascii="Times New Roman" w:eastAsia="Times New Roman" w:hAnsi="Times New Roman" w:cs="Times New Roman"/>
          <w:sz w:val="24"/>
          <w:szCs w:val="24"/>
          <w:lang w:eastAsia="es-MX"/>
        </w:rPr>
        <w:t xml:space="preserve"> expresando lo dispuesto en el artículo 3 del Reglamento de la Ley de Fomento y Protección de </w:t>
      </w: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p>
    <w:p w:rsidR="00B14698" w:rsidRPr="00F33A8D" w:rsidRDefault="00B14698" w:rsidP="00B14698">
      <w:pPr>
        <w:spacing w:after="0" w:line="240" w:lineRule="auto"/>
        <w:ind w:left="-851"/>
        <w:jc w:val="both"/>
        <w:rPr>
          <w:rFonts w:ascii="Times New Roman" w:eastAsia="Times New Roman" w:hAnsi="Times New Roman" w:cs="Times New Roman"/>
          <w:sz w:val="24"/>
          <w:szCs w:val="24"/>
          <w:lang w:eastAsia="es-MX"/>
        </w:rPr>
      </w:pPr>
    </w:p>
    <w:p w:rsidR="00F33A8D" w:rsidRDefault="00F33A8D" w:rsidP="001744D9">
      <w:pPr>
        <w:numPr>
          <w:ilvl w:val="0"/>
          <w:numId w:val="6"/>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A la solicitud se acompañará el comprobante de pago de los derechos de registro y los documentos que comprueben la personería del solicitante en su caso. </w:t>
      </w:r>
    </w:p>
    <w:p w:rsidR="00B14698" w:rsidRPr="00F33A8D" w:rsidRDefault="00B14698" w:rsidP="00B14698">
      <w:pPr>
        <w:spacing w:after="0" w:line="240" w:lineRule="auto"/>
        <w:ind w:left="-851"/>
        <w:jc w:val="both"/>
        <w:rPr>
          <w:rFonts w:ascii="Times New Roman" w:eastAsia="Times New Roman" w:hAnsi="Times New Roman" w:cs="Times New Roman"/>
          <w:sz w:val="24"/>
          <w:szCs w:val="24"/>
          <w:lang w:eastAsia="es-MX"/>
        </w:rPr>
      </w:pPr>
    </w:p>
    <w:p w:rsidR="00F33A8D" w:rsidRDefault="00F33A8D" w:rsidP="001744D9">
      <w:pPr>
        <w:numPr>
          <w:ilvl w:val="0"/>
          <w:numId w:val="6"/>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interesado deberá presentar los efectos materiales mencionados en las letras a) a la g) del inciso 2º  del art. 94 de la ley,  o en la forma que señalen los instructivos.</w:t>
      </w:r>
    </w:p>
    <w:p w:rsidR="00B14698" w:rsidRPr="00F33A8D" w:rsidRDefault="00B14698" w:rsidP="00B14698">
      <w:pPr>
        <w:spacing w:after="0" w:line="240" w:lineRule="auto"/>
        <w:ind w:left="-851"/>
        <w:jc w:val="both"/>
        <w:rPr>
          <w:rFonts w:ascii="Times New Roman" w:eastAsia="Times New Roman" w:hAnsi="Times New Roman" w:cs="Times New Roman"/>
          <w:sz w:val="24"/>
          <w:szCs w:val="24"/>
          <w:lang w:eastAsia="es-MX"/>
        </w:rPr>
      </w:pPr>
    </w:p>
    <w:p w:rsidR="00F33A8D" w:rsidRDefault="00F33A8D" w:rsidP="001744D9">
      <w:pPr>
        <w:numPr>
          <w:ilvl w:val="0"/>
          <w:numId w:val="6"/>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encargado de recibir la solicitud y sus anexos, anotará en letras en ella y en las tres copias o fotocopias adicionales, el lugar y fecha, el número correlativo de la presentación, detallando los objetos y documentos que se acompañan a lamisca.</w:t>
      </w:r>
    </w:p>
    <w:p w:rsidR="00B14698" w:rsidRPr="00F33A8D" w:rsidRDefault="00B14698" w:rsidP="00B14698">
      <w:pPr>
        <w:spacing w:after="0" w:line="240" w:lineRule="auto"/>
        <w:ind w:left="-851"/>
        <w:jc w:val="both"/>
        <w:rPr>
          <w:rFonts w:ascii="Times New Roman" w:eastAsia="Times New Roman" w:hAnsi="Times New Roman" w:cs="Times New Roman"/>
          <w:sz w:val="24"/>
          <w:szCs w:val="24"/>
          <w:lang w:eastAsia="es-MX"/>
        </w:rPr>
      </w:pPr>
    </w:p>
    <w:p w:rsidR="00F33A8D" w:rsidRDefault="00F33A8D" w:rsidP="001744D9">
      <w:pPr>
        <w:numPr>
          <w:ilvl w:val="0"/>
          <w:numId w:val="6"/>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Devolverá al indeseado en concepto de comprobante, una de las copias presentadas, en las que deberá hacerse constar esos mismos datos; para tal efecto se podrá utilizar un sello.</w:t>
      </w:r>
    </w:p>
    <w:p w:rsidR="00B14698" w:rsidRPr="00F33A8D" w:rsidRDefault="00B14698" w:rsidP="00B14698">
      <w:pPr>
        <w:spacing w:after="0" w:line="240" w:lineRule="auto"/>
        <w:ind w:left="-851"/>
        <w:jc w:val="both"/>
        <w:rPr>
          <w:rFonts w:ascii="Times New Roman" w:eastAsia="Times New Roman" w:hAnsi="Times New Roman" w:cs="Times New Roman"/>
          <w:sz w:val="24"/>
          <w:szCs w:val="24"/>
          <w:lang w:eastAsia="es-MX"/>
        </w:rPr>
      </w:pPr>
    </w:p>
    <w:p w:rsidR="00F33A8D" w:rsidRDefault="00F33A8D" w:rsidP="001744D9">
      <w:pPr>
        <w:numPr>
          <w:ilvl w:val="0"/>
          <w:numId w:val="6"/>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Se debe hacer constar, la solicitud en el Libro de Asientos  de Presentaciones, utilizando para ello una de las copias  adicionales con la cual se formará el libro mencionado. Otra copia se utilizará par el ingreso de datos al sistema computarizado.</w:t>
      </w:r>
    </w:p>
    <w:p w:rsidR="00B14698" w:rsidRPr="00F33A8D" w:rsidRDefault="00B14698" w:rsidP="00B14698">
      <w:pPr>
        <w:spacing w:after="0" w:line="240" w:lineRule="auto"/>
        <w:ind w:left="-851"/>
        <w:jc w:val="both"/>
        <w:rPr>
          <w:rFonts w:ascii="Times New Roman" w:eastAsia="Times New Roman" w:hAnsi="Times New Roman" w:cs="Times New Roman"/>
          <w:sz w:val="24"/>
          <w:szCs w:val="24"/>
          <w:lang w:eastAsia="es-MX"/>
        </w:rPr>
      </w:pPr>
    </w:p>
    <w:p w:rsidR="00F33A8D" w:rsidRDefault="00F33A8D" w:rsidP="001744D9">
      <w:pPr>
        <w:numPr>
          <w:ilvl w:val="0"/>
          <w:numId w:val="6"/>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Registrador al recibir la solicitud de depósito y los anexos correspondiente, verificará si se cumple o no con todos los requisitos legales, controlando y comprobando, con los datos de los índices o controles que se lleven el la oficina. Si hay una que se le parezca lo comunicará así a los interesados.</w:t>
      </w:r>
    </w:p>
    <w:p w:rsidR="00B14698" w:rsidRDefault="00B14698" w:rsidP="00B14698">
      <w:pPr>
        <w:spacing w:after="0" w:line="240" w:lineRule="auto"/>
        <w:ind w:left="-851"/>
        <w:jc w:val="both"/>
        <w:rPr>
          <w:rFonts w:ascii="Times New Roman" w:eastAsia="Times New Roman" w:hAnsi="Times New Roman" w:cs="Times New Roman"/>
          <w:sz w:val="24"/>
          <w:szCs w:val="24"/>
          <w:lang w:eastAsia="es-MX"/>
        </w:rPr>
      </w:pPr>
    </w:p>
    <w:p w:rsidR="00F33A8D" w:rsidRDefault="00F33A8D" w:rsidP="001744D9">
      <w:pPr>
        <w:numPr>
          <w:ilvl w:val="0"/>
          <w:numId w:val="6"/>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Si la solicitud no cumple con los requisitos, se prevendrá al interesado que subsane las omisiones o deficiencias que se le puntualicen, dentro del plazo de sesenta días de habérsele notificado la prevención. Si no cumple, se tendrá por abandonada la solicitud y se le denegará  lo solicitado, art. 92 de la Ley del Registro de Comercio.</w:t>
      </w:r>
    </w:p>
    <w:p w:rsidR="00B14698" w:rsidRPr="00F33A8D" w:rsidRDefault="00B14698" w:rsidP="00B14698">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1744D9">
      <w:pPr>
        <w:numPr>
          <w:ilvl w:val="0"/>
          <w:numId w:val="6"/>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Si la solicitud reúne los requisitos legales, el Registrador pronunciará resolución admitiéndola, teniendo por hecho el depósito y a la vez ordenará se extienda el certificado respectivo, pudiéndose valer de formulario.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Artículos 3 al 8 del Reglamento de la Ley de Fomento y Protección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Caducidad de las inscripciones: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el artículo ciento sesenta y cinco de la referida ley, se enumera las causas de caducidad: </w:t>
      </w:r>
    </w:p>
    <w:p w:rsidR="00F33A8D" w:rsidRPr="00F33A8D" w:rsidRDefault="00F33A8D" w:rsidP="001744D9">
      <w:pPr>
        <w:numPr>
          <w:ilvl w:val="0"/>
          <w:numId w:val="3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Al vencer el plazo de vigencia máxima previsto por la ley. En este caso, la caducidad se producirá de pleno derecho, sin necesidad de declaración,</w:t>
      </w:r>
    </w:p>
    <w:p w:rsidR="00F33A8D" w:rsidRPr="00F33A8D" w:rsidRDefault="00F33A8D" w:rsidP="001744D9">
      <w:pPr>
        <w:numPr>
          <w:ilvl w:val="0"/>
          <w:numId w:val="35"/>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Por no cubrir el pago de los derechos y en su caso, el recargo establecido, en la forma estipulada en esta ley.</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Ley de Fomento y Protección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r w:rsidRPr="00F33A8D">
        <w:rPr>
          <w:rFonts w:ascii="Times New Roman" w:eastAsia="Times New Roman" w:hAnsi="Times New Roman" w:cs="Times New Roman"/>
          <w:sz w:val="24"/>
          <w:szCs w:val="24"/>
          <w:lang w:eastAsia="es-MX"/>
        </w:rPr>
        <w:t>, en su artículo ciento sesenta y dos establece que las patentes y certificados quedarán extinguidos en los siguientes casos:</w:t>
      </w:r>
    </w:p>
    <w:p w:rsidR="00F33A8D" w:rsidRPr="00F33A8D" w:rsidRDefault="00F33A8D" w:rsidP="001744D9">
      <w:pPr>
        <w:numPr>
          <w:ilvl w:val="0"/>
          <w:numId w:val="3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Por la declaración judicial,</w:t>
      </w:r>
    </w:p>
    <w:p w:rsidR="00F33A8D" w:rsidRPr="00F33A8D" w:rsidRDefault="00F33A8D" w:rsidP="001744D9">
      <w:pPr>
        <w:numPr>
          <w:ilvl w:val="0"/>
          <w:numId w:val="3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Por el vencimiento de los plazos fijados en esta ley,</w:t>
      </w:r>
    </w:p>
    <w:p w:rsidR="00F33A8D" w:rsidRPr="00F33A8D" w:rsidRDefault="00F33A8D" w:rsidP="001744D9">
      <w:pPr>
        <w:numPr>
          <w:ilvl w:val="0"/>
          <w:numId w:val="34"/>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Por la renuncia escrita parcial o total.</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Si la solicitud no cumple con los requisitos, se prevendrá al interesado que subsane las omisiones o deficiencias que se le puntualicen, dentro del plazo de sesenta días de habérsele notificado la prevención. Si no cumple, se tendrá por abandonada la solicitud u se le denegará  lo solicitado.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No obstante lo anterior, es importante mencionar que, la ley establece ciertos plazos para la protección de los Derechos, delimitados por ésta, en el artículo 86, los cuales van de acuerdo a la calidad del titular del derecho protegido en cuestión, una vez vencido el término, dicha protección caduca.</w:t>
      </w:r>
    </w:p>
    <w:p w:rsidR="00322459" w:rsidRDefault="00322459" w:rsidP="0065220D">
      <w:pPr>
        <w:spacing w:after="0" w:line="240" w:lineRule="auto"/>
        <w:ind w:left="-851"/>
        <w:jc w:val="both"/>
        <w:rPr>
          <w:rFonts w:ascii="Times New Roman" w:eastAsia="Times New Roman" w:hAnsi="Times New Roman" w:cs="Times New Roman"/>
          <w:sz w:val="24"/>
          <w:szCs w:val="24"/>
          <w:lang w:eastAsia="es-MX"/>
        </w:rPr>
      </w:pPr>
    </w:p>
    <w:p w:rsidR="00322459" w:rsidRDefault="00322459" w:rsidP="0065220D">
      <w:pPr>
        <w:spacing w:after="0" w:line="240" w:lineRule="auto"/>
        <w:ind w:left="-851"/>
        <w:jc w:val="both"/>
        <w:rPr>
          <w:rFonts w:ascii="Times New Roman" w:eastAsia="Times New Roman" w:hAnsi="Times New Roman" w:cs="Times New Roman"/>
          <w:sz w:val="24"/>
          <w:szCs w:val="24"/>
          <w:lang w:eastAsia="es-MX"/>
        </w:rPr>
      </w:pPr>
    </w:p>
    <w:p w:rsidR="00322459" w:rsidRPr="00F33A8D" w:rsidRDefault="00322459"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Efectos:</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A pesar de ser el Registro de </w:t>
      </w: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los efectos que producen sus inscripciones, son similares obviamente con son leves diferencias, con los efectos aludidos al Registro de Comercio.</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smartTag w:uri="urn:schemas-microsoft-com:office:smarttags" w:element="PersonName">
        <w:smartTagPr>
          <w:attr w:name="ProductID" w:val="La Inscripci￳n"/>
        </w:smartTagPr>
        <w:r w:rsidRPr="00F33A8D">
          <w:rPr>
            <w:rFonts w:ascii="Times New Roman" w:eastAsia="Times New Roman" w:hAnsi="Times New Roman" w:cs="Times New Roman"/>
            <w:sz w:val="24"/>
            <w:szCs w:val="24"/>
            <w:lang w:eastAsia="es-MX"/>
          </w:rPr>
          <w:t>La Inscripción</w:t>
        </w:r>
      </w:smartTag>
      <w:r w:rsidRPr="00F33A8D">
        <w:rPr>
          <w:rFonts w:ascii="Times New Roman" w:eastAsia="Times New Roman" w:hAnsi="Times New Roman" w:cs="Times New Roman"/>
          <w:sz w:val="24"/>
          <w:szCs w:val="24"/>
          <w:lang w:eastAsia="es-MX"/>
        </w:rPr>
        <w:t xml:space="preserve"> es el asiento que se practica en el Registro, de los títulos sujetos a este requisito, con el objeto que consten públicamente los actos y contratos en él consignados para que surtan efecto. El objeto que persigue </w:t>
      </w:r>
      <w:smartTag w:uri="urn:schemas-microsoft-com:office:smarttags" w:element="PersonName">
        <w:smartTagPr>
          <w:attr w:name="ProductID" w:val="La Inscripci￳n"/>
        </w:smartTagPr>
        <w:r w:rsidRPr="00F33A8D">
          <w:rPr>
            <w:rFonts w:ascii="Times New Roman" w:eastAsia="Times New Roman" w:hAnsi="Times New Roman" w:cs="Times New Roman"/>
            <w:sz w:val="24"/>
            <w:szCs w:val="24"/>
            <w:lang w:eastAsia="es-MX"/>
          </w:rPr>
          <w:t>la Inscripción</w:t>
        </w:r>
      </w:smartTag>
      <w:r w:rsidRPr="00F33A8D">
        <w:rPr>
          <w:rFonts w:ascii="Times New Roman" w:eastAsia="Times New Roman" w:hAnsi="Times New Roman" w:cs="Times New Roman"/>
          <w:sz w:val="24"/>
          <w:szCs w:val="24"/>
          <w:lang w:eastAsia="es-MX"/>
        </w:rPr>
        <w:t xml:space="preserve"> registral, es conseguir que conste públicamente, los actos o contratos consignados en le título, y en nuestro país el efecto de la inscripción se vuelve, declarativo, </w:t>
      </w:r>
      <w:r w:rsidRPr="00F33A8D">
        <w:rPr>
          <w:rFonts w:ascii="Times New Roman" w:eastAsia="Times New Roman" w:hAnsi="Times New Roman" w:cs="Times New Roman"/>
          <w:sz w:val="24"/>
          <w:szCs w:val="24"/>
          <w:lang w:eastAsia="es-MX"/>
        </w:rPr>
        <w:lastRenderedPageBreak/>
        <w:t>porque esa información cuando está inscrita es totalmente pública y todos pueden consultarla, con el fin de hacerle frente contra terceros.</w:t>
      </w:r>
    </w:p>
    <w:p w:rsidR="00B14698" w:rsidRPr="00F33A8D" w:rsidRDefault="00B14698"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Los efectos de las inscripciones  se dividen en grupos afines por los efectos que por si mismos producen:</w:t>
      </w:r>
    </w:p>
    <w:p w:rsidR="00F33A8D" w:rsidRPr="00F33A8D" w:rsidRDefault="00F33A8D" w:rsidP="001744D9">
      <w:pPr>
        <w:numPr>
          <w:ilvl w:val="0"/>
          <w:numId w:val="18"/>
        </w:numPr>
        <w:spacing w:after="0" w:line="240" w:lineRule="auto"/>
        <w:ind w:left="-851"/>
        <w:jc w:val="both"/>
        <w:rPr>
          <w:rFonts w:ascii="Times New Roman" w:eastAsia="Times New Roman" w:hAnsi="Times New Roman" w:cs="Times New Roman"/>
          <w:i/>
          <w:sz w:val="24"/>
          <w:szCs w:val="24"/>
          <w:lang w:eastAsia="es-MX"/>
        </w:rPr>
      </w:pPr>
      <w:r w:rsidRPr="00F33A8D">
        <w:rPr>
          <w:rFonts w:ascii="Times New Roman" w:eastAsia="Times New Roman" w:hAnsi="Times New Roman" w:cs="Times New Roman"/>
          <w:i/>
          <w:sz w:val="24"/>
          <w:szCs w:val="24"/>
          <w:lang w:eastAsia="es-MX"/>
        </w:rPr>
        <w:t>Inscripción con fuerza convalidante del derecho adquirido</w:t>
      </w:r>
    </w:p>
    <w:p w:rsidR="00F33A8D" w:rsidRPr="00F33A8D" w:rsidRDefault="00F33A8D" w:rsidP="001744D9">
      <w:pPr>
        <w:numPr>
          <w:ilvl w:val="0"/>
          <w:numId w:val="18"/>
        </w:numPr>
        <w:spacing w:after="0" w:line="240" w:lineRule="auto"/>
        <w:ind w:left="-851"/>
        <w:jc w:val="both"/>
        <w:rPr>
          <w:rFonts w:ascii="Times New Roman" w:eastAsia="Times New Roman" w:hAnsi="Times New Roman" w:cs="Times New Roman"/>
          <w:b/>
          <w:i/>
          <w:sz w:val="24"/>
          <w:szCs w:val="24"/>
          <w:lang w:eastAsia="es-MX"/>
        </w:rPr>
      </w:pPr>
      <w:r w:rsidRPr="00F33A8D">
        <w:rPr>
          <w:rFonts w:ascii="Times New Roman" w:eastAsia="Times New Roman" w:hAnsi="Times New Roman" w:cs="Times New Roman"/>
          <w:i/>
          <w:sz w:val="24"/>
          <w:szCs w:val="24"/>
          <w:lang w:eastAsia="es-MX"/>
        </w:rPr>
        <w:t>Como modo de adquirir.</w:t>
      </w:r>
    </w:p>
    <w:p w:rsidR="00F33A8D" w:rsidRPr="00F33A8D" w:rsidRDefault="00F33A8D" w:rsidP="001744D9">
      <w:pPr>
        <w:numPr>
          <w:ilvl w:val="0"/>
          <w:numId w:val="18"/>
        </w:numPr>
        <w:spacing w:after="0" w:line="240" w:lineRule="auto"/>
        <w:ind w:left="-851"/>
        <w:jc w:val="both"/>
        <w:rPr>
          <w:rFonts w:ascii="Times New Roman" w:eastAsia="Times New Roman" w:hAnsi="Times New Roman" w:cs="Times New Roman"/>
          <w:i/>
          <w:sz w:val="24"/>
          <w:szCs w:val="24"/>
          <w:u w:val="single"/>
          <w:lang w:eastAsia="es-MX"/>
        </w:rPr>
      </w:pPr>
      <w:r w:rsidRPr="00F33A8D">
        <w:rPr>
          <w:rFonts w:ascii="Times New Roman" w:eastAsia="Times New Roman" w:hAnsi="Times New Roman" w:cs="Times New Roman"/>
          <w:i/>
          <w:sz w:val="24"/>
          <w:szCs w:val="24"/>
          <w:lang w:eastAsia="es-MX"/>
        </w:rPr>
        <w:t>Como mero aviso.</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Aplicación de Principios registrales: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Dentro del proceso de inscripción de los derecho que protegen la Ley de Fomento y Protección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r w:rsidRPr="00F33A8D">
        <w:rPr>
          <w:rFonts w:ascii="Times New Roman" w:eastAsia="Times New Roman" w:hAnsi="Times New Roman" w:cs="Times New Roman"/>
          <w:sz w:val="24"/>
          <w:szCs w:val="24"/>
          <w:lang w:eastAsia="es-MX"/>
        </w:rPr>
        <w:t>, y su reglamento se destacan ciertos principios aplicables a las etapas que recorre el acto o contrato, de los cuales mencionamos:</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Rogación.</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Prioridad.</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fe Pública.</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Publicidad.</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Legitimación.</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Legalidad.</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Especialidad.</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Tracto Sucesivo.</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Actualidad</w:t>
      </w:r>
    </w:p>
    <w:p w:rsidR="00F33A8D" w:rsidRPr="00F33A8D" w:rsidRDefault="00F33A8D" w:rsidP="0065220D">
      <w:pPr>
        <w:spacing w:after="0" w:line="240" w:lineRule="auto"/>
        <w:ind w:left="-851" w:firstLine="708"/>
        <w:jc w:val="both"/>
        <w:rPr>
          <w:rFonts w:ascii="Verdana" w:eastAsia="Times New Roman" w:hAnsi="Verdana" w:cs="Times New Roman"/>
          <w:lang w:eastAsia="es-MX"/>
        </w:rPr>
      </w:pPr>
    </w:p>
    <w:p w:rsidR="00F33A8D" w:rsidRPr="00F33A8D" w:rsidRDefault="00F33A8D" w:rsidP="0065220D">
      <w:pPr>
        <w:spacing w:after="0" w:line="240" w:lineRule="auto"/>
        <w:ind w:left="-851" w:firstLine="708"/>
        <w:jc w:val="both"/>
        <w:rPr>
          <w:rFonts w:ascii="Times New Roman" w:eastAsia="Times New Roman" w:hAnsi="Times New Roman" w:cs="Times New Roman"/>
          <w:lang w:eastAsia="es-MX"/>
        </w:rPr>
      </w:pPr>
    </w:p>
    <w:p w:rsidR="00F33A8D" w:rsidRPr="00F33A8D" w:rsidRDefault="00F33A8D" w:rsidP="0065220D">
      <w:pPr>
        <w:spacing w:after="0" w:line="240" w:lineRule="auto"/>
        <w:ind w:left="-851" w:firstLine="708"/>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REGISTRO DE MARCAS:</w:t>
      </w: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Conceptos:</w:t>
      </w: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 En el artículo 2 de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 Marcas se encuentran conceptos utilizados frecuentemente en la ley, entre ellos están:</w:t>
      </w:r>
    </w:p>
    <w:p w:rsidR="00F33A8D" w:rsidRPr="00F33A8D" w:rsidRDefault="00F33A8D" w:rsidP="001744D9">
      <w:pPr>
        <w:numPr>
          <w:ilvl w:val="0"/>
          <w:numId w:val="2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Signo distintivo</w:t>
      </w:r>
    </w:p>
    <w:p w:rsidR="00F33A8D" w:rsidRPr="00F33A8D" w:rsidRDefault="00F33A8D" w:rsidP="001744D9">
      <w:pPr>
        <w:numPr>
          <w:ilvl w:val="0"/>
          <w:numId w:val="2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Signo distintivo notoriamente conocido.</w:t>
      </w:r>
    </w:p>
    <w:p w:rsidR="00F33A8D" w:rsidRPr="00F33A8D" w:rsidRDefault="00F33A8D" w:rsidP="001744D9">
      <w:pPr>
        <w:numPr>
          <w:ilvl w:val="0"/>
          <w:numId w:val="2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Signo distintivo famoso.</w:t>
      </w:r>
    </w:p>
    <w:p w:rsidR="00F33A8D" w:rsidRPr="00F33A8D" w:rsidRDefault="00F33A8D" w:rsidP="001744D9">
      <w:pPr>
        <w:numPr>
          <w:ilvl w:val="0"/>
          <w:numId w:val="2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Marca.</w:t>
      </w:r>
    </w:p>
    <w:p w:rsidR="00F33A8D" w:rsidRPr="00F33A8D" w:rsidRDefault="00F33A8D" w:rsidP="001744D9">
      <w:pPr>
        <w:numPr>
          <w:ilvl w:val="0"/>
          <w:numId w:val="2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Marca Colectiva.</w:t>
      </w:r>
    </w:p>
    <w:p w:rsidR="00F33A8D" w:rsidRPr="00F33A8D" w:rsidRDefault="00F33A8D" w:rsidP="001744D9">
      <w:pPr>
        <w:numPr>
          <w:ilvl w:val="0"/>
          <w:numId w:val="2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Expresión o señal de Publicidad Comercial.</w:t>
      </w:r>
    </w:p>
    <w:p w:rsidR="00F33A8D" w:rsidRPr="00F33A8D" w:rsidRDefault="00F33A8D" w:rsidP="001744D9">
      <w:pPr>
        <w:numPr>
          <w:ilvl w:val="0"/>
          <w:numId w:val="2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Nombre comercial.</w:t>
      </w:r>
    </w:p>
    <w:p w:rsidR="00F33A8D" w:rsidRPr="00F33A8D" w:rsidRDefault="00F33A8D" w:rsidP="001744D9">
      <w:pPr>
        <w:numPr>
          <w:ilvl w:val="0"/>
          <w:numId w:val="2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Emblema.</w:t>
      </w:r>
    </w:p>
    <w:p w:rsidR="00F33A8D" w:rsidRPr="00F33A8D" w:rsidRDefault="00F33A8D" w:rsidP="001744D9">
      <w:pPr>
        <w:numPr>
          <w:ilvl w:val="0"/>
          <w:numId w:val="2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Indicación Geográfica.</w:t>
      </w:r>
    </w:p>
    <w:p w:rsidR="00F33A8D" w:rsidRPr="00F33A8D" w:rsidRDefault="00F33A8D" w:rsidP="001744D9">
      <w:pPr>
        <w:numPr>
          <w:ilvl w:val="0"/>
          <w:numId w:val="2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Denominación de origen.</w:t>
      </w:r>
    </w:p>
    <w:p w:rsidR="00F33A8D" w:rsidRPr="00F33A8D" w:rsidRDefault="00F33A8D" w:rsidP="001744D9">
      <w:pPr>
        <w:numPr>
          <w:ilvl w:val="0"/>
          <w:numId w:val="2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Convenio de Paris.</w:t>
      </w:r>
    </w:p>
    <w:p w:rsidR="00F33A8D" w:rsidRPr="00F33A8D" w:rsidRDefault="00F33A8D" w:rsidP="001744D9">
      <w:pPr>
        <w:numPr>
          <w:ilvl w:val="0"/>
          <w:numId w:val="2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Registro.</w:t>
      </w:r>
    </w:p>
    <w:p w:rsidR="00F33A8D" w:rsidRDefault="00F33A8D" w:rsidP="001744D9">
      <w:pPr>
        <w:numPr>
          <w:ilvl w:val="0"/>
          <w:numId w:val="2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Personas que pueden Acogerse a la Ley.</w:t>
      </w:r>
    </w:p>
    <w:p w:rsidR="00B14698" w:rsidRDefault="00B14698" w:rsidP="00B14698">
      <w:pPr>
        <w:spacing w:after="0" w:line="240" w:lineRule="auto"/>
        <w:jc w:val="both"/>
        <w:rPr>
          <w:rFonts w:ascii="Times New Roman" w:eastAsia="Times New Roman" w:hAnsi="Times New Roman" w:cs="Times New Roman"/>
          <w:sz w:val="24"/>
          <w:szCs w:val="24"/>
          <w:lang w:eastAsia="es-MX"/>
        </w:rPr>
      </w:pP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Derechos:</w:t>
      </w: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Los derechos amparados por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 Marcas, según el art.1 son: Adquisición, mantenimiento, protección, modificación y licencias de marcas, expresiones o señales de publicidad comercial, nombres comerciales, emblemas, indicaciones geográficas, y denominaciones de origen, así como la prohibición de la competencia desleal en tales materias:</w:t>
      </w: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 xml:space="preserve">Inspección: </w:t>
      </w: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b/>
          <w:sz w:val="24"/>
          <w:szCs w:val="24"/>
          <w:u w:val="single"/>
          <w:lang w:eastAsia="es-MX"/>
        </w:rPr>
      </w:pPr>
    </w:p>
    <w:p w:rsidR="00F33A8D" w:rsidRDefault="00F33A8D" w:rsidP="0065220D">
      <w:pPr>
        <w:tabs>
          <w:tab w:val="num" w:pos="2280"/>
        </w:tabs>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La forma de la inspección de los Registros, esta dispuesta en el capitulo III de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F33A8D">
            <w:rPr>
              <w:rFonts w:ascii="Times New Roman" w:eastAsia="Times New Roman" w:hAnsi="Times New Roman" w:cs="Times New Roman"/>
              <w:sz w:val="24"/>
              <w:szCs w:val="24"/>
              <w:lang w:eastAsia="es-MX"/>
            </w:rPr>
            <w:t>la Dirección</w:t>
          </w:r>
        </w:smartTag>
        <w:r w:rsidRPr="00F33A8D">
          <w:rPr>
            <w:rFonts w:ascii="Times New Roman" w:eastAsia="Times New Roman" w:hAnsi="Times New Roman" w:cs="Times New Roman"/>
            <w:sz w:val="24"/>
            <w:szCs w:val="24"/>
            <w:lang w:eastAsia="es-MX"/>
          </w:rPr>
          <w:t xml:space="preserve"> General</w:t>
        </w:r>
      </w:smartTag>
      <w:r w:rsidRPr="00F33A8D">
        <w:rPr>
          <w:rFonts w:ascii="Times New Roman" w:eastAsia="Times New Roman" w:hAnsi="Times New Roman" w:cs="Times New Roman"/>
          <w:sz w:val="24"/>
          <w:szCs w:val="24"/>
          <w:lang w:eastAsia="es-MX"/>
        </w:rPr>
        <w:t xml:space="preserve"> de Registros, otorgándole la facultad de practicar directamente u ordenar  inspecciones en las oficinas del Registro, siempre que lo considere conveniente, para conocer el estado en que encuentren aquéllas. Esta puede ser general, esto es respecto a todo lo concerniente a </w:t>
      </w:r>
      <w:smartTag w:uri="urn:schemas-microsoft-com:office:smarttags" w:element="PersonName">
        <w:smartTagPr>
          <w:attr w:name="ProductID" w:val="la Oficina"/>
        </w:smartTagPr>
        <w:r w:rsidRPr="00F33A8D">
          <w:rPr>
            <w:rFonts w:ascii="Times New Roman" w:eastAsia="Times New Roman" w:hAnsi="Times New Roman" w:cs="Times New Roman"/>
            <w:sz w:val="24"/>
            <w:szCs w:val="24"/>
            <w:lang w:eastAsia="es-MX"/>
          </w:rPr>
          <w:t>la Oficina</w:t>
        </w:r>
      </w:smartTag>
      <w:r w:rsidRPr="00F33A8D">
        <w:rPr>
          <w:rFonts w:ascii="Times New Roman" w:eastAsia="Times New Roman" w:hAnsi="Times New Roman" w:cs="Times New Roman"/>
          <w:sz w:val="24"/>
          <w:szCs w:val="24"/>
          <w:lang w:eastAsia="es-MX"/>
        </w:rPr>
        <w:t xml:space="preserve"> del Registro, o parcial, sobre determinados libro, expedientes o documentos existentes en la oficina. De toda visita general que se practique el Inspector en las oficinas del Registro, levantará acta en la que hará constar todas las circunstancias requeridas por el art. 14 del mismo cuerpo legal. Entre otras cosa que el Inspector de Registro se cerciorará están:</w:t>
      </w:r>
    </w:p>
    <w:p w:rsidR="00B14698" w:rsidRPr="00F33A8D" w:rsidRDefault="00B14698" w:rsidP="0065220D">
      <w:pPr>
        <w:tabs>
          <w:tab w:val="num" w:pos="2280"/>
        </w:tabs>
        <w:spacing w:after="0" w:line="240" w:lineRule="auto"/>
        <w:ind w:left="-851"/>
        <w:jc w:val="both"/>
        <w:rPr>
          <w:rFonts w:ascii="Times New Roman" w:eastAsia="Times New Roman" w:hAnsi="Times New Roman" w:cs="Times New Roman"/>
          <w:sz w:val="24"/>
          <w:szCs w:val="24"/>
          <w:lang w:eastAsia="es-MX"/>
        </w:rPr>
      </w:pPr>
    </w:p>
    <w:p w:rsidR="00F33A8D" w:rsidRDefault="00F33A8D" w:rsidP="001744D9">
      <w:pPr>
        <w:numPr>
          <w:ilvl w:val="0"/>
          <w:numId w:val="22"/>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Si los empleados concurren puntualmente, al desempeño de sus labores.</w:t>
      </w:r>
    </w:p>
    <w:p w:rsidR="00B14698" w:rsidRPr="00F33A8D" w:rsidRDefault="00B14698" w:rsidP="00B14698">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1744D9">
      <w:pPr>
        <w:numPr>
          <w:ilvl w:val="0"/>
          <w:numId w:val="22"/>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Cuando sea parcial, hacer constar en el acta respectiva los detalles relativos al asunto para que fue ordenada. </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 dirección General puede practicar directamente una visita de inspección en alguna Oficina  registral, y debe dentro del término de ocho días, remitir una copia de toda acta de inspección que se practique en las Oficinas del Registro; en caso que aparezca alguna irregularidad, el Ministerio podrá sancionar al Registrador con una multa de cinco a cincuenta colones, o con suspensión o destitución de su cargo, según la gravedad de la infracción.</w:t>
      </w: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b/>
          <w:sz w:val="24"/>
          <w:szCs w:val="24"/>
          <w:u w:val="single"/>
          <w:lang w:eastAsia="es-MX"/>
        </w:rPr>
      </w:pPr>
    </w:p>
    <w:p w:rsidR="00322459" w:rsidRPr="00F33A8D" w:rsidRDefault="00322459" w:rsidP="0065220D">
      <w:pPr>
        <w:tabs>
          <w:tab w:val="num" w:pos="2280"/>
        </w:tabs>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Nombres y Señas:</w:t>
      </w: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b/>
          <w:sz w:val="24"/>
          <w:szCs w:val="24"/>
          <w:u w:val="single"/>
          <w:lang w:eastAsia="es-MX"/>
        </w:rPr>
      </w:pPr>
    </w:p>
    <w:p w:rsidR="00F33A8D" w:rsidRDefault="00F33A8D" w:rsidP="0065220D">
      <w:pPr>
        <w:tabs>
          <w:tab w:val="num" w:pos="2280"/>
        </w:tabs>
        <w:spacing w:after="0" w:line="240" w:lineRule="auto"/>
        <w:ind w:left="-851"/>
        <w:jc w:val="both"/>
        <w:rPr>
          <w:rFonts w:ascii="Times New Roman" w:eastAsia="Times New Roman" w:hAnsi="Times New Roman" w:cs="Times New Roman"/>
          <w:sz w:val="24"/>
          <w:szCs w:val="24"/>
          <w:lang w:eastAsia="es-MX"/>
        </w:rPr>
      </w:pPr>
      <w:smartTag w:uri="urn:schemas-microsoft-com:office:smarttags" w:element="PersonName">
        <w:smartTagPr>
          <w:attr w:name="ProductID" w:val="La Adquisici￳n"/>
        </w:smartTagPr>
        <w:r w:rsidRPr="00F33A8D">
          <w:rPr>
            <w:rFonts w:ascii="Times New Roman" w:eastAsia="Times New Roman" w:hAnsi="Times New Roman" w:cs="Times New Roman"/>
            <w:sz w:val="24"/>
            <w:szCs w:val="24"/>
            <w:lang w:eastAsia="es-MX"/>
          </w:rPr>
          <w:t>La Adquisición</w:t>
        </w:r>
      </w:smartTag>
      <w:r w:rsidRPr="00F33A8D">
        <w:rPr>
          <w:rFonts w:ascii="Times New Roman" w:eastAsia="Times New Roman" w:hAnsi="Times New Roman" w:cs="Times New Roman"/>
          <w:sz w:val="24"/>
          <w:szCs w:val="24"/>
          <w:lang w:eastAsia="es-MX"/>
        </w:rPr>
        <w:t xml:space="preserve"> del Derecho sobre el nombre comercial esta regulado en el titulo V, capitulo I. el cual se adquiere pro su primer uso público en el comercio y únicamente con relación al giro o actividad mercantil de la empresa o el establecimiento que identifica.  En este mismo capitulo se dispone que lo previsto, en ese título, son aplicables a los nombres comerciales las normas sobre marcas contenidas en esta ley, en lo que fuere pertinente.</w:t>
      </w:r>
    </w:p>
    <w:p w:rsidR="00B14698" w:rsidRPr="00F33A8D" w:rsidRDefault="00B14698" w:rsidP="0065220D">
      <w:pPr>
        <w:tabs>
          <w:tab w:val="num" w:pos="2280"/>
        </w:tabs>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tabs>
          <w:tab w:val="num" w:pos="2280"/>
        </w:tabs>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Los nombres Comerciales inadminisibles no podrán consistir, total o parcialmente, en una designación u otro signo que sea contrario a la moral o al orden público, o sea susceptible de causar confusión en los medio comerciales o en el público, sobre la identidad, naturaleza, las actividades, giro comercial o cualquier otro aspecto relativo  a la empresa o establecimiento.</w:t>
      </w:r>
    </w:p>
    <w:p w:rsidR="00B14698" w:rsidRPr="00F33A8D" w:rsidRDefault="00B14698" w:rsidP="0065220D">
      <w:pPr>
        <w:tabs>
          <w:tab w:val="num" w:pos="2280"/>
        </w:tabs>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procedimiento de Registro del Nombre y señas, su modificación y su cancelación se efectuarán  siguiendo los procedimientos establecidos para el registro de las marcas, en cuanto corresponda, y devengará la tasa establecida. El Registro, examinará  si el nombre contraviene los requisitos ya establecidos.</w:t>
      </w: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Falsificaciones:</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lastRenderedPageBreak/>
        <w:t xml:space="preserve">La propiedad de las marcas y el derecho a su uso exclusivo se adquiere con relación a los productos o servicios para los que haya sido registrada. Sin perjuicio del derecho de oponerse en los casos que regula </w:t>
      </w:r>
      <w:smartTag w:uri="urn:schemas-microsoft-com:office:smarttags" w:element="PersonName">
        <w:smartTagPr>
          <w:attr w:name="ProductID" w:val="la Ley"/>
        </w:smartTagPr>
        <w:r w:rsidRPr="00F33A8D">
          <w:rPr>
            <w:rFonts w:ascii="Times New Roman" w:eastAsia="Times New Roman" w:hAnsi="Times New Roman" w:cs="Times New Roman"/>
            <w:color w:val="000000"/>
            <w:sz w:val="24"/>
            <w:szCs w:val="24"/>
            <w:lang w:val="es-ES_tradnl" w:eastAsia="es-ES_tradnl"/>
          </w:rPr>
          <w:t>la Ley</w:t>
        </w:r>
      </w:smartTag>
      <w:r w:rsidRPr="00F33A8D">
        <w:rPr>
          <w:rFonts w:ascii="Times New Roman" w:eastAsia="Times New Roman" w:hAnsi="Times New Roman" w:cs="Times New Roman"/>
          <w:color w:val="000000"/>
          <w:sz w:val="24"/>
          <w:szCs w:val="24"/>
          <w:lang w:val="es-ES_tradnl" w:eastAsia="es-ES_tradnl"/>
        </w:rPr>
        <w:t xml:space="preserve"> de Marcas y Otros Signos Distintivos.</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t>El titular de una marca protegida en un país extranjero, gozará de los derechos y de las garantías que la ley otorga, siempre que la misma haya sido registrada en El Salvador, sin perjuicio de la protección de los signos notoriamente conocidos o famosos.</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t>Una falsificación es considerada como una violación a los derechos protegidos por la ley, en el artículo 89 y siguiente, en ese sentido la Ley menciona que  sin perjuicio de las acciones penales correspondiente los titulares de los derechos, tienen acción para reclamar  ante los tribunales competentes, el cese de la violación de cualquiera de sus derechos y la reparación de daños y perjuicios.</w:t>
      </w:r>
    </w:p>
    <w:p w:rsid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t>El titular de derecho infringido podrá pedir la destrucción de los ejemplares ilícitos o la entrega de los mismos y del material utilizado para la reproducción, a precio de costo y a cuenta de la correspondiente indemnización. El cálculo de la indemnización de daños y perjuicios en lo que se refiere al lucro cesante que deba repararse, se estimará  con base en uno de los criterios que elija el perjudicado del art.90 inciso final de la ley.</w:t>
      </w:r>
    </w:p>
    <w:p w:rsidR="00322459" w:rsidRDefault="00322459"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p>
    <w:p w:rsidR="00322459" w:rsidRDefault="00322459"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p>
    <w:p w:rsidR="00322459" w:rsidRDefault="00322459"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p>
    <w:p w:rsidR="00322459" w:rsidRDefault="00322459"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p>
    <w:p w:rsidR="00322459" w:rsidRDefault="00322459"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p>
    <w:p w:rsidR="00322459" w:rsidRDefault="00322459"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p>
    <w:p w:rsidR="00322459" w:rsidRDefault="00322459"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p>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 xml:space="preserve">Aranceles: </w:t>
      </w:r>
    </w:p>
    <w:tbl>
      <w:tblPr>
        <w:tblW w:w="10349" w:type="dxa"/>
        <w:tblCellSpacing w:w="37" w:type="dxa"/>
        <w:tblInd w:w="-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tblPr>
      <w:tblGrid>
        <w:gridCol w:w="10349"/>
      </w:tblGrid>
      <w:tr w:rsidR="00F33A8D" w:rsidRPr="00F33A8D" w:rsidTr="000D775D">
        <w:trPr>
          <w:tblCellSpacing w:w="37" w:type="dxa"/>
        </w:trPr>
        <w:tc>
          <w:tcPr>
            <w:tcW w:w="10201" w:type="dxa"/>
            <w:vAlign w:val="center"/>
          </w:tcPr>
          <w:p w:rsidR="00F33A8D" w:rsidRPr="00F33A8D" w:rsidRDefault="00F33A8D" w:rsidP="0065220D">
            <w:pPr>
              <w:spacing w:after="0"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a) Por solicitud de registro de una marca: $100.00 </w:t>
            </w:r>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b) Por solicitud de registro de un nombre comercial, emblema, expresión o señal de publicidad comercial, o denominación de origen: $75.00 </w:t>
            </w:r>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c) Por renovación de un registro de marca, en cada clase: $ 100.00 </w:t>
            </w:r>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d) Recargo por renovación en el plazo de gracia – dentro del primer mes 30% adicional; - después del primer mes: 100% adicional. </w:t>
            </w:r>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e) Por oposición a la concesión de un registro $ 30.00 </w:t>
            </w:r>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f) Por solicitud de inscripción de una cancelación del registro o una reducción o limitación voluntaria de la lista de productos o servicios: $20.00 </w:t>
            </w:r>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g) Por solicitud de inscripción de una corrección, cambio en el reglamento de la marca, transferencia, licencia de uso, cambio de nombre o de domicilio: $ 30.00 </w:t>
            </w:r>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lastRenderedPageBreak/>
              <w:t xml:space="preserve">h) Por expedición de un duplicado en un certificado de registro: $ </w:t>
            </w:r>
            <w:smartTag w:uri="urn:schemas-microsoft-com:office:smarttags" w:element="time">
              <w:smartTagPr>
                <w:attr w:name="Minute" w:val="00"/>
                <w:attr w:name="Hour" w:val="15"/>
              </w:smartTagPr>
              <w:r w:rsidRPr="00F33A8D">
                <w:rPr>
                  <w:rFonts w:ascii="Verdana" w:eastAsia="Times New Roman" w:hAnsi="Verdana" w:cs="Times New Roman"/>
                  <w:color w:val="333333"/>
                  <w:sz w:val="17"/>
                  <w:szCs w:val="17"/>
                  <w:lang w:eastAsia="es-MX"/>
                </w:rPr>
                <w:t>15.00</w:t>
              </w:r>
            </w:smartTag>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i) Por reposición de un cartel: - cuando El error o la perdida no sea imputable al Registro $ </w:t>
            </w:r>
            <w:smartTag w:uri="urn:schemas-microsoft-com:office:smarttags" w:element="time">
              <w:smartTagPr>
                <w:attr w:name="Minute" w:val="00"/>
                <w:attr w:name="Hour" w:val="15"/>
              </w:smartTagPr>
              <w:r w:rsidRPr="00F33A8D">
                <w:rPr>
                  <w:rFonts w:ascii="Verdana" w:eastAsia="Times New Roman" w:hAnsi="Verdana" w:cs="Times New Roman"/>
                  <w:color w:val="333333"/>
                  <w:sz w:val="17"/>
                  <w:szCs w:val="17"/>
                  <w:lang w:eastAsia="es-MX"/>
                </w:rPr>
                <w:t>15.00</w:t>
              </w:r>
            </w:smartTag>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j) Por inscripción de una anotación preventiva: $ </w:t>
            </w:r>
            <w:smartTag w:uri="urn:schemas-microsoft-com:office:smarttags" w:element="time">
              <w:smartTagPr>
                <w:attr w:name="Minute" w:val="00"/>
                <w:attr w:name="Hour" w:val="15"/>
              </w:smartTagPr>
              <w:r w:rsidRPr="00F33A8D">
                <w:rPr>
                  <w:rFonts w:ascii="Verdana" w:eastAsia="Times New Roman" w:hAnsi="Verdana" w:cs="Times New Roman"/>
                  <w:color w:val="333333"/>
                  <w:sz w:val="17"/>
                  <w:szCs w:val="17"/>
                  <w:lang w:eastAsia="es-MX"/>
                </w:rPr>
                <w:t>15.00</w:t>
              </w:r>
            </w:smartTag>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k) Por certificación literal de una inscripción: $ </w:t>
            </w:r>
            <w:smartTag w:uri="urn:schemas-microsoft-com:office:smarttags" w:element="time">
              <w:smartTagPr>
                <w:attr w:name="Minute" w:val="00"/>
                <w:attr w:name="Hour" w:val="10"/>
              </w:smartTagPr>
              <w:r w:rsidRPr="00F33A8D">
                <w:rPr>
                  <w:rFonts w:ascii="Verdana" w:eastAsia="Times New Roman" w:hAnsi="Verdana" w:cs="Times New Roman"/>
                  <w:color w:val="333333"/>
                  <w:sz w:val="17"/>
                  <w:szCs w:val="17"/>
                  <w:lang w:eastAsia="es-MX"/>
                </w:rPr>
                <w:t>10.00</w:t>
              </w:r>
            </w:smartTag>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l) Por cada constancia o certificación de un documento: $ </w:t>
            </w:r>
            <w:smartTag w:uri="urn:schemas-microsoft-com:office:smarttags" w:element="time">
              <w:smartTagPr>
                <w:attr w:name="Minute" w:val="00"/>
                <w:attr w:name="Hour" w:val="10"/>
              </w:smartTagPr>
              <w:r w:rsidRPr="00F33A8D">
                <w:rPr>
                  <w:rFonts w:ascii="Verdana" w:eastAsia="Times New Roman" w:hAnsi="Verdana" w:cs="Times New Roman"/>
                  <w:color w:val="333333"/>
                  <w:sz w:val="17"/>
                  <w:szCs w:val="17"/>
                  <w:lang w:eastAsia="es-MX"/>
                </w:rPr>
                <w:t>10.00</w:t>
              </w:r>
            </w:smartTag>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m) Por copia de algún documento: $ </w:t>
            </w:r>
            <w:smartTag w:uri="urn:schemas-microsoft-com:office:smarttags" w:element="time">
              <w:smartTagPr>
                <w:attr w:name="Minute" w:val="00"/>
                <w:attr w:name="Hour" w:val="5"/>
              </w:smartTagPr>
              <w:r w:rsidRPr="00F33A8D">
                <w:rPr>
                  <w:rFonts w:ascii="Verdana" w:eastAsia="Times New Roman" w:hAnsi="Verdana" w:cs="Times New Roman"/>
                  <w:color w:val="333333"/>
                  <w:sz w:val="17"/>
                  <w:szCs w:val="17"/>
                  <w:lang w:eastAsia="es-MX"/>
                </w:rPr>
                <w:t>5.00</w:t>
              </w:r>
            </w:smartTag>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n) Por pedido de división de registro: $ </w:t>
            </w:r>
            <w:smartTag w:uri="urn:schemas-microsoft-com:office:smarttags" w:element="time">
              <w:smartTagPr>
                <w:attr w:name="Minute" w:val="00"/>
                <w:attr w:name="Hour" w:val="20"/>
              </w:smartTagPr>
              <w:r w:rsidRPr="00F33A8D">
                <w:rPr>
                  <w:rFonts w:ascii="Verdana" w:eastAsia="Times New Roman" w:hAnsi="Verdana" w:cs="Times New Roman"/>
                  <w:color w:val="333333"/>
                  <w:sz w:val="17"/>
                  <w:szCs w:val="17"/>
                  <w:lang w:eastAsia="es-MX"/>
                </w:rPr>
                <w:t>20.00</w:t>
              </w:r>
            </w:smartTag>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ñ) Por certificación literal de un expediente: $ 30.00 </w:t>
            </w:r>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o) Búsqueda por propietario de marcas y de otros signos distintivos comerciales registrados o en trámite: $ 100.00 </w:t>
            </w:r>
          </w:p>
        </w:tc>
      </w:tr>
      <w:tr w:rsidR="00F33A8D" w:rsidRPr="00F33A8D" w:rsidTr="000D775D">
        <w:trPr>
          <w:tblCellSpacing w:w="37" w:type="dxa"/>
        </w:trPr>
        <w:tc>
          <w:tcPr>
            <w:tcW w:w="10201"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p) Búsqueda de anterioridades de marcas y de otros signos distintivos comerciales registrados o en trámite: $ </w:t>
            </w:r>
            <w:smartTag w:uri="urn:schemas-microsoft-com:office:smarttags" w:element="time">
              <w:smartTagPr>
                <w:attr w:name="Minute" w:val="00"/>
                <w:attr w:name="Hour" w:val="20"/>
              </w:smartTagPr>
              <w:r w:rsidRPr="00F33A8D">
                <w:rPr>
                  <w:rFonts w:ascii="Verdana" w:eastAsia="Times New Roman" w:hAnsi="Verdana" w:cs="Times New Roman"/>
                  <w:color w:val="333333"/>
                  <w:sz w:val="17"/>
                  <w:szCs w:val="17"/>
                  <w:lang w:eastAsia="es-MX"/>
                </w:rPr>
                <w:t>20.00</w:t>
              </w:r>
            </w:smartTag>
          </w:p>
        </w:tc>
      </w:tr>
    </w:tbl>
    <w:p w:rsidR="00F33A8D" w:rsidRPr="00F33A8D" w:rsidRDefault="00F33A8D" w:rsidP="0065220D">
      <w:pPr>
        <w:tabs>
          <w:tab w:val="num" w:pos="2280"/>
        </w:tabs>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tabs>
          <w:tab w:val="left" w:pos="1418"/>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1418"/>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PATENTES DE INVENCION:</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Conceptos:</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p>
    <w:p w:rsid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Una patente es un derecho exclusivo concedido a una invención, es decir, un producto o procedimiento que aporta, en general, una nueva manera de hacer algo o una nueva solución técnica a un problema.  Para que sea patentable, la invención debe satisfacer determinados requisitos. Una invención debe, por lo general, satisfacer las siguientes condiciones para ser protegida por una patente: debe tener uso práctico; debe presentar asimismo un elemento de novedad; es decir, alguna característica nueva que no se conozca en el cuerpo de conocimiento existente en su ámbito técnico. Este cuerpo de conocimiento existente se llama "estado de la técnica". La invención debe presentar un paso inventivo que no podría ser deducido por una persona con un conocimiento medio del ámbito técnico. Finalmente, su materia debe ser aceptada como "patentable" de conformidad a derecho. En numerosos países, las teorías científicas, los métodos matemáticos, las obtenciones vegetales o animales, los descubrimientos de sustancias naturales, los métodos comerciales o métodos para el tratamiento médico (en oposición a productos médicos) por lo general, no son patentables.</w:t>
      </w:r>
    </w:p>
    <w:p w:rsidR="00FA3149" w:rsidRPr="00F33A8D" w:rsidRDefault="00FA3149"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p>
    <w:p w:rsid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Una patente proporciona protección para la invención al titular de la patente. La protección se concede durante un período limitado que es de 20 años.</w:t>
      </w:r>
    </w:p>
    <w:p w:rsidR="00FA3149" w:rsidRPr="00F33A8D" w:rsidRDefault="00FA3149"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 protección de una patente significa que la invención no puede ser confeccionada, utilizada, distribuida o vendida comercialmente sin el consentimiento del titular de la patente. El cumplimiento de los derechos de patente normalmente se hace respetar en los tribunales que, en la mayoría de los sistemas, tienen la potestad de sancionar las infracciones a la patente. Del mismo modo, un tribunal puede asimismo declarar no válida una patente si un tercero obtiene satisfacción en un litigio</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Clases:</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Las Patentes según el titulo tercero de la Ley de Fomento y Propiedad Intelectual, se dividen en: </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1744D9">
      <w:pPr>
        <w:numPr>
          <w:ilvl w:val="0"/>
          <w:numId w:val="30"/>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b/>
          <w:sz w:val="24"/>
          <w:szCs w:val="24"/>
          <w:lang w:eastAsia="es-MX"/>
        </w:rPr>
        <w:lastRenderedPageBreak/>
        <w:t>Invenciones:</w:t>
      </w:r>
      <w:r w:rsidRPr="00F33A8D">
        <w:rPr>
          <w:rFonts w:ascii="Times New Roman" w:eastAsia="Times New Roman" w:hAnsi="Times New Roman" w:cs="Times New Roman"/>
          <w:sz w:val="24"/>
          <w:szCs w:val="24"/>
          <w:lang w:eastAsia="es-MX"/>
        </w:rPr>
        <w:t xml:space="preserve"> Una idea aplicable en la práctica a la solución de un problema técnico determinado, una invención podrá referirse a un producto o aun procedimiento.</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1744D9">
      <w:pPr>
        <w:numPr>
          <w:ilvl w:val="0"/>
          <w:numId w:val="30"/>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b/>
          <w:sz w:val="24"/>
          <w:szCs w:val="24"/>
          <w:lang w:eastAsia="es-MX"/>
        </w:rPr>
        <w:t>Modelos de utilidad</w:t>
      </w:r>
      <w:r w:rsidRPr="00F33A8D">
        <w:rPr>
          <w:rFonts w:ascii="Times New Roman" w:eastAsia="Times New Roman" w:hAnsi="Times New Roman" w:cs="Times New Roman"/>
          <w:sz w:val="24"/>
          <w:szCs w:val="24"/>
          <w:lang w:eastAsia="es-MX"/>
        </w:rPr>
        <w:t xml:space="preserve">: Es toda forma, configuración o disposición de elementos de algún artefacto, herramienta, mecanismo u otro objeto, de alguna parte del mismo que permita un mejor  o diferente funcionamiento, utilización o fabricación del objeto que lo incorpora, o que le proporcione alguna utilización, ventaja o efecto técnico que antes no tenía  </w:t>
      </w:r>
    </w:p>
    <w:p w:rsidR="00F33A8D" w:rsidRPr="00F33A8D" w:rsidRDefault="00F33A8D" w:rsidP="001744D9">
      <w:pPr>
        <w:numPr>
          <w:ilvl w:val="0"/>
          <w:numId w:val="30"/>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b/>
          <w:sz w:val="24"/>
          <w:szCs w:val="24"/>
          <w:lang w:eastAsia="es-MX"/>
        </w:rPr>
        <w:t xml:space="preserve">Diseños industriales: </w:t>
      </w:r>
      <w:r w:rsidRPr="00F33A8D">
        <w:rPr>
          <w:rFonts w:ascii="Times New Roman" w:eastAsia="Times New Roman" w:hAnsi="Times New Roman" w:cs="Times New Roman"/>
          <w:sz w:val="24"/>
          <w:szCs w:val="24"/>
          <w:lang w:eastAsia="es-MX"/>
        </w:rPr>
        <w:t>Se considera como tal, cualquier forma bidimensional o tridimensional que, incorporado en un producto utilitario, le da una apariencia especial, y que es apto para servir de tipo o modelo para su fabricación.</w:t>
      </w:r>
    </w:p>
    <w:p w:rsid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lang w:eastAsia="es-MX"/>
        </w:rPr>
      </w:pPr>
    </w:p>
    <w:p w:rsidR="00FA3149" w:rsidRPr="00F33A8D" w:rsidRDefault="00FA3149" w:rsidP="0065220D">
      <w:pPr>
        <w:tabs>
          <w:tab w:val="left" w:pos="2280"/>
        </w:tabs>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Perfeccionamiento:</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perfeccionamiento de una patente, se logra con la inscripción de la misma, a continuación se encuentran los pasos para la presentación de una patente o invención:</w:t>
      </w:r>
    </w:p>
    <w:p w:rsidR="00F33A8D" w:rsidRPr="00F33A8D" w:rsidRDefault="00F33A8D" w:rsidP="001744D9">
      <w:pPr>
        <w:numPr>
          <w:ilvl w:val="0"/>
          <w:numId w:val="24"/>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Presentar solicitud original. Esta debe llenar los requisitos del art. 11 del Reglamento  de la Ley del Registro de Comercio. </w:t>
      </w:r>
    </w:p>
    <w:p w:rsidR="00F33A8D" w:rsidRPr="00F33A8D" w:rsidRDefault="00F33A8D" w:rsidP="001744D9">
      <w:pPr>
        <w:numPr>
          <w:ilvl w:val="0"/>
          <w:numId w:val="24"/>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Anexar el recibo de pago por un valor de $ 57.14 dólares. </w:t>
      </w:r>
    </w:p>
    <w:p w:rsidR="00F33A8D" w:rsidRPr="00F33A8D" w:rsidRDefault="00F33A8D" w:rsidP="001744D9">
      <w:pPr>
        <w:numPr>
          <w:ilvl w:val="0"/>
          <w:numId w:val="24"/>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Adjuntar documento técnico o llamado también memoria descriptiva, en original y dos copias, este debe contener: </w:t>
      </w:r>
    </w:p>
    <w:p w:rsidR="00F33A8D" w:rsidRPr="00F33A8D" w:rsidRDefault="00F33A8D" w:rsidP="001744D9">
      <w:pPr>
        <w:numPr>
          <w:ilvl w:val="1"/>
          <w:numId w:val="24"/>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Descripción de la invención, art. 138 de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 Propiedad Intelectual, dicha descripción deberá divulgar la invención de manera suficientemente clara y completa, para evaluarla y para que una persona versada en la materia técnica correspondiente pueda ejecutarla. </w:t>
      </w:r>
    </w:p>
    <w:p w:rsidR="00F33A8D" w:rsidRPr="00F33A8D" w:rsidRDefault="00F33A8D" w:rsidP="001744D9">
      <w:pPr>
        <w:numPr>
          <w:ilvl w:val="1"/>
          <w:numId w:val="24"/>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Reivindicaciones, art.140 de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 Propiedad Intelectual. Las reivindicaciones definirán la materia para la cual se desea protección mediante la patente. Las reivindicaciones deberán ser claras y concisas y estar totalmente sustentada por la descripción. </w:t>
      </w:r>
    </w:p>
    <w:p w:rsidR="00F33A8D" w:rsidRPr="00F33A8D" w:rsidRDefault="00F33A8D" w:rsidP="001744D9">
      <w:pPr>
        <w:numPr>
          <w:ilvl w:val="1"/>
          <w:numId w:val="24"/>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Dibujos, art. 139 de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 Propiedad Intelectual. En el caso de los dibujos, será indispensable la presentación de éstos cuando fuere necesario para comprender, evaluar y ejecutar la invención o modelo de utilidades. </w:t>
      </w:r>
    </w:p>
    <w:p w:rsidR="00F33A8D" w:rsidRPr="00F33A8D" w:rsidRDefault="00F33A8D" w:rsidP="001744D9">
      <w:pPr>
        <w:numPr>
          <w:ilvl w:val="1"/>
          <w:numId w:val="24"/>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Resumen de la invención, art. 141 de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 Propiedad Intelectual; dicho resumen comprenderá una síntesis de lo divulgado en la descripción y una reseña de las reivindicaciones y los dibujos que hubieran, y en su caso incluirá la fórmula química o el dibujo que mejor caracterice la invención. El resumen permitirá comprender lo esencial del problema técnico y la solución aportada por la invención, así como el uso principal de las mismas. </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Transmisión:</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Transferencia o traspaso es el derecho sobre una marca registrada o en trámite de registro, patentes o cerificados en su caso puede ser transferencia por acto entre vivos o por vía sucesoria, Art.132 LFPPI. Para que dicha transferencia surta efectos frente a terceros, debe hacerse constar por escrito e inscribirse en el Registro. Dicha inscripción devengará la tasa establecida.</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Cuando existan causa de emergencia o seguridad nacional declaradas y mientras éstas persistan, podrá conceder licencia obligatoria de explotación de patentes,  siempre que esta concesión sea necesaria  para  lograr la satisfacción  de necesidades básicas de la población.</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trámite para solicitar una transferencia o traspaso es:</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Paso 1</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Presentar la solicitud de traspaso y una copia. </w:t>
      </w:r>
    </w:p>
    <w:p w:rsidR="00F33A8D" w:rsidRPr="00F33A8D" w:rsidRDefault="00F33A8D" w:rsidP="001744D9">
      <w:pPr>
        <w:numPr>
          <w:ilvl w:val="0"/>
          <w:numId w:val="26"/>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Anexar el recibo de pago original y copia con un valor de $30.00 dólares. </w:t>
      </w:r>
    </w:p>
    <w:p w:rsidR="00F33A8D" w:rsidRPr="00F33A8D" w:rsidRDefault="00F33A8D" w:rsidP="001744D9">
      <w:pPr>
        <w:numPr>
          <w:ilvl w:val="0"/>
          <w:numId w:val="26"/>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Adjuntar la escritura pública de compraventa y solvencia de contribuciones directas. </w:t>
      </w:r>
    </w:p>
    <w:p w:rsidR="00F33A8D" w:rsidRPr="00F33A8D" w:rsidRDefault="00F33A8D" w:rsidP="001744D9">
      <w:pPr>
        <w:numPr>
          <w:ilvl w:val="0"/>
          <w:numId w:val="26"/>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Nota: Si la solicitud de traspaso no cumple con algunos de los requisitos que establece el art. 32 de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 Marcas y Otros Signos Distintivos, el registrador pronunciará una prevención.</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Paso 2</w:t>
      </w:r>
    </w:p>
    <w:p w:rsidR="00F33A8D" w:rsidRPr="00F33A8D" w:rsidRDefault="00F33A8D" w:rsidP="001744D9">
      <w:pPr>
        <w:numPr>
          <w:ilvl w:val="0"/>
          <w:numId w:val="27"/>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interesado presentará el escrito donde subsana la prevención dentro de los 6 meses que establece la ley.</w:t>
      </w:r>
    </w:p>
    <w:p w:rsidR="00F33A8D" w:rsidRPr="00F33A8D" w:rsidRDefault="00F33A8D" w:rsidP="001744D9">
      <w:pPr>
        <w:numPr>
          <w:ilvl w:val="0"/>
          <w:numId w:val="27"/>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Nota: Se califica el expediente y si el escrito cumple con los requisitos establecidos en el art. 32 de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 Marcas y Otros Signos Distintivos, el registrador marginará en el asiento que corresponda a la marca y elabora el auto de inscripción y el certificado de traspaso de la marca.</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Paso 3</w:t>
      </w:r>
    </w:p>
    <w:p w:rsidR="00F33A8D" w:rsidRPr="00F33A8D" w:rsidRDefault="00F33A8D" w:rsidP="001744D9">
      <w:pPr>
        <w:numPr>
          <w:ilvl w:val="0"/>
          <w:numId w:val="28"/>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Se entrega el certificado original de traspaso al interesado.</w:t>
      </w:r>
    </w:p>
    <w:p w:rsidR="00F33A8D" w:rsidRPr="00F33A8D" w:rsidRDefault="00F33A8D" w:rsidP="001744D9">
      <w:pPr>
        <w:numPr>
          <w:ilvl w:val="0"/>
          <w:numId w:val="28"/>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Los modelos de solicitudes que se entregan en el Registro de Propiedad Intelectual son para que los clientes tengan una idea de cómo redactar las solicitudes y los demás escritos. </w:t>
      </w:r>
    </w:p>
    <w:p w:rsidR="00F33A8D" w:rsidRPr="00F33A8D" w:rsidRDefault="00F33A8D" w:rsidP="001744D9">
      <w:pPr>
        <w:numPr>
          <w:ilvl w:val="0"/>
          <w:numId w:val="28"/>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Si la marca quedó inscrita bajo las disposiciones del Convenio Centroamericano, el traspaso estará sujeto a ser publicado en el Diario Oficial; pero si éste ha sido presentado basándose en la nueva Ley de Marcas y otros Signos Distintivos no es objeto de publicación. </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Nulidad, Caducidad, Aranceles:</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b/>
          <w:sz w:val="24"/>
          <w:szCs w:val="24"/>
          <w:u w:val="single"/>
          <w:lang w:eastAsia="es-MX"/>
        </w:rPr>
        <w:t>Nulidad</w:t>
      </w:r>
      <w:r w:rsidRPr="00F33A8D">
        <w:rPr>
          <w:rFonts w:ascii="Times New Roman" w:eastAsia="Times New Roman" w:hAnsi="Times New Roman" w:cs="Times New Roman"/>
          <w:sz w:val="24"/>
          <w:szCs w:val="24"/>
          <w:lang w:eastAsia="es-MX"/>
        </w:rPr>
        <w:t>:</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sz w:val="24"/>
          <w:szCs w:val="24"/>
          <w:lang w:eastAsia="es-MX"/>
        </w:rPr>
        <w:t xml:space="preserve">Las causas de Nulidad de las patentes y certificados en base al art. 162 y siguientes, quedarán extinguidas en los siguientes casos: </w:t>
      </w:r>
    </w:p>
    <w:p w:rsidR="00F33A8D" w:rsidRPr="00F33A8D" w:rsidRDefault="00F33A8D" w:rsidP="001744D9">
      <w:pPr>
        <w:numPr>
          <w:ilvl w:val="0"/>
          <w:numId w:val="31"/>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Por la declaración judicial;</w:t>
      </w:r>
    </w:p>
    <w:p w:rsidR="00F33A8D" w:rsidRPr="00F33A8D" w:rsidRDefault="00F33A8D" w:rsidP="001744D9">
      <w:pPr>
        <w:numPr>
          <w:ilvl w:val="0"/>
          <w:numId w:val="31"/>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Por el vencimiento de los Plazos fijados en esta ley;</w:t>
      </w:r>
    </w:p>
    <w:p w:rsidR="00F33A8D" w:rsidRPr="00F33A8D" w:rsidRDefault="00F33A8D" w:rsidP="001744D9">
      <w:pPr>
        <w:numPr>
          <w:ilvl w:val="0"/>
          <w:numId w:val="31"/>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Por la renuncia escrita parcial o total.</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Un registro de patente o de certificados en nulo en los siguientes casos:</w:t>
      </w:r>
    </w:p>
    <w:p w:rsidR="00F33A8D" w:rsidRPr="00F33A8D" w:rsidRDefault="00F33A8D" w:rsidP="001744D9">
      <w:pPr>
        <w:numPr>
          <w:ilvl w:val="0"/>
          <w:numId w:val="42"/>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Si se concedió para una invención, modelo de utilidad o diseño industrial que no cumpla con los requisitos que establece esa ley.</w:t>
      </w:r>
    </w:p>
    <w:p w:rsidR="00F33A8D" w:rsidRPr="00F33A8D" w:rsidRDefault="00F33A8D" w:rsidP="001744D9">
      <w:pPr>
        <w:numPr>
          <w:ilvl w:val="0"/>
          <w:numId w:val="42"/>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Si la divulgación de la invención en la patente no es suficientemente clara para que una persona versada en la materia técnica correspondiente pueda ejecutarla, o las reivindicaciones no estén sustentadas en esa divulgación.</w:t>
      </w:r>
    </w:p>
    <w:p w:rsidR="00F33A8D" w:rsidRPr="00F33A8D" w:rsidRDefault="00F33A8D" w:rsidP="001744D9">
      <w:pPr>
        <w:numPr>
          <w:ilvl w:val="0"/>
          <w:numId w:val="42"/>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Si la raíz de una modificación o división de la solicitud, la patente concedida va divulgada en la solicitud inicialmente presentada.</w:t>
      </w:r>
    </w:p>
    <w:p w:rsidR="00F33A8D" w:rsidRPr="00F33A8D" w:rsidRDefault="00F33A8D" w:rsidP="001744D9">
      <w:pPr>
        <w:numPr>
          <w:ilvl w:val="0"/>
          <w:numId w:val="42"/>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Si la patente o el certificado fue concedida a una persona que no tenía derecho a obtenerla.</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Pueden pedir la nulidad de una patente o de un certificado, ante los tribunales competentes, los interesados, los que exploten o ejerzan la misma industria, y el Fiscal General de </w:t>
      </w:r>
      <w:smartTag w:uri="urn:schemas-microsoft-com:office:smarttags" w:element="PersonName">
        <w:smartTagPr>
          <w:attr w:name="ProductID" w:val="la Rep￺blica"/>
        </w:smartTagPr>
        <w:r w:rsidRPr="00F33A8D">
          <w:rPr>
            <w:rFonts w:ascii="Times New Roman" w:eastAsia="Times New Roman" w:hAnsi="Times New Roman" w:cs="Times New Roman"/>
            <w:sz w:val="24"/>
            <w:szCs w:val="24"/>
            <w:lang w:eastAsia="es-MX"/>
          </w:rPr>
          <w:t>la República</w:t>
        </w:r>
      </w:smartTag>
      <w:r w:rsidRPr="00F33A8D">
        <w:rPr>
          <w:rFonts w:ascii="Times New Roman" w:eastAsia="Times New Roman" w:hAnsi="Times New Roman" w:cs="Times New Roman"/>
          <w:sz w:val="24"/>
          <w:szCs w:val="24"/>
          <w:lang w:eastAsia="es-MX"/>
        </w:rPr>
        <w:t>, Cuando la acción se funda en que la patente o el cerificado se concedió a quien no tenía derecho a obtenerlo, la nulidad sólo podrá pedirla la persona quién le pertenece dicho derecho.</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b/>
          <w:sz w:val="24"/>
          <w:szCs w:val="24"/>
          <w:u w:val="single"/>
          <w:lang w:eastAsia="es-MX"/>
        </w:rPr>
        <w:lastRenderedPageBreak/>
        <w:t>Caducidad</w:t>
      </w:r>
      <w:r w:rsidRPr="00F33A8D">
        <w:rPr>
          <w:rFonts w:ascii="Times New Roman" w:eastAsia="Times New Roman" w:hAnsi="Times New Roman" w:cs="Times New Roman"/>
          <w:sz w:val="24"/>
          <w:szCs w:val="24"/>
          <w:lang w:eastAsia="es-MX"/>
        </w:rPr>
        <w:t>:</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Las patentes y los certificados caducarán en los siguientes casos: </w:t>
      </w: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1744D9">
      <w:pPr>
        <w:numPr>
          <w:ilvl w:val="0"/>
          <w:numId w:val="29"/>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Al vencer el plazo de vigencia máxima previsto por la ley. En este caso, la caducidad se producirá  de pleno derecho, sin necesidad de declaración;</w:t>
      </w:r>
    </w:p>
    <w:p w:rsidR="00F33A8D" w:rsidRPr="00F33A8D" w:rsidRDefault="00F33A8D" w:rsidP="001744D9">
      <w:pPr>
        <w:numPr>
          <w:ilvl w:val="0"/>
          <w:numId w:val="29"/>
        </w:numPr>
        <w:tabs>
          <w:tab w:val="left" w:pos="2280"/>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Por no cubrir el pago de los derechos y en su caso el recargo establecido, en la forma estipulada en  esta ley.</w:t>
      </w:r>
    </w:p>
    <w:p w:rsid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Aranceles:</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i/>
          <w:color w:val="000000"/>
          <w:sz w:val="24"/>
          <w:szCs w:val="24"/>
          <w:lang w:eastAsia="es-MX"/>
        </w:rPr>
      </w:pPr>
      <w:r w:rsidRPr="00F33A8D">
        <w:rPr>
          <w:rFonts w:ascii="Times New Roman" w:eastAsia="Times New Roman" w:hAnsi="Times New Roman" w:cs="Times New Roman"/>
          <w:i/>
          <w:color w:val="000000"/>
          <w:sz w:val="24"/>
          <w:szCs w:val="24"/>
          <w:lang w:eastAsia="es-MX"/>
        </w:rPr>
        <w:t>Arancel de Propiedad Intelectual de Patentes.</w:t>
      </w:r>
    </w:p>
    <w:tbl>
      <w:tblPr>
        <w:tblW w:w="10348" w:type="dxa"/>
        <w:tblCellSpacing w:w="0" w:type="dxa"/>
        <w:tblInd w:w="-102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75" w:type="dxa"/>
          <w:left w:w="75" w:type="dxa"/>
          <w:bottom w:w="75" w:type="dxa"/>
          <w:right w:w="75" w:type="dxa"/>
        </w:tblCellMar>
        <w:tblLook w:val="0000"/>
      </w:tblPr>
      <w:tblGrid>
        <w:gridCol w:w="5184"/>
        <w:gridCol w:w="2160"/>
        <w:gridCol w:w="3004"/>
      </w:tblGrid>
      <w:tr w:rsidR="00F33A8D" w:rsidRPr="00F33A8D" w:rsidTr="001744D9">
        <w:trPr>
          <w:tblCellSpacing w:w="0" w:type="dxa"/>
        </w:trPr>
        <w:tc>
          <w:tcPr>
            <w:tcW w:w="5184" w:type="dxa"/>
            <w:vAlign w:val="center"/>
          </w:tcPr>
          <w:p w:rsidR="00F33A8D" w:rsidRPr="00F33A8D" w:rsidRDefault="00F33A8D" w:rsidP="00FA3149">
            <w:pPr>
              <w:spacing w:after="0" w:line="240" w:lineRule="auto"/>
              <w:ind w:left="-851" w:right="1833"/>
              <w:jc w:val="both"/>
              <w:rPr>
                <w:rFonts w:ascii="Verdana" w:eastAsia="Times New Roman" w:hAnsi="Verdana" w:cs="Times New Roman"/>
                <w:color w:val="333333"/>
                <w:sz w:val="17"/>
                <w:szCs w:val="17"/>
                <w:lang w:eastAsia="es-MX"/>
              </w:rPr>
            </w:pPr>
          </w:p>
        </w:tc>
        <w:tc>
          <w:tcPr>
            <w:tcW w:w="2160" w:type="dxa"/>
            <w:tcBorders>
              <w:top w:val="single" w:sz="12" w:space="0" w:color="000000"/>
              <w:bottom w:val="single" w:sz="6" w:space="0" w:color="000000"/>
            </w:tcBorders>
            <w:shd w:val="clear" w:color="auto" w:fill="auto"/>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Colones </w:t>
            </w:r>
          </w:p>
        </w:tc>
        <w:tc>
          <w:tcPr>
            <w:tcW w:w="3004" w:type="dxa"/>
            <w:tcBorders>
              <w:top w:val="single" w:sz="12" w:space="0" w:color="000000"/>
              <w:bottom w:val="single" w:sz="6" w:space="0" w:color="000000"/>
            </w:tcBorders>
            <w:shd w:val="clear" w:color="auto" w:fill="auto"/>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Dólares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a) Por solicitud de patentes modelo de utilidad y diseño industrial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500.00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$ 57.14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b) Anualidades </w:t>
            </w:r>
          </w:p>
        </w:tc>
        <w:tc>
          <w:tcPr>
            <w:tcW w:w="2160" w:type="dxa"/>
            <w:vAlign w:val="center"/>
          </w:tcPr>
          <w:p w:rsidR="00F33A8D" w:rsidRPr="00F33A8D" w:rsidRDefault="00F33A8D" w:rsidP="0065220D">
            <w:pPr>
              <w:spacing w:after="0" w:line="240" w:lineRule="auto"/>
              <w:ind w:left="-851"/>
              <w:jc w:val="both"/>
              <w:rPr>
                <w:rFonts w:ascii="Verdana" w:eastAsia="Times New Roman" w:hAnsi="Verdana" w:cs="Times New Roman"/>
                <w:color w:val="333333"/>
                <w:sz w:val="17"/>
                <w:szCs w:val="17"/>
                <w:lang w:eastAsia="es-MX"/>
              </w:rPr>
            </w:pPr>
          </w:p>
        </w:tc>
        <w:tc>
          <w:tcPr>
            <w:tcW w:w="3004" w:type="dxa"/>
            <w:vAlign w:val="center"/>
          </w:tcPr>
          <w:p w:rsidR="00F33A8D" w:rsidRPr="00F33A8D" w:rsidRDefault="00F33A8D" w:rsidP="0065220D">
            <w:pPr>
              <w:spacing w:after="0" w:line="240" w:lineRule="auto"/>
              <w:ind w:left="-851"/>
              <w:jc w:val="both"/>
              <w:rPr>
                <w:rFonts w:ascii="Verdana" w:eastAsia="Times New Roman" w:hAnsi="Verdana" w:cs="Times New Roman"/>
                <w:color w:val="333333"/>
                <w:sz w:val="17"/>
                <w:szCs w:val="17"/>
                <w:lang w:eastAsia="es-MX"/>
              </w:rPr>
            </w:pP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- 1ª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100.00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w:t>
            </w:r>
            <w:smartTag w:uri="urn:schemas-microsoft-com:office:smarttags" w:element="time">
              <w:smartTagPr>
                <w:attr w:name="Minute" w:val="43"/>
                <w:attr w:name="Hour" w:val="11"/>
              </w:smartTagPr>
              <w:r w:rsidRPr="00F33A8D">
                <w:rPr>
                  <w:rFonts w:ascii="Verdana" w:eastAsia="Times New Roman" w:hAnsi="Verdana" w:cs="Times New Roman"/>
                  <w:color w:val="333333"/>
                  <w:sz w:val="17"/>
                  <w:szCs w:val="17"/>
                  <w:lang w:eastAsia="es-MX"/>
                </w:rPr>
                <w:t>11.43</w:t>
              </w:r>
            </w:smartTag>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- 2ª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150.00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w:t>
            </w:r>
            <w:smartTag w:uri="urn:schemas-microsoft-com:office:smarttags" w:element="time">
              <w:smartTagPr>
                <w:attr w:name="Minute" w:val="14"/>
                <w:attr w:name="Hour" w:val="17"/>
              </w:smartTagPr>
              <w:r w:rsidRPr="00F33A8D">
                <w:rPr>
                  <w:rFonts w:ascii="Verdana" w:eastAsia="Times New Roman" w:hAnsi="Verdana" w:cs="Times New Roman"/>
                  <w:color w:val="333333"/>
                  <w:sz w:val="17"/>
                  <w:szCs w:val="17"/>
                  <w:lang w:eastAsia="es-MX"/>
                </w:rPr>
                <w:t>17.14</w:t>
              </w:r>
            </w:smartTag>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- 3ª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200.00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$ 22.86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- 4ª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250.00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$ 28.57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- 5ª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300.00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$ 34.28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- 6ª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350.00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$ 40.00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- 7ª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400.00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$ 45.71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- 8ª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450.00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$ 51.42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- 9ª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500.00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$ 57.14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- 10ª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550.00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$ 62.85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- 11ª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600.00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$ 68.57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- 12ª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650.00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$ 74.29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- 13ª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700.00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$ 80.00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- 14ª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750.00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$ 85.71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- 15ª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800.00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$ 91.43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- 16ª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850.00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$ 97.14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- 17ª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900.00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$ 102.86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- 18ª anualidad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950.00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$ 108.57 </w:t>
            </w:r>
          </w:p>
        </w:tc>
      </w:tr>
      <w:tr w:rsidR="00F33A8D" w:rsidRPr="00F33A8D" w:rsidTr="001744D9">
        <w:trPr>
          <w:tblCellSpacing w:w="0" w:type="dxa"/>
        </w:trPr>
        <w:tc>
          <w:tcPr>
            <w:tcW w:w="5184" w:type="dxa"/>
            <w:vAlign w:val="center"/>
          </w:tcPr>
          <w:p w:rsidR="00F33A8D" w:rsidRPr="00F33A8D" w:rsidRDefault="00F33A8D" w:rsidP="0065220D">
            <w:pPr>
              <w:spacing w:after="0"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c ) Por examen de fondo </w:t>
            </w:r>
          </w:p>
        </w:tc>
        <w:tc>
          <w:tcPr>
            <w:tcW w:w="5164" w:type="dxa"/>
            <w:gridSpan w:val="2"/>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Por Patente son $ 300.00 dólares más IVA hasta un máximo de 10 reivindicaciones y $ </w:t>
            </w:r>
            <w:smartTag w:uri="urn:schemas-microsoft-com:office:smarttags" w:element="time">
              <w:smartTagPr>
                <w:attr w:name="Minute" w:val="00"/>
                <w:attr w:name="Hour" w:val="10"/>
              </w:smartTagPr>
              <w:r w:rsidRPr="00F33A8D">
                <w:rPr>
                  <w:rFonts w:ascii="Verdana" w:eastAsia="Times New Roman" w:hAnsi="Verdana" w:cs="Times New Roman"/>
                  <w:color w:val="333333"/>
                  <w:sz w:val="17"/>
                  <w:szCs w:val="17"/>
                  <w:lang w:eastAsia="es-MX"/>
                </w:rPr>
                <w:t>10.00</w:t>
              </w:r>
            </w:smartTag>
            <w:r w:rsidRPr="00F33A8D">
              <w:rPr>
                <w:rFonts w:ascii="Verdana" w:eastAsia="Times New Roman" w:hAnsi="Verdana" w:cs="Times New Roman"/>
                <w:color w:val="333333"/>
                <w:sz w:val="17"/>
                <w:szCs w:val="17"/>
                <w:lang w:eastAsia="es-MX"/>
              </w:rPr>
              <w:t xml:space="preserve"> + IVA dólares por cada reivindicación adicional. </w:t>
            </w:r>
          </w:p>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Por Modelo de Utilidad son $ 200.00 dólares más IVA hasta un </w:t>
            </w:r>
            <w:r w:rsidRPr="00F33A8D">
              <w:rPr>
                <w:rFonts w:ascii="Verdana" w:eastAsia="Times New Roman" w:hAnsi="Verdana" w:cs="Times New Roman"/>
                <w:color w:val="333333"/>
                <w:sz w:val="17"/>
                <w:szCs w:val="17"/>
                <w:lang w:eastAsia="es-MX"/>
              </w:rPr>
              <w:lastRenderedPageBreak/>
              <w:t xml:space="preserve">máximo de 10 reivindicaciones y $ </w:t>
            </w:r>
            <w:smartTag w:uri="urn:schemas-microsoft-com:office:smarttags" w:element="time">
              <w:smartTagPr>
                <w:attr w:name="Minute" w:val="00"/>
                <w:attr w:name="Hour" w:val="5"/>
              </w:smartTagPr>
              <w:r w:rsidRPr="00F33A8D">
                <w:rPr>
                  <w:rFonts w:ascii="Verdana" w:eastAsia="Times New Roman" w:hAnsi="Verdana" w:cs="Times New Roman"/>
                  <w:color w:val="333333"/>
                  <w:sz w:val="17"/>
                  <w:szCs w:val="17"/>
                  <w:lang w:eastAsia="es-MX"/>
                </w:rPr>
                <w:t>5.00</w:t>
              </w:r>
            </w:smartTag>
            <w:r w:rsidRPr="00F33A8D">
              <w:rPr>
                <w:rFonts w:ascii="Verdana" w:eastAsia="Times New Roman" w:hAnsi="Verdana" w:cs="Times New Roman"/>
                <w:color w:val="333333"/>
                <w:sz w:val="17"/>
                <w:szCs w:val="17"/>
                <w:lang w:eastAsia="es-MX"/>
              </w:rPr>
              <w:t xml:space="preserve"> + IVA dólares por cada reivindicación adicional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lastRenderedPageBreak/>
              <w:t xml:space="preserve">d) Traspaso </w:t>
            </w:r>
          </w:p>
        </w:tc>
        <w:tc>
          <w:tcPr>
            <w:tcW w:w="2160"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500.00 </w:t>
            </w: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$ 57.14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e) Cambio de Nombre </w:t>
            </w:r>
          </w:p>
        </w:tc>
        <w:tc>
          <w:tcPr>
            <w:tcW w:w="2160" w:type="dxa"/>
            <w:vAlign w:val="center"/>
          </w:tcPr>
          <w:p w:rsidR="00F33A8D" w:rsidRPr="00F33A8D" w:rsidRDefault="00F33A8D" w:rsidP="0065220D">
            <w:pPr>
              <w:spacing w:after="0" w:line="240" w:lineRule="auto"/>
              <w:ind w:left="-851"/>
              <w:jc w:val="both"/>
              <w:rPr>
                <w:rFonts w:ascii="Verdana" w:eastAsia="Times New Roman" w:hAnsi="Verdana" w:cs="Times New Roman"/>
                <w:color w:val="333333"/>
                <w:sz w:val="17"/>
                <w:szCs w:val="17"/>
                <w:lang w:eastAsia="es-MX"/>
              </w:rPr>
            </w:pP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$ 57.14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f) Cambio de Domicilio </w:t>
            </w:r>
          </w:p>
        </w:tc>
        <w:tc>
          <w:tcPr>
            <w:tcW w:w="2160" w:type="dxa"/>
            <w:vAlign w:val="center"/>
          </w:tcPr>
          <w:p w:rsidR="00F33A8D" w:rsidRPr="00F33A8D" w:rsidRDefault="00F33A8D" w:rsidP="0065220D">
            <w:pPr>
              <w:spacing w:after="0" w:line="240" w:lineRule="auto"/>
              <w:ind w:left="-851"/>
              <w:jc w:val="both"/>
              <w:rPr>
                <w:rFonts w:ascii="Verdana" w:eastAsia="Times New Roman" w:hAnsi="Verdana" w:cs="Times New Roman"/>
                <w:color w:val="333333"/>
                <w:sz w:val="17"/>
                <w:szCs w:val="17"/>
                <w:lang w:eastAsia="es-MX"/>
              </w:rPr>
            </w:pP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$57.14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g) Por constancia de un documento </w:t>
            </w:r>
          </w:p>
        </w:tc>
        <w:tc>
          <w:tcPr>
            <w:tcW w:w="2160" w:type="dxa"/>
            <w:vAlign w:val="center"/>
          </w:tcPr>
          <w:p w:rsidR="00F33A8D" w:rsidRPr="00F33A8D" w:rsidRDefault="00F33A8D" w:rsidP="0065220D">
            <w:pPr>
              <w:spacing w:after="0" w:line="240" w:lineRule="auto"/>
              <w:ind w:left="-851"/>
              <w:jc w:val="both"/>
              <w:rPr>
                <w:rFonts w:ascii="Verdana" w:eastAsia="Times New Roman" w:hAnsi="Verdana" w:cs="Times New Roman"/>
                <w:color w:val="333333"/>
                <w:sz w:val="17"/>
                <w:szCs w:val="17"/>
                <w:lang w:eastAsia="es-MX"/>
              </w:rPr>
            </w:pP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w:t>
            </w:r>
            <w:smartTag w:uri="urn:schemas-microsoft-com:office:smarttags" w:element="time">
              <w:smartTagPr>
                <w:attr w:name="Minute" w:val="43"/>
                <w:attr w:name="Hour" w:val="3"/>
              </w:smartTagPr>
              <w:r w:rsidRPr="00F33A8D">
                <w:rPr>
                  <w:rFonts w:ascii="Verdana" w:eastAsia="Times New Roman" w:hAnsi="Verdana" w:cs="Times New Roman"/>
                  <w:color w:val="333333"/>
                  <w:sz w:val="17"/>
                  <w:szCs w:val="17"/>
                  <w:lang w:eastAsia="es-MX"/>
                </w:rPr>
                <w:t>3.43</w:t>
              </w:r>
            </w:smartTag>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h) Copia simple de un documento </w:t>
            </w:r>
          </w:p>
        </w:tc>
        <w:tc>
          <w:tcPr>
            <w:tcW w:w="2160" w:type="dxa"/>
            <w:vAlign w:val="center"/>
          </w:tcPr>
          <w:p w:rsidR="00F33A8D" w:rsidRPr="00F33A8D" w:rsidRDefault="00F33A8D" w:rsidP="0065220D">
            <w:pPr>
              <w:spacing w:after="0" w:line="240" w:lineRule="auto"/>
              <w:ind w:left="-851"/>
              <w:jc w:val="both"/>
              <w:rPr>
                <w:rFonts w:ascii="Verdana" w:eastAsia="Times New Roman" w:hAnsi="Verdana" w:cs="Times New Roman"/>
                <w:color w:val="333333"/>
                <w:sz w:val="17"/>
                <w:szCs w:val="17"/>
                <w:lang w:eastAsia="es-MX"/>
              </w:rPr>
            </w:pP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w:t>
            </w:r>
            <w:smartTag w:uri="urn:schemas-microsoft-com:office:smarttags" w:element="time">
              <w:smartTagPr>
                <w:attr w:name="Minute" w:val="00"/>
                <w:attr w:name="Hour" w:val="5"/>
              </w:smartTagPr>
              <w:r w:rsidRPr="00F33A8D">
                <w:rPr>
                  <w:rFonts w:ascii="Verdana" w:eastAsia="Times New Roman" w:hAnsi="Verdana" w:cs="Times New Roman"/>
                  <w:color w:val="333333"/>
                  <w:sz w:val="17"/>
                  <w:szCs w:val="17"/>
                  <w:lang w:eastAsia="es-MX"/>
                </w:rPr>
                <w:t>5.00</w:t>
              </w:r>
            </w:smartTag>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i) Certificación literal de un expediente </w:t>
            </w:r>
          </w:p>
        </w:tc>
        <w:tc>
          <w:tcPr>
            <w:tcW w:w="2160" w:type="dxa"/>
            <w:vAlign w:val="center"/>
          </w:tcPr>
          <w:p w:rsidR="00F33A8D" w:rsidRPr="00F33A8D" w:rsidRDefault="00F33A8D" w:rsidP="0065220D">
            <w:pPr>
              <w:spacing w:after="0" w:line="240" w:lineRule="auto"/>
              <w:ind w:left="-851"/>
              <w:jc w:val="both"/>
              <w:rPr>
                <w:rFonts w:ascii="Verdana" w:eastAsia="Times New Roman" w:hAnsi="Verdana" w:cs="Times New Roman"/>
                <w:color w:val="333333"/>
                <w:sz w:val="17"/>
                <w:szCs w:val="17"/>
                <w:lang w:eastAsia="es-MX"/>
              </w:rPr>
            </w:pP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$30.00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j) Búsqueda por propietario </w:t>
            </w:r>
          </w:p>
        </w:tc>
        <w:tc>
          <w:tcPr>
            <w:tcW w:w="2160" w:type="dxa"/>
            <w:vAlign w:val="center"/>
          </w:tcPr>
          <w:p w:rsidR="00F33A8D" w:rsidRPr="00F33A8D" w:rsidRDefault="00F33A8D" w:rsidP="0065220D">
            <w:pPr>
              <w:spacing w:after="0" w:line="240" w:lineRule="auto"/>
              <w:ind w:left="-851"/>
              <w:jc w:val="both"/>
              <w:rPr>
                <w:rFonts w:ascii="Verdana" w:eastAsia="Times New Roman" w:hAnsi="Verdana" w:cs="Times New Roman"/>
                <w:color w:val="333333"/>
                <w:sz w:val="17"/>
                <w:szCs w:val="17"/>
                <w:lang w:eastAsia="es-MX"/>
              </w:rPr>
            </w:pP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$91.43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k) Búsqueda por palabra clave </w:t>
            </w:r>
          </w:p>
        </w:tc>
        <w:tc>
          <w:tcPr>
            <w:tcW w:w="2160" w:type="dxa"/>
            <w:vAlign w:val="center"/>
          </w:tcPr>
          <w:p w:rsidR="00F33A8D" w:rsidRPr="00F33A8D" w:rsidRDefault="00F33A8D" w:rsidP="0065220D">
            <w:pPr>
              <w:spacing w:after="0" w:line="240" w:lineRule="auto"/>
              <w:ind w:left="-851"/>
              <w:jc w:val="both"/>
              <w:rPr>
                <w:rFonts w:ascii="Verdana" w:eastAsia="Times New Roman" w:hAnsi="Verdana" w:cs="Times New Roman"/>
                <w:color w:val="333333"/>
                <w:sz w:val="17"/>
                <w:szCs w:val="17"/>
                <w:lang w:eastAsia="es-MX"/>
              </w:rPr>
            </w:pP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$9.14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l) Certificación literal por inscripción o documento </w:t>
            </w:r>
          </w:p>
        </w:tc>
        <w:tc>
          <w:tcPr>
            <w:tcW w:w="2160" w:type="dxa"/>
            <w:vAlign w:val="center"/>
          </w:tcPr>
          <w:p w:rsidR="00F33A8D" w:rsidRPr="00F33A8D" w:rsidRDefault="00F33A8D" w:rsidP="0065220D">
            <w:pPr>
              <w:spacing w:after="0" w:line="240" w:lineRule="auto"/>
              <w:ind w:left="-851"/>
              <w:jc w:val="both"/>
              <w:rPr>
                <w:rFonts w:ascii="Verdana" w:eastAsia="Times New Roman" w:hAnsi="Verdana" w:cs="Times New Roman"/>
                <w:color w:val="333333"/>
                <w:sz w:val="17"/>
                <w:szCs w:val="17"/>
                <w:lang w:eastAsia="es-MX"/>
              </w:rPr>
            </w:pP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$ 5.71+ $ </w:t>
            </w:r>
            <w:smartTag w:uri="urn:schemas-microsoft-com:office:smarttags" w:element="time">
              <w:smartTagPr>
                <w:attr w:name="Minute" w:val="23"/>
                <w:attr w:name="Hour" w:val="0"/>
              </w:smartTagPr>
              <w:r w:rsidRPr="00F33A8D">
                <w:rPr>
                  <w:rFonts w:ascii="Verdana" w:eastAsia="Times New Roman" w:hAnsi="Verdana" w:cs="Times New Roman"/>
                  <w:color w:val="333333"/>
                  <w:sz w:val="17"/>
                  <w:szCs w:val="17"/>
                  <w:lang w:eastAsia="es-MX"/>
                </w:rPr>
                <w:t>0.23</w:t>
              </w:r>
            </w:smartTag>
            <w:r w:rsidRPr="00F33A8D">
              <w:rPr>
                <w:rFonts w:ascii="Verdana" w:eastAsia="Times New Roman" w:hAnsi="Verdana" w:cs="Times New Roman"/>
                <w:color w:val="333333"/>
                <w:sz w:val="17"/>
                <w:szCs w:val="17"/>
                <w:lang w:eastAsia="es-MX"/>
              </w:rPr>
              <w:t xml:space="preserve"> por folio </w:t>
            </w:r>
          </w:p>
        </w:tc>
      </w:tr>
      <w:tr w:rsidR="00F33A8D" w:rsidRPr="00F33A8D" w:rsidTr="001744D9">
        <w:trPr>
          <w:tblCellSpacing w:w="0" w:type="dxa"/>
        </w:trPr>
        <w:tc>
          <w:tcPr>
            <w:tcW w:w="518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m) Reposición de comprobante de pago </w:t>
            </w:r>
          </w:p>
        </w:tc>
        <w:tc>
          <w:tcPr>
            <w:tcW w:w="2160" w:type="dxa"/>
            <w:vAlign w:val="center"/>
          </w:tcPr>
          <w:p w:rsidR="00F33A8D" w:rsidRPr="00F33A8D" w:rsidRDefault="00F33A8D" w:rsidP="0065220D">
            <w:pPr>
              <w:spacing w:after="0" w:line="240" w:lineRule="auto"/>
              <w:ind w:left="-851"/>
              <w:jc w:val="both"/>
              <w:rPr>
                <w:rFonts w:ascii="Verdana" w:eastAsia="Times New Roman" w:hAnsi="Verdana" w:cs="Times New Roman"/>
                <w:color w:val="333333"/>
                <w:sz w:val="17"/>
                <w:szCs w:val="17"/>
                <w:lang w:eastAsia="es-MX"/>
              </w:rPr>
            </w:pPr>
          </w:p>
        </w:tc>
        <w:tc>
          <w:tcPr>
            <w:tcW w:w="3004" w:type="dxa"/>
            <w:vAlign w:val="center"/>
          </w:tcPr>
          <w:p w:rsidR="00F33A8D" w:rsidRPr="00F33A8D" w:rsidRDefault="00F33A8D" w:rsidP="0065220D">
            <w:pPr>
              <w:spacing w:before="100" w:beforeAutospacing="1" w:after="100" w:afterAutospacing="1" w:line="240" w:lineRule="auto"/>
              <w:ind w:left="-851"/>
              <w:jc w:val="both"/>
              <w:rPr>
                <w:rFonts w:ascii="Verdana" w:eastAsia="Times New Roman" w:hAnsi="Verdana" w:cs="Times New Roman"/>
                <w:color w:val="333333"/>
                <w:sz w:val="17"/>
                <w:szCs w:val="17"/>
                <w:lang w:eastAsia="es-MX"/>
              </w:rPr>
            </w:pPr>
            <w:r w:rsidRPr="00F33A8D">
              <w:rPr>
                <w:rFonts w:ascii="Verdana" w:eastAsia="Times New Roman" w:hAnsi="Verdana" w:cs="Times New Roman"/>
                <w:color w:val="333333"/>
                <w:sz w:val="17"/>
                <w:szCs w:val="17"/>
                <w:lang w:eastAsia="es-MX"/>
              </w:rPr>
              <w:t xml:space="preserve">$15.00 </w:t>
            </w:r>
          </w:p>
        </w:tc>
      </w:tr>
    </w:tbl>
    <w:p w:rsidR="00F33A8D" w:rsidRPr="00F33A8D" w:rsidRDefault="00F33A8D" w:rsidP="0065220D">
      <w:pPr>
        <w:tabs>
          <w:tab w:val="left" w:pos="2280"/>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 xml:space="preserve">REGISTRO  DE COMERCIO </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GENERALIDADES:</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Legislación aplicable:</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1744D9">
      <w:pPr>
        <w:numPr>
          <w:ilvl w:val="0"/>
          <w:numId w:val="43"/>
        </w:num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sz w:val="24"/>
          <w:szCs w:val="24"/>
          <w:lang w:eastAsia="es-MX"/>
        </w:rPr>
        <w:t xml:space="preserve">Constitución de </w:t>
      </w:r>
      <w:smartTag w:uri="urn:schemas-microsoft-com:office:smarttags" w:element="PersonName">
        <w:smartTagPr>
          <w:attr w:name="ProductID" w:val="la Rep￺blica"/>
        </w:smartTagPr>
        <w:r w:rsidRPr="00F33A8D">
          <w:rPr>
            <w:rFonts w:ascii="Times New Roman" w:eastAsia="Times New Roman" w:hAnsi="Times New Roman" w:cs="Times New Roman"/>
            <w:sz w:val="24"/>
            <w:szCs w:val="24"/>
            <w:lang w:eastAsia="es-MX"/>
          </w:rPr>
          <w:t>la República</w:t>
        </w:r>
      </w:smartTag>
      <w:r w:rsidRPr="00F33A8D">
        <w:rPr>
          <w:rFonts w:ascii="Times New Roman" w:eastAsia="Times New Roman" w:hAnsi="Times New Roman" w:cs="Times New Roman"/>
          <w:sz w:val="24"/>
          <w:szCs w:val="24"/>
          <w:lang w:eastAsia="es-MX"/>
        </w:rPr>
        <w:t xml:space="preserve"> de El Salvador.</w:t>
      </w:r>
    </w:p>
    <w:p w:rsidR="00F33A8D" w:rsidRPr="00F33A8D" w:rsidRDefault="00F33A8D" w:rsidP="001744D9">
      <w:pPr>
        <w:numPr>
          <w:ilvl w:val="0"/>
          <w:numId w:val="4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Ley de Mediación, Conciliación y Arbitraje.</w:t>
      </w:r>
    </w:p>
    <w:p w:rsidR="00F33A8D" w:rsidRPr="00F33A8D" w:rsidRDefault="00F33A8D" w:rsidP="001744D9">
      <w:pPr>
        <w:numPr>
          <w:ilvl w:val="0"/>
          <w:numId w:val="4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Reglamento General de la Ley de Mediación, Conciliación y Arbitraje.</w:t>
      </w:r>
    </w:p>
    <w:p w:rsidR="00F33A8D" w:rsidRPr="00F33A8D" w:rsidRDefault="00F33A8D" w:rsidP="001744D9">
      <w:pPr>
        <w:numPr>
          <w:ilvl w:val="0"/>
          <w:numId w:val="4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Ley de Registro de Comercio. </w:t>
      </w:r>
    </w:p>
    <w:p w:rsidR="00F33A8D" w:rsidRPr="00F33A8D" w:rsidRDefault="00F33A8D" w:rsidP="001744D9">
      <w:pPr>
        <w:numPr>
          <w:ilvl w:val="0"/>
          <w:numId w:val="4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Ley de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F33A8D">
            <w:rPr>
              <w:rFonts w:ascii="Times New Roman" w:eastAsia="Times New Roman" w:hAnsi="Times New Roman" w:cs="Times New Roman"/>
              <w:sz w:val="24"/>
              <w:szCs w:val="24"/>
              <w:lang w:eastAsia="es-MX"/>
            </w:rPr>
            <w:t>la Dirección</w:t>
          </w:r>
        </w:smartTag>
        <w:r w:rsidRPr="00F33A8D">
          <w:rPr>
            <w:rFonts w:ascii="Times New Roman" w:eastAsia="Times New Roman" w:hAnsi="Times New Roman" w:cs="Times New Roman"/>
            <w:sz w:val="24"/>
            <w:szCs w:val="24"/>
            <w:lang w:eastAsia="es-MX"/>
          </w:rPr>
          <w:t xml:space="preserve"> General</w:t>
        </w:r>
      </w:smartTag>
      <w:r w:rsidRPr="00F33A8D">
        <w:rPr>
          <w:rFonts w:ascii="Times New Roman" w:eastAsia="Times New Roman" w:hAnsi="Times New Roman" w:cs="Times New Roman"/>
          <w:sz w:val="24"/>
          <w:szCs w:val="24"/>
          <w:lang w:eastAsia="es-MX"/>
        </w:rPr>
        <w:t xml:space="preserve"> de Registro.</w:t>
      </w:r>
    </w:p>
    <w:p w:rsidR="00F33A8D" w:rsidRPr="00F33A8D" w:rsidRDefault="00F33A8D" w:rsidP="001744D9">
      <w:pPr>
        <w:numPr>
          <w:ilvl w:val="0"/>
          <w:numId w:val="4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Ley de Fomento y Protección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p>
    <w:p w:rsidR="00F33A8D" w:rsidRPr="00F33A8D" w:rsidRDefault="00F33A8D" w:rsidP="001744D9">
      <w:pPr>
        <w:numPr>
          <w:ilvl w:val="0"/>
          <w:numId w:val="4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Reglamento de la Ley de Fomento y Protección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p>
    <w:p w:rsidR="00F33A8D" w:rsidRPr="00F33A8D" w:rsidRDefault="00F33A8D" w:rsidP="001744D9">
      <w:pPr>
        <w:numPr>
          <w:ilvl w:val="0"/>
          <w:numId w:val="43"/>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Ley de Procedimientos Uniformes para la presentación, trámite y registro o deposito de instrumentos en los registros de la propiedad raíz e hipotecas, social de inmuebles, de comercio y de propiedad intelectual.</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Origen y evolución:</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t>Fundado el 1º de julio de 1973, en el Registro de Comercio trabajamos para brindar seguridad jurídica y publicidad registral a todas aquellas actividades que surgen del comercio y que por ley deben tener un registro y control por parte del Estado y garantizar con ello la legalidad en el tráfico mercantil, lo cual contribuye a fomentar la actividad comercial y las inversiones nacionales y extranjeras.</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t xml:space="preserve">Funciona como una oficina administrativa en la que se inscriben matrículas de empresa y establecimientos, balances contables, contratos mercantiles, constituciones, modificaciones, disoluciones y liquidaciones de sociedades, mandatos mercantiles y credenciales, así como otros documentos mercantiles que por Ley están sujetos a ésta formalidad. Actualmente, el Registro de Comercio posee una oficina central en San Salvador con jurisdicción nacional y ventanillas de recepción en los Registros de </w:t>
      </w:r>
      <w:smartTag w:uri="urn:schemas-microsoft-com:office:smarttags" w:element="PersonName">
        <w:smartTagPr>
          <w:attr w:name="ProductID" w:val="la Propiedad Ra￭z"/>
        </w:smartTagPr>
        <w:r w:rsidRPr="00F33A8D">
          <w:rPr>
            <w:rFonts w:ascii="Times New Roman" w:eastAsia="Times New Roman" w:hAnsi="Times New Roman" w:cs="Times New Roman"/>
            <w:color w:val="000000"/>
            <w:sz w:val="24"/>
            <w:szCs w:val="24"/>
            <w:lang w:val="es-ES_tradnl" w:eastAsia="es-ES_tradnl"/>
          </w:rPr>
          <w:t>la Propiedad Raíz</w:t>
        </w:r>
      </w:smartTag>
      <w:r w:rsidRPr="00F33A8D">
        <w:rPr>
          <w:rFonts w:ascii="Times New Roman" w:eastAsia="Times New Roman" w:hAnsi="Times New Roman" w:cs="Times New Roman"/>
          <w:color w:val="000000"/>
          <w:sz w:val="24"/>
          <w:szCs w:val="24"/>
          <w:lang w:val="es-ES_tradnl" w:eastAsia="es-ES_tradnl"/>
        </w:rPr>
        <w:t xml:space="preserve"> e Hipotecas de Sonsonate, Santa Ana y San Miguel.</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t xml:space="preserve">En el mes de marzo del año 2004, el Registro de Comercio obtuvo </w:t>
      </w:r>
      <w:smartTag w:uri="urn:schemas-microsoft-com:office:smarttags" w:element="PersonName">
        <w:smartTagPr>
          <w:attr w:name="ProductID" w:val="la Certificaci￳n"/>
        </w:smartTagPr>
        <w:r w:rsidRPr="00F33A8D">
          <w:rPr>
            <w:rFonts w:ascii="Times New Roman" w:eastAsia="Times New Roman" w:hAnsi="Times New Roman" w:cs="Times New Roman"/>
            <w:color w:val="000000"/>
            <w:sz w:val="24"/>
            <w:szCs w:val="24"/>
            <w:lang w:val="es-ES_tradnl" w:eastAsia="es-ES_tradnl"/>
          </w:rPr>
          <w:t>la Certificación</w:t>
        </w:r>
      </w:smartTag>
      <w:r w:rsidRPr="00F33A8D">
        <w:rPr>
          <w:rFonts w:ascii="Times New Roman" w:eastAsia="Times New Roman" w:hAnsi="Times New Roman" w:cs="Times New Roman"/>
          <w:color w:val="000000"/>
          <w:sz w:val="24"/>
          <w:szCs w:val="24"/>
          <w:lang w:val="es-ES_tradnl" w:eastAsia="es-ES_tradnl"/>
        </w:rPr>
        <w:t xml:space="preserve"> de Sistema de Gestión de </w:t>
      </w:r>
      <w:smartTag w:uri="urn:schemas-microsoft-com:office:smarttags" w:element="PersonName">
        <w:smartTagPr>
          <w:attr w:name="ProductID" w:val="la Calidad"/>
        </w:smartTagPr>
        <w:r w:rsidRPr="00F33A8D">
          <w:rPr>
            <w:rFonts w:ascii="Times New Roman" w:eastAsia="Times New Roman" w:hAnsi="Times New Roman" w:cs="Times New Roman"/>
            <w:color w:val="000000"/>
            <w:sz w:val="24"/>
            <w:szCs w:val="24"/>
            <w:lang w:val="es-ES_tradnl" w:eastAsia="es-ES_tradnl"/>
          </w:rPr>
          <w:t>la Calidad</w:t>
        </w:r>
      </w:smartTag>
      <w:r w:rsidRPr="00F33A8D">
        <w:rPr>
          <w:rFonts w:ascii="Times New Roman" w:eastAsia="Times New Roman" w:hAnsi="Times New Roman" w:cs="Times New Roman"/>
          <w:color w:val="000000"/>
          <w:sz w:val="24"/>
          <w:szCs w:val="24"/>
          <w:lang w:val="es-ES_tradnl" w:eastAsia="es-ES_tradnl"/>
        </w:rPr>
        <w:t xml:space="preserve">, según los requisitos de </w:t>
      </w:r>
      <w:smartTag w:uri="urn:schemas-microsoft-com:office:smarttags" w:element="PersonName">
        <w:smartTagPr>
          <w:attr w:name="ProductID" w:val="la ISO"/>
        </w:smartTagPr>
        <w:r w:rsidRPr="00F33A8D">
          <w:rPr>
            <w:rFonts w:ascii="Times New Roman" w:eastAsia="Times New Roman" w:hAnsi="Times New Roman" w:cs="Times New Roman"/>
            <w:color w:val="000000"/>
            <w:sz w:val="24"/>
            <w:szCs w:val="24"/>
            <w:lang w:val="es-ES_tradnl" w:eastAsia="es-ES_tradnl"/>
          </w:rPr>
          <w:t>la ISO</w:t>
        </w:r>
      </w:smartTag>
      <w:r w:rsidRPr="00F33A8D">
        <w:rPr>
          <w:rFonts w:ascii="Times New Roman" w:eastAsia="Times New Roman" w:hAnsi="Times New Roman" w:cs="Times New Roman"/>
          <w:color w:val="000000"/>
          <w:sz w:val="24"/>
          <w:szCs w:val="24"/>
          <w:lang w:val="es-ES_tradnl" w:eastAsia="es-ES_tradnl"/>
        </w:rPr>
        <w:t xml:space="preserve"> 9001:2000, logrando con ello ofrecer un mejor servicio a los clientes y alcanzar altos niveles de productividad y calidad en los servicios registrales.</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Organización y caracteres:</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base al art. 1 y 2 del Reglamento de la Ley de Registro de Comercio, éste estará formado por una Dirección y los siguientes departamentos: Registro de Matriculas de Comercio y Patentes de Comercio e Industria; Registro de Documentos Mercantiles; Registro de </w:t>
      </w:r>
      <w:smartTag w:uri="urn:schemas-microsoft-com:office:smarttags" w:element="PersonName">
        <w:smartTagPr>
          <w:attr w:name="ProductID" w:val="LA PROPIEDAD INTELECTUAL"/>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Intelectual</w:t>
        </w:r>
      </w:smartTag>
      <w:r w:rsidRPr="00F33A8D">
        <w:rPr>
          <w:rFonts w:ascii="Times New Roman" w:eastAsia="Times New Roman" w:hAnsi="Times New Roman" w:cs="Times New Roman"/>
          <w:sz w:val="24"/>
          <w:szCs w:val="24"/>
          <w:lang w:eastAsia="es-MX"/>
        </w:rPr>
        <w:t xml:space="preserve"> y Departamento Administrativo, que tendrá a su cargo el Registro de Balances y Legalización de Libros y Hojas de Contabilidad. Cada Departamento estará formado diversas Secciones, atendiendo a la naturaleza del acto o contrato que deba registrarse y al procedimiento establecido al respecto.</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Los Departamentos del Registro de Comercio dependerán directamente de </w:t>
      </w:r>
      <w:smartTag w:uri="urn:schemas-microsoft-com:office:smarttags" w:element="PersonName">
        <w:smartTagPr>
          <w:attr w:name="ProductID" w:val="la Direcci￳n"/>
        </w:smartTagPr>
        <w:r w:rsidRPr="00F33A8D">
          <w:rPr>
            <w:rFonts w:ascii="Times New Roman" w:eastAsia="Times New Roman" w:hAnsi="Times New Roman" w:cs="Times New Roman"/>
            <w:sz w:val="24"/>
            <w:szCs w:val="24"/>
            <w:lang w:eastAsia="es-MX"/>
          </w:rPr>
          <w:t>la Dirección</w:t>
        </w:r>
      </w:smartTag>
      <w:r w:rsidRPr="00F33A8D">
        <w:rPr>
          <w:rFonts w:ascii="Times New Roman" w:eastAsia="Times New Roman" w:hAnsi="Times New Roman" w:cs="Times New Roman"/>
          <w:sz w:val="24"/>
          <w:szCs w:val="24"/>
          <w:lang w:eastAsia="es-MX"/>
        </w:rPr>
        <w:t xml:space="preserve"> a cargo del Registrados Jefe. Los registradores Auxiliares, el Contador y el Administrador, cooperarán con el Registrador Jefe, y cada Departamento estará a cargo de un Jefe. Los Departamentos se relacionarán directamente entre sí con el propósito de coordinar las diferentes funciones del Registro, y en especial para proporcionar toda aquella información que sea necesaria para tramitar y resolver las distintas solicitudes presentadas y ordenar los registros a que ser refiere el Código de Comercio. Asimismo se relacionará con los demás organismos públicos y privados para satisfacer los fines del Registro.</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Así mismo  en el art. 6 y siguientes del Registro de Comercio, establece que la oficina del Registro tendrá asiento en la ciudad de San Salvador y competencia en toda </w:t>
      </w:r>
      <w:smartTag w:uri="urn:schemas-microsoft-com:office:smarttags" w:element="PersonName">
        <w:smartTagPr>
          <w:attr w:name="ProductID" w:val="la Rep￺blica. Se"/>
        </w:smartTagPr>
        <w:smartTag w:uri="urn:schemas-microsoft-com:office:smarttags" w:element="PersonName">
          <w:smartTagPr>
            <w:attr w:name="ProductID" w:val="la Rep￺blica."/>
          </w:smartTagPr>
          <w:r w:rsidRPr="00F33A8D">
            <w:rPr>
              <w:rFonts w:ascii="Times New Roman" w:eastAsia="Times New Roman" w:hAnsi="Times New Roman" w:cs="Times New Roman"/>
              <w:sz w:val="24"/>
              <w:szCs w:val="24"/>
              <w:lang w:eastAsia="es-MX"/>
            </w:rPr>
            <w:t>la República.</w:t>
          </w:r>
        </w:smartTag>
        <w:r w:rsidRPr="00F33A8D">
          <w:rPr>
            <w:rFonts w:ascii="Times New Roman" w:eastAsia="Times New Roman" w:hAnsi="Times New Roman" w:cs="Times New Roman"/>
            <w:sz w:val="24"/>
            <w:szCs w:val="24"/>
            <w:lang w:eastAsia="es-MX"/>
          </w:rPr>
          <w:t xml:space="preserve"> Se</w:t>
        </w:r>
      </w:smartTag>
      <w:r w:rsidRPr="00F33A8D">
        <w:rPr>
          <w:rFonts w:ascii="Times New Roman" w:eastAsia="Times New Roman" w:hAnsi="Times New Roman" w:cs="Times New Roman"/>
          <w:sz w:val="24"/>
          <w:szCs w:val="24"/>
          <w:lang w:eastAsia="es-MX"/>
        </w:rPr>
        <w:t xml:space="preserve"> podrá crear las oficinas seccionales que estimen convenientes y fijar la circunscripción territorial que les corresponda. La oficina del Registro estará cargo de un registrador, quien será el Jefe y el responsable de los aspectos jurados y administrativos de ésta. Contará con los servicios de Registradores Auxiliares, de un Contador Público y de un Administrador.</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 xml:space="preserve">Los Registradores Auxiliares en su caso, tendrán las mismas facultades que le Registrador Jefe en cuanto a la calificación e inscripción de documentos o actos, y los mismos deberes y responsabilidades establecidos para éste. </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t xml:space="preserve">En </w:t>
      </w:r>
      <w:smartTag w:uri="urn:schemas-microsoft-com:office:smarttags" w:element="PersonName">
        <w:smartTagPr>
          <w:attr w:name="ProductID" w:val="la Direcci￳n"/>
        </w:smartTagPr>
        <w:r w:rsidRPr="00F33A8D">
          <w:rPr>
            <w:rFonts w:ascii="Times New Roman" w:eastAsia="Times New Roman" w:hAnsi="Times New Roman" w:cs="Times New Roman"/>
            <w:color w:val="000000"/>
            <w:sz w:val="24"/>
            <w:szCs w:val="24"/>
            <w:lang w:val="es-ES_tradnl" w:eastAsia="es-ES_tradnl"/>
          </w:rPr>
          <w:t>la Dirección</w:t>
        </w:r>
      </w:smartTag>
      <w:r w:rsidRPr="00F33A8D">
        <w:rPr>
          <w:rFonts w:ascii="Times New Roman" w:eastAsia="Times New Roman" w:hAnsi="Times New Roman" w:cs="Times New Roman"/>
          <w:color w:val="000000"/>
          <w:sz w:val="24"/>
          <w:szCs w:val="24"/>
          <w:lang w:val="es-ES_tradnl" w:eastAsia="es-ES_tradnl"/>
        </w:rPr>
        <w:t xml:space="preserve"> de Registro de Comercio, dentro de la gran empresa del CNR, la misión se orienta siempre en cumplir el papel que el Estado les ha conferido que consiste en legalizar, sistematizar y publicitar la información comercial. Para lograr este objetivo, las actividades del registro se desarrollan en tres rubros: </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b/>
          <w:bCs/>
          <w:color w:val="000000"/>
          <w:sz w:val="24"/>
          <w:szCs w:val="24"/>
          <w:lang w:val="es-ES_tradnl" w:eastAsia="es-ES_tradnl"/>
        </w:rPr>
        <w:t xml:space="preserve">1) Documentos mercantiles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Times New Roman" w:eastAsia="Times New Roman" w:hAnsi="Times New Roman" w:cs="Times New Roman"/>
          <w:color w:val="000000"/>
          <w:sz w:val="24"/>
          <w:szCs w:val="24"/>
          <w:lang w:val="es-ES" w:eastAsia="es-ES"/>
        </w:rPr>
        <w:t xml:space="preserve">Quedan comprendidos aquellos actos o contratos relacionados con una actividad mercantil. El objetivo del registro de documentos mercantiles es calificar la legalidad de los mismos cuando son presentados, de acuerdo con el Código de Comercio, </w:t>
      </w:r>
      <w:smartTag w:uri="urn:schemas-microsoft-com:office:smarttags" w:element="PersonName">
        <w:smartTagPr>
          <w:attr w:name="ProductID" w:val="la Ley"/>
        </w:smartTagPr>
        <w:r w:rsidRPr="00F33A8D">
          <w:rPr>
            <w:rFonts w:ascii="Times New Roman" w:eastAsia="Times New Roman" w:hAnsi="Times New Roman" w:cs="Times New Roman"/>
            <w:color w:val="000000"/>
            <w:sz w:val="24"/>
            <w:szCs w:val="24"/>
            <w:lang w:val="es-ES" w:eastAsia="es-ES"/>
          </w:rPr>
          <w:t>la Ley</w:t>
        </w:r>
      </w:smartTag>
      <w:r w:rsidRPr="00F33A8D">
        <w:rPr>
          <w:rFonts w:ascii="Times New Roman" w:eastAsia="Times New Roman" w:hAnsi="Times New Roman" w:cs="Times New Roman"/>
          <w:color w:val="000000"/>
          <w:sz w:val="24"/>
          <w:szCs w:val="24"/>
          <w:lang w:val="es-ES" w:eastAsia="es-ES"/>
        </w:rPr>
        <w:t xml:space="preserve"> del Registro de Comercio y demás leyes, para que al ser inscritos estos puedan: </w:t>
      </w:r>
    </w:p>
    <w:p w:rsidR="00412ADB"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t xml:space="preserve">a) Originar derechos o situaciones jurídicas por medio de las inscripciones. </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t xml:space="preserve">b) Garantizar la publicidad formal a los actos o contratos mercantiles que según la ley la requieren. </w:t>
      </w:r>
      <w:r w:rsidRPr="00F33A8D">
        <w:rPr>
          <w:rFonts w:ascii="Times New Roman" w:eastAsia="Times New Roman" w:hAnsi="Times New Roman" w:cs="Times New Roman"/>
          <w:color w:val="000000"/>
          <w:sz w:val="24"/>
          <w:szCs w:val="24"/>
          <w:lang w:val="es-ES_tradnl" w:eastAsia="es-ES_tradnl"/>
        </w:rPr>
        <w:br/>
      </w:r>
      <w:r w:rsidRPr="00F33A8D">
        <w:rPr>
          <w:rFonts w:ascii="Times New Roman" w:eastAsia="Times New Roman" w:hAnsi="Times New Roman" w:cs="Times New Roman"/>
          <w:color w:val="000000"/>
          <w:sz w:val="24"/>
          <w:szCs w:val="24"/>
          <w:lang w:val="es-ES_tradnl" w:eastAsia="es-ES_tradnl"/>
        </w:rPr>
        <w:br/>
        <w:t xml:space="preserve">c) Dar eficacia jurídica a los títulos inscritos contra terceros, y proteger la buena fe de estos últimos, asegurándoles por medio de los datos que les suministre, la verdadera situación de los derechos que hayan de servir de base a los actos de comercio que ejecuten en el desarrollo de su actividad mercantil. </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b/>
          <w:bCs/>
          <w:color w:val="000000"/>
          <w:sz w:val="24"/>
          <w:szCs w:val="24"/>
          <w:lang w:val="es-ES_tradnl" w:eastAsia="es-ES_tradnl"/>
        </w:rPr>
        <w:t xml:space="preserve">2) Matrículas de empresa y establecimientos </w:t>
      </w:r>
    </w:p>
    <w:p w:rsidR="00412ADB"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t xml:space="preserve">El asiento y la respectiva constancia de matrícula de empresa y establecimiento es el documento que, a la vez de servir para acreditar la calidad de comerciante y la titularidad sobre la empresa mercantil y sus establecimientos, es un medio para asegurarse de la solvencia moral y económica del comerciante, ofreciendo a la vez garantías al público en general, beneficiando así a los comerciantes mismos. </w:t>
      </w:r>
    </w:p>
    <w:p w:rsidR="00412ADB" w:rsidRDefault="00412ADB"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t xml:space="preserve">Además, la obtención de la matrícula de empresa y establecimiento y sus renovaciones anuales están contempladas en el Código de Comercio como una obligación de todo comerciante, tanto individual como social y su incumplimiento trae como consecuencia sanciones de carácter económico y legal. </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b/>
          <w:bCs/>
          <w:color w:val="000000"/>
          <w:sz w:val="24"/>
          <w:szCs w:val="24"/>
          <w:lang w:val="es-ES_tradnl" w:eastAsia="es-ES_tradnl"/>
        </w:rPr>
        <w:t xml:space="preserve">3) Balances </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t xml:space="preserve">Es obligación profesional de los comerciantes llevar la contabilidad y la correspondencia en la forma prescrita por el Código de Comercio. </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t xml:space="preserve">Asimismo, su obligación consiste en inscribir anualmente en el Registro de Comercio, el balance de su empresa, debidamente certificado por un contador público autorizado en el país, así como los </w:t>
      </w:r>
      <w:r w:rsidRPr="00F33A8D">
        <w:rPr>
          <w:rFonts w:ascii="Times New Roman" w:eastAsia="Times New Roman" w:hAnsi="Times New Roman" w:cs="Times New Roman"/>
          <w:color w:val="000000"/>
          <w:sz w:val="24"/>
          <w:szCs w:val="24"/>
          <w:lang w:val="es-ES_tradnl" w:eastAsia="es-ES_tradnl"/>
        </w:rPr>
        <w:lastRenderedPageBreak/>
        <w:t xml:space="preserve">demás documentos relativos a su negocio que estén sujetos a esta formalidad y cumplir los demás requisitos de publicidad mercantil que la ley establece. </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t xml:space="preserve">El comerciante deberá establecer, por lo menos una vez al año, la situación económica y financiera de su empresa, la cual mostrará a través del balance general y estado de pérdidas y ganancias. </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b/>
          <w:bCs/>
          <w:color w:val="000000"/>
          <w:sz w:val="24"/>
          <w:szCs w:val="24"/>
          <w:lang w:val="es-ES_tradnl" w:eastAsia="es-ES_tradnl"/>
        </w:rPr>
        <w:t>Clases de balances:</w:t>
      </w:r>
      <w:r w:rsidRPr="00F33A8D">
        <w:rPr>
          <w:rFonts w:ascii="Times New Roman" w:eastAsia="Times New Roman" w:hAnsi="Times New Roman" w:cs="Times New Roman"/>
          <w:color w:val="000000"/>
          <w:sz w:val="24"/>
          <w:szCs w:val="24"/>
          <w:lang w:val="es-ES_tradnl" w:eastAsia="es-ES_tradnl"/>
        </w:rPr>
        <w:t xml:space="preserve"> Los balances que los comerciantes están obligados a inscribir en el Registro de Comercio son los siguientes: </w:t>
      </w:r>
    </w:p>
    <w:p w:rsidR="00F33A8D" w:rsidRPr="00F33A8D" w:rsidRDefault="00F33A8D" w:rsidP="001744D9">
      <w:pPr>
        <w:numPr>
          <w:ilvl w:val="0"/>
          <w:numId w:val="9"/>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Balances iniciales. </w:t>
      </w:r>
    </w:p>
    <w:p w:rsidR="00F33A8D" w:rsidRPr="00F33A8D" w:rsidRDefault="00F33A8D" w:rsidP="001744D9">
      <w:pPr>
        <w:numPr>
          <w:ilvl w:val="0"/>
          <w:numId w:val="9"/>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Balances generales emitidos al cierre de cada ejercicio fiscal. </w:t>
      </w:r>
    </w:p>
    <w:p w:rsidR="00F33A8D" w:rsidRPr="00F33A8D" w:rsidRDefault="00846EDA" w:rsidP="0065220D">
      <w:pPr>
        <w:spacing w:before="100" w:beforeAutospacing="1" w:after="100" w:afterAutospacing="1" w:line="240" w:lineRule="auto"/>
        <w:ind w:left="-851"/>
        <w:jc w:val="both"/>
        <w:rPr>
          <w:rFonts w:ascii="Times New Roman" w:eastAsia="Times New Roman" w:hAnsi="Times New Roman" w:cs="Times New Roman"/>
          <w:b/>
          <w:i/>
          <w:sz w:val="24"/>
          <w:szCs w:val="24"/>
          <w:lang w:eastAsia="es-MX"/>
        </w:rPr>
      </w:pPr>
      <w:r w:rsidRPr="00846EDA">
        <w:rPr>
          <w:rFonts w:ascii="Times New Roman" w:eastAsia="Times New Roman" w:hAnsi="Times New Roman" w:cs="Times New Roman"/>
          <w:noProof/>
          <w:sz w:val="24"/>
          <w:szCs w:val="24"/>
          <w:lang w:eastAsia="es-SV"/>
        </w:rPr>
        <w:pict>
          <v:shapetype id="_x0000_t202" coordsize="21600,21600" o:spt="202" path="m,l,21600r21600,l21600,xe">
            <v:stroke joinstyle="miter"/>
            <v:path gradientshapeok="t" o:connecttype="rect"/>
          </v:shapetype>
          <v:shape id="Cuadro de texto 18" o:spid="_x0000_s1026" type="#_x0000_t202" alt="Descripción: Papel carta" style="position:absolute;left:0;text-align:left;margin-left:162pt;margin-top:22.6pt;width:126pt;height:36pt;z-index:251648000;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zfw2WAgAAIwUAAA4AAABkcnMvZTJvRG9jLnhtbKxUwW7UMBC9I/EP&#10;lu80u1VpIWq2KluKKhWoKIjzxHY2Fo5tbG+z5et5dna3CxyQEDlEdjx+8+a9mZxfbAbDHlSI2tmG&#10;z49mnCkrnNR21fAvn69fvOIsJrKSjLOq4Y8q8ovF82fno6/VseudkSowgNhYj77hfUq+rqooejVQ&#10;PHJeWRx2LgyUsA2rSgYagT6Y6ng2O61GF6QPTqgY8fVqOuSLgt91SqSPXRdVYqbh4JbKO5R3m9/V&#10;4pzqVSDfa7GlQf/AYiBtkXQPdUWJ2DroP6AGLYKLrktHwg2V6zotVKkB1cxnv1Vz35NXpRaIE/1e&#10;pvj/YMWHh7vAtIR3cMrSAI+Wa5LBMalYUpvkWD6RKgrIdgdChgkKibJ0o481EO49MNLmjdsApsgQ&#10;/a0T3yKzbtmTXanLENzYK5KgPs83q4OrE07MIO343klQoHVyBWjThSHrCqUY0GHh4942kGMipzyd&#10;zdALnAmcnbw8y+ucgurdbR9ieqfcwPKi4QFtUdDp4TamKXQXkpO1RvtrbQyTHg4COLj0Vae++LEr&#10;MQdtHYEwf+/byesrJ9aDsmlq3qAMJUxO7LWPSFOroVXwItzIohLVMYhPYAuOVCdtYMmkQioysJjL&#10;n+UHY4ZPu3UHcg23GDnOyKwwmslsNdkVlxGNZSMuHZ/hft5HZ7TMlZdNWLVLE9gD5dmZkkxa/RI2&#10;6IQJNnpo+Kt9ENXZ7LdWTsRJm2kNT4zdup8Nn6xPm3aDwNwSrZOP6AMIXoTHnwWL3oUfnI2Y0obH&#10;72sKqMrcWPTS6/nJCUpPZVOsh4qHJ+3hCVkBKGgBUcpymbDD/bUPetUj09S91l2i/zpdWuOJ1ZY3&#10;JrE01/avkUf9cF+inv5ti5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gijf7OEA&#10;AAAKAQAADwAAAGRycy9kb3ducmV2LnhtbEyPTUvEMBCG74L/IYzgzU1b90Nq00UWBD8WxFURb2kz&#10;tl2TSWmy3frvHU96nJmXZ563WE/OihGH0HlSkM4SEEi1Nx01Cl5fbi+uQISoyWjrCRV8Y4B1eXpS&#10;6Nz4Iz3juIuNYAiFXCtoY+xzKUPdotNh5nskvn36wenI49BIM+gjw52VWZIspdMd8YdW97hpsf7a&#10;HRxTqvfHzd3TPb49jNt6v9+m+JFZpc7PpptrEBGn+BeGX31Wh5KdKn8gE4RVcJnNuUtUMF9kIDiw&#10;WC15UXEyXWUgy0L+r1D+AAAA//8DAFBLAwQKAAAAAAAAACEAtDjcJ6kKAACpCgAAFQAAAGRycy9t&#10;ZWRpYS9pbWFnZTEuanBlZ//Y/+AAEEpGSUYAAQEBAEsASwAA/+MDDk1TTyBQYWxldHRlIODCkuPN&#10;qOTJnebSsefRqunOoenXt+rVr+vSo+vTrevXsezYt+zaue3dvu7Wq+7auO7cuO/Zr+/due/fwPHd&#10;tfHfvvHiwPHjxvLfuPLhwPTjvvTkxfTnyvXnxPbqy/ju0Nu5hd3Cl93GoN6/jN7Jp+DIoOHGmuHM&#10;q+LKpuLMpeLOrePJneTDieTGmOTOp+TOq+TQsOXKn+XMoOXOo+XPrOXQq+XSseXTs+bGjObJlObR&#10;q+bTsufKnefNpOfPqOfQqefTrejMn+jNmOjOpOjQpOjQqujRqujSsOjTqejUsOjUtOjVsejWtejW&#10;uOjXt+nJkunOoOnPp+nUs+nVrunVsenXsenauerQn+rQperRq+rSperSq+rTperTrurUrOrVqerV&#10;surWturXturYsurYt+vOluvTrOvUsuvXsuvXt+vZtuvZuevauOvauevau+vcv+zSpuzUq+zVquzV&#10;ruzVsezWtezXrezXsuzYr+zZsuzatuzau+zbt+zcu+zdv+3Rne3Upu3Vr+3Yt+3bvO3cuO3cuu3c&#10;vu7Tn+7Wqu7Wru7Xq+7XsO7Zr+7Zsu7Ztu7atu7auu7bt+7ctO7cu+7cvu7dt+7du+7ewe7fvu7f&#10;wu7gwu/WoO/Wp+/Zqu/Zse/asu/at+/ctO/cvu/dt+/dvu/euO/eu+/fuu/fve/fwe/gwfDarvDb&#10;uPDctfDcuPDdvfDevvDgvfDgwPDiwPDixvHcsvHeuvHfuPHfuvHfvfHfwPHfwfHguvHgvvHhwPHh&#10;w/HixfHjvfHjwPHjwvHkxvHkx/LaqPLcrfLcufLdtfLfvfLivfLiwfLixfLjwvLkx/LlxvLmy/Pf&#10;svPftvPguPPguvPgvvPhwvPiwfPjxPPkx/PlxPPlx/PmxvPmyPPoy/TiuPTivvTjwfTkvfTkwfTm&#10;wvTnxPTny/TqzvXjxPXlxvXmyPXpyPXpy/XqzvXs0PbmwPbmxfbnwvbnyfboxvboyvbszPbu0ffp&#10;xffpyffqzfjsyvjs0Pnu0Pnw0/rz1//bAEMACwgICggHCwoJCg0MCw0RHBIRDw8RIhkaFBwpJCsq&#10;KCQnJy0yQDctMD0wJyc4TDk9Q0VISUgrNk9VTkZUQEdIRf/bAEMBDA0NEQ8RIRISIUUuJy5FRUVF&#10;RUVFRUVFRUVFRUVFRUVFRUVFRUVFRUVFRUVFRUVFRUVFRUVFRUVFRUVFRUVFRf/AABEIAIAAgAMB&#10;IgACEQEDEQH/xAAZAAADAQEBAAAAAAAAAAAAAAABAgMABAf/xAAwEAEAAgIBAwMDBAAFBQAAAAAB&#10;AhEAITESQVEDImFxgaETMpGxFCPB0eFDUnLw8f/EABcBAQEBAQAAAAAAAAAAAAAAAAABAgT/xAAY&#10;EQEBAQEBAAAAAAAAAAAAAAAAEQExQf/aAAwDAQACEQMRAD8A9CX3fursY6ao35OMRkQpe3xgj63U&#10;9IcdjOB0mVW2/inD/hwlbI5uvGD3CSr7Y5JS2g+cImxCundvfD0S327reCbJSRSOFmC7fodzLRKT&#10;GLyXmuLerk8GUnbKtJ8Gb9KO+/nxiq55LxrfnjHCvJlo+mR6f9cWT3lVLyYQOfcec3Jq8DIrm7+c&#10;wo692+PGRWIq9Sb/AKMr7uqvTNPnB1nD7U84Y+pUVBXw8uVGiRS+T+8A7L54wy9T3cN/XAxNVKvj&#10;tgYuQWWvfARIQ43WPO+ap4MVaqDLffGjB0trry4OsZoN/fjMRlIA151gpV6Y9uk9tJkB6toC1yhg&#10;kvMa32rtjUQv0w0F2u/vk2TGr03eXdXGJLZDSfnCsR3ovnzgaXcpeKxZOyMp2u3j8ZlW6RmXdmy8&#10;toN7ieMSMudF/HjGlKnqPF5UbXb6YpGpWx/jeEODu/GgysIdKoo/3liJSjFidjxV4UPUb5H7Zbpt&#10;FtPK4rAaRqskK55bkr7ZVX45zemo2G/+1d/fKy9ElVP2rDGMf1NqJrXfJFpokrj1NHN4SHVZF7cY&#10;JJZLvf1yo+33G6zbKXQ3UtazAEkHl0PbHk0nSKvgvMkYR5r5yQqfRYq/fErq6gKb2PF48pRlG2+k&#10;xLq/cb0H/vONxcIQYIDEead6ylnV1TjGro1ikWe7ovk748vSnWuPIZJFqfpv+WN9K3xm6fa9T+c3&#10;SsjqvpOx3cWPpzl/06OKlK8Zgr6b4t+uUjF5vJR9MGzzz5xqk8/3rKh5rR5XtixVlUj+MYQLtvEZ&#10;C66h4HIG2C+cBZH9yGEeqdFa19MJLaVJrzlBHqsJbPH4xX1GPPT9F5wR9OENkU7ZpIHBQaAwFfVl&#10;KZ0W974ygo1Q138YfTj7S+V84Yzh0oF3xlxAEq2IJ+MwjJLeDFHe9VhvfzX85QzAI88eMkwjIu0c&#10;fpZA3Rgvbv433yDenCtreZYxKNqdsZekrq6vNayc6XpeB3XfAa9+55NBmTqT4yc5KniPOHqaGL1f&#10;bJqmfc9JW2t4N9Sys+HjD6Y2Soo5vDyoL3EyBSyV9XS/iseTQL/F4ROk6gNYj6YtvVI7DlgNxdyu&#10;jdP94FZHVLVXhRgp+cHSykC2HY3f1wNCZYR4XdGPuUXdGZaS0jfa8Nb47fxgKel49RrjeaRUnhOK&#10;rMSlV3XenxiF9S8FFZaKxkSVoK1zrIzmSUv2nYxkQtavw1iAX7I9PavGAYvVSNGaa8FF3au8EUN6&#10;scl6nqxEOlHj4rJSG10/gMcK5l7nJzilTHRx/vlfTiyGogVRXbAqHU0cfOD1no4jo3d1mXpOa+mG&#10;2Vdh898qJ31FFI9vGFXu7w6uUolHn/bG6ZSrYd95FDqRerZ/WMTiDUZfNGLK0q0a7PGOTIkekenv&#10;5wGYcN9NYrqPtQ+vBmZ3e/t4yU1tvsN40wZUxLLRazJUfjtij1Q6R7bvDdDH1A/4wFTrAlvd1eTs&#10;j8bxjqvnWBjoCVj43TkVpXfU/asSVTijw64/OP7oxbteMVil+54ujnAEGhq91Z5+mdML6QFvymRC&#10;29FcXvKQbrnf2yYaa7KvfF1jaatt+ecJqLKrexeCpMkgj85pCxjLqSg+ecY9OV6lK+94f0ksZFu8&#10;ATf2yT/yyDX7b7pgZaoTzWIm7wReq2vrlozZF2RL/n65rtGOq7/H0xqtOrtvxWIz9zZQNGsnFaUu&#10;iqk1XLhn+xvf+uH9RCQFPbWAYy1RXccoWMdHBXzrHYhY6vAdqKe2uM0vUAb1esAbNO73h9KgGinj&#10;/wCYOq9Hzs7YzJP3NXqjCF9WQStTxWC9fL2wSpVvbrzrFE5L+nfM+qvC1Iy45HK9Vah47ZzwksWt&#10;di++U66YxDfFmVB65FDVPjn/AJwEwAb++3+cGuuTujW8NCCSEcCUmwOr5pMTcbIyLq6cbob1r5d4&#10;56YVfu+XEVKDKAkmJWiv25umUpfGUlCAV00mhwsiP7T74hU5Ce6lTccA7ZF138YzcTgfNdsKRl20&#10;fG8BYKz762vOGfuB7YFq3l74uqt+2UUGOv5xJzpYjV/nACi/OJ0KbecaGJyIlG+Xvmh2Hy0GU9OE&#10;Q+e3xgYjrZkgEvU6TXbK+l6n6kRJaTxkugmvWWdjG9KJGiNg9uxgVlG4o7txJPJG7713xmTbsN4l&#10;S3bq9995Uf/ZUEsBAi0AFAAGAAgAAAAhAIoVP5gMAQAAFQIAABMAAAAAAAAAAAAAAAAAAAAAAFtD&#10;b250ZW50X1R5cGVzXS54bWxQSwECLQAUAAYACAAAACEAOP0h/9YAAACUAQAACwAAAAAAAAAAAAAA&#10;AAA9AQAAX3JlbHMvLnJlbHNQSwECLQAUAAYACAAAACEA6vN/DZYCAAAjBQAADgAAAAAAAAAAAAAA&#10;AAA8AgAAZHJzL2Uyb0RvYy54bWxQSwECLQAUAAYACAAAACEAWGCzG7oAAAAiAQAAGQAAAAAAAAAA&#10;AAAAAAD+BAAAZHJzL19yZWxzL2Uyb0RvYy54bWwucmVsc1BLAQItABQABgAIAAAAIQCCKN/s4QAA&#10;AAoBAAAPAAAAAAAAAAAAAAAAAO8FAABkcnMvZG93bnJldi54bWxQSwECLQAKAAAAAAAAACEAtDjc&#10;J6kKAACpCgAAFQAAAAAAAAAAAAAAAAD9BgAAZHJzL21lZGlhL2ltYWdlMS5qcGVnUEsFBgAAAAAG&#10;AAYAfQEAANkRAAAAAA==&#10;" strokeweight="1pt">
            <v:fill r:id="rId9" o:title="Papel carta" recolor="t" rotate="t" type="tile"/>
            <v:textbox>
              <w:txbxContent>
                <w:p w:rsidR="00F33A8D" w:rsidRPr="00E70C18" w:rsidRDefault="00F33A8D" w:rsidP="00F33A8D">
                  <w:pPr>
                    <w:rPr>
                      <w:b/>
                      <w:sz w:val="20"/>
                      <w:szCs w:val="20"/>
                    </w:rPr>
                  </w:pPr>
                  <w:r w:rsidRPr="00E70C18">
                    <w:rPr>
                      <w:b/>
                      <w:sz w:val="20"/>
                      <w:szCs w:val="20"/>
                    </w:rPr>
                    <w:t>Dirección Ejecutiva.</w:t>
                  </w:r>
                </w:p>
                <w:p w:rsidR="00F33A8D" w:rsidRPr="00E70C18" w:rsidRDefault="00F33A8D" w:rsidP="00F33A8D">
                  <w:pPr>
                    <w:rPr>
                      <w:b/>
                      <w:sz w:val="20"/>
                      <w:szCs w:val="20"/>
                    </w:rPr>
                  </w:pPr>
                  <w:r w:rsidRPr="00E70C18">
                    <w:rPr>
                      <w:b/>
                      <w:sz w:val="20"/>
                      <w:szCs w:val="20"/>
                    </w:rPr>
                    <w:t>Subdirección Ejecutiva.</w:t>
                  </w:r>
                </w:p>
              </w:txbxContent>
            </v:textbox>
          </v:shape>
        </w:pict>
      </w:r>
      <w:r w:rsidR="00F33A8D" w:rsidRPr="00F33A8D">
        <w:rPr>
          <w:rFonts w:ascii="Times New Roman" w:eastAsia="Times New Roman" w:hAnsi="Times New Roman" w:cs="Times New Roman"/>
          <w:b/>
          <w:i/>
          <w:sz w:val="24"/>
          <w:szCs w:val="24"/>
          <w:lang w:eastAsia="es-MX"/>
        </w:rPr>
        <w:t>Organigrama del Registro de Comercio.</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sz w:val="24"/>
          <w:szCs w:val="24"/>
          <w:lang w:eastAsia="es-MX"/>
        </w:rPr>
      </w:pPr>
    </w:p>
    <w:p w:rsidR="00F33A8D" w:rsidRPr="00F33A8D" w:rsidRDefault="00846EDA"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r>
        <w:rPr>
          <w:rFonts w:ascii="Times New Roman" w:eastAsia="Times New Roman" w:hAnsi="Times New Roman" w:cs="Times New Roman"/>
          <w:b/>
          <w:noProof/>
          <w:sz w:val="24"/>
          <w:szCs w:val="24"/>
          <w:u w:val="single"/>
          <w:lang w:eastAsia="es-SV"/>
        </w:rPr>
        <w:pict>
          <v:line id="Conector recto 17" o:spid="_x0000_s1043" style="position:absolute;left:0;text-align:left;z-index:251671552;visibility:visible" from="225pt,3pt" to="2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GZfGQIAADMEAAAOAAAAZHJzL2Uyb0RvYy54bWysU02P2yAQvVfqf0DcE9up82XFWVV20su2&#10;jbTbH0AAx6gYEJA4UdX/3gEnUba9VFV9wAMz83gzb1g9nTuJTtw6oVWJs3GKEVdUM6EOJf72uh0t&#10;MHKeKEakVrzEF+7w0/r9u1VvCj7RrZaMWwQgyhW9KXHrvSmSxNGWd8SNteEKnI22HfGwtYeEWdID&#10;eieTSZrOkl5bZqym3Dk4rQcnXkf8puHUf20axz2SJQZuPq42rvuwJusVKQ6WmFbQKw3yDyw6IhRc&#10;eoeqiSfoaMUfUJ2gVjvd+DHVXaKbRlAea4BqsvS3al5aYnisBZrjzL1N7v/B0i+nnUWCgXZzjBTp&#10;QKMKlKJeW2TDD4EDutQbV0BwpXY21EnP6sU8a/rdIaWrlqgDj2xfLwYQspCRvEkJG2fgrn3/WTOI&#10;IUevY8vOje0CJDQDnaMyl7sy/OwRHQ4pnE7n2TSNoiWkuOUZ6/wnrjsUjBJLoULPSEFOz84HHqS4&#10;hYRjpbdCyqi7VKgv8XI6mcYEp6VgwRnCnD3sK2nRiYTJiV8sCjyPYVYfFYtgLSdsc7U9EXKw4XKp&#10;Ah5UAnSu1jAaP5bpcrPYLPJRPpltRnla16OP2yofzbbZfFp/qKuqzn4GalletIIxrgK725hm+d+N&#10;wfXBDAN2H9R7G5K36LFfQPb2j6SjlEG9YQ72ml129iYxTGYMvr6iMPqPe7Af3/r6FwAAAP//AwBQ&#10;SwMEFAAGAAgAAAAhAF93s4jbAAAACAEAAA8AAABkcnMvZG93bnJldi54bWxMj0FPwzAMhe9I/IfI&#10;SFymLWHABKXuhIDeuGwwcfUa01Y0SddkW+HXY8QBTtbzs56/ly9H16kDD7ENHuFiZkCxr4JtfY3w&#10;+lJOb0DFRN5SFzwjfHKEZXF6klNmw9Gv+LBOtZIQHzNCaFLqM61j1bCjOAs9e/Hew+AoiRxqbQc6&#10;Srjr9NyYhXbUevnQUM8PDVcf671DiOWGd+XXpJqYt8s68Hz3+PxEiOdn4/0dqMRj+juGH3xBh0KY&#10;tmHvbVQdwtW1kS4JYSFD/F+9RbiVhS5y/b9A8Q0AAP//AwBQSwECLQAUAAYACAAAACEAtoM4kv4A&#10;AADhAQAAEwAAAAAAAAAAAAAAAAAAAAAAW0NvbnRlbnRfVHlwZXNdLnhtbFBLAQItABQABgAIAAAA&#10;IQA4/SH/1gAAAJQBAAALAAAAAAAAAAAAAAAAAC8BAABfcmVscy8ucmVsc1BLAQItABQABgAIAAAA&#10;IQDn7GZfGQIAADMEAAAOAAAAAAAAAAAAAAAAAC4CAABkcnMvZTJvRG9jLnhtbFBLAQItABQABgAI&#10;AAAAIQBfd7OI2wAAAAgBAAAPAAAAAAAAAAAAAAAAAHMEAABkcnMvZG93bnJldi54bWxQSwUGAAAA&#10;AAQABADzAAAAewUAAAAA&#10;"/>
        </w:pic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p>
    <w:p w:rsidR="00F33A8D" w:rsidRPr="00F33A8D" w:rsidRDefault="00846EDA"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r>
        <w:rPr>
          <w:rFonts w:ascii="Times New Roman" w:eastAsia="Times New Roman" w:hAnsi="Times New Roman" w:cs="Times New Roman"/>
          <w:b/>
          <w:noProof/>
          <w:sz w:val="24"/>
          <w:szCs w:val="24"/>
          <w:u w:val="single"/>
          <w:lang w:eastAsia="es-SV"/>
        </w:rPr>
        <w:pict>
          <v:shape id="Cuadro de texto 16" o:spid="_x0000_s1027" type="#_x0000_t202" alt="Descripción: Papel carta" style="position:absolute;left:0;text-align:left;margin-left:162pt;margin-top:6.5pt;width:126pt;height:36pt;z-index:251649024;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8V+SZAgAAKgUAAA4AAABkcnMvZTJvRG9jLnhtbKxU0W7TMBR9R+If&#10;LL+ztNPYRrR0Gh1DkwZMDMTzje00Fo5tbHfp+HqOnbYUeEBC5MGyY/vce8851xeXm8GwRxWidrbh&#10;86MZZ8oKJ7VdNfzzp5sX55zFRFaScVY1/ElFfrl4/uxi9LU6dr0zUgUGEBvr0Te8T8nXVRVFrwaK&#10;R84ri83OhYESlmFVyUAj0AdTHc9mp9XogvTBCRUj/l5Pm3xR8LtOifSh66JKzDQcuaUyhjK2eawW&#10;F1SvAvlei20a9A9ZDKQtgu6hrikRWwf9B9SgRXDRdelIuKFyXaeFKjWgmvnst2oeevKq1AJyot/T&#10;FP8frHj/eB+YltDulDNLAzRarkkGx6RiSW2SY3lHqihA2z0SMkxQSJSpG32sgfDggZE2r90GMIWG&#10;6O+c+BqZdcue7EpdheDGXpFE6vN8szq4OuHEDNKO75xECrROrgBtujBkXsEUAzokfNrLhuSYyCFP&#10;ZzN4gTOBvZOXZ3meQ1C9u+1DTG+VG1ieNDzAFgWdHu9imo7ujuRgrdH+RhvDpIeCAA4ufdGpL3rs&#10;SsyHtoqAmL/7dtL62on1oGyazBuUoYTOib32EWFqNbQKWoRbWViiOgbxEdkiR6qTNpBkYiEVGljM&#10;5c/yhzbDr928Q3INt2g5zsis0JrJbDnZFZcRjWUjLh2f4X5eR2e0zJWXRVi1SxPYI+XemYJMXP1y&#10;bNAJHWz00PDz/SGqs9hvrJwSJ22mOTQxdqt+FnySPm3azeTBnalaJ59gB/Be+McDg0nvwnfORjRr&#10;w+O3NQUUZ24tLPVqfnICBlJZFAeAzMOd9nCHrAAUKAE3ZbpMWOH+2ge96hFpMrF1V7Bhp4tDsl+n&#10;rLbpoyGLx7aPR+74w3U59fOJW/w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bQEq&#10;fOEAAAAJAQAADwAAAGRycy9kb3ducmV2LnhtbEyPT0vDQBDF74LfYRnBm900tbXEbIoUBP8UxLYi&#10;3jbZMUndnQ3ZbRq/veNJTzPDe7z5vXw1OisG7EPrScF0koBAqrxpqVaw391fLUGEqMlo6wkVfGOA&#10;VXF+luvM+BO94rCNteAQCplW0MTYZVKGqkGnw8R3SKx9+t7pyGdfS9PrE4c7K9MkWUinW+IPje5w&#10;3WD1tT06Tinfn9cPL4/49jRsqsNhM8WP1Cp1eTHe3YKIOMY/M/ziMzoUzFT6I5kgrIJZes1dIgsz&#10;nmyY3yx4KRUs5wnIIpf/GxQ/AAAA//8DAFBLAwQKAAAAAAAAACEAtDjcJ6kKAACpCgAAFQAAAGRy&#10;cy9tZWRpYS9pbWFnZTEuanBlZ//Y/+AAEEpGSUYAAQEBAEsASwAA/+MDDk1TTyBQYWxldHRlIODC&#10;kuPNqOTJnebSsefRqunOoenXt+rVr+vSo+vTrevXsezYt+zaue3dvu7Wq+7auO7cuO/Zr+/due/f&#10;wPHdtfHfvvHiwPHjxvLfuPLhwPTjvvTkxfTnyvXnxPbqy/ju0Nu5hd3Cl93GoN6/jN7Jp+DIoOHG&#10;muHMq+LKpuLMpeLOrePJneTDieTGmOTOp+TOq+TQsOXKn+XMoOXOo+XPrOXQq+XSseXTs+bGjObJ&#10;lObRq+bTsufKnefNpOfPqOfQqefTrejMn+jNmOjOpOjQpOjQqujRqujSsOjTqejUsOjUtOjVsejW&#10;tejWuOjXt+nJkunOoOnPp+nUs+nVrunVsenXsenauerQn+rQperRq+rSperSq+rTperTrurUrOrV&#10;qerVsurWturXturYsurYt+vOluvTrOvUsuvXsuvXt+vZtuvZuevauOvauevau+vcv+zSpuzUq+zV&#10;quzVruzVsezWtezXrezXsuzYr+zZsuzatuzau+zbt+zcu+zdv+3Rne3Upu3Vr+3Yt+3bvO3cuO3c&#10;uu3cvu7Tn+7Wqu7Wru7Xq+7XsO7Zr+7Zsu7Ztu7atu7auu7bt+7ctO7cu+7cvu7dt+7du+7ewe7f&#10;vu7fwu7gwu/WoO/Wp+/Zqu/Zse/asu/at+/ctO/cvu/dt+/dvu/euO/eu+/fuu/fve/fwe/gwfDa&#10;rvDbuPDctfDcuPDdvfDevvDgvfDgwPDiwPDixvHcsvHeuvHfuPHfuvHfvfHfwPHfwfHguvHgvvHh&#10;wPHhw/HixfHjvfHjwPHjwvHkxvHkx/LaqPLcrfLcufLdtfLfvfLivfLiwfLixfLjwvLkx/LlxvLm&#10;y/PfsvPftvPguPPguvPgvvPhwvPiwfPjxPPkx/PlxPPlx/PmxvPmyPPoy/TiuPTivvTjwfTkvfTk&#10;wfTmwvTnxPTny/TqzvXjxPXlxvXmyPXpyPXpy/XqzvXs0PbmwPbmxfbnwvbnyfboxvboyvbszPbu&#10;0ffpxffpyffqzfjsyvjs0Pnu0Pnw0/rz1//bAEMACwgICggHCwoJCg0MCw0RHBIRDw8RIhkaFBwp&#10;JCsqKCQnJy0yQDctMD0wJyc4TDk9Q0VISUgrNk9VTkZUQEdIRf/bAEMBDA0NEQ8RIRISIUUuJy5F&#10;RUVFRUVFRUVFRUVFRUVFRUVFRUVFRUVFRUVFRUVFRUVFRUVFRUVFRUVFRUVFRUVFRf/AABEIAIAA&#10;gAMBIgACEQEDEQH/xAAZAAADAQEBAAAAAAAAAAAAAAABAgMABAf/xAAwEAEAAgIBAwMDBAAFBQAA&#10;AAABAhEAITESQVEDImFxgaETMpGxFCPB0eFDUnLw8f/EABcBAQEBAQAAAAAAAAAAAAAAAAABAgT/&#10;xAAYEQEBAQEBAAAAAAAAAAAAAAAAEQExQf/aAAwDAQACEQMRAD8A9CX3fursY6ao35OMRkQpe3xg&#10;j63U9IcdjOB0mVW2/inD/hwlbI5uvGD3CSr7Y5JS2g+cImxCundvfD0S327reCbJSRSOFmC7fodz&#10;LRKTGLyXmuLerk8GUnbKtJ8Gb9KO+/nxiq55LxrfnjHCvJlo+mR6f9cWT3lVLyYQOfcec3Jq8DIr&#10;m7+cwo692+PGRWIq9Sb/AKMr7uqvTNPnB1nD7U84Y+pUVBXw8uVGiRS+T+8A7L54wy9T3cN/XAxN&#10;VKvjtgYuQWWvfARIQ43WPO+ap4MVaqDLffGjB0trry4OsZoN/fjMRlIA151gpV6Y9uk9tJkB6toC&#10;1yhgkvMa32rtjUQv0w0F2u/vk2TGr03eXdXGJLZDSfnCsR3ovnzgaXcpeKxZOyMp2u3j8ZlW6RmX&#10;dmy8toN7ieMSMudF/HjGlKnqPF5UbXb6YpGpWx/jeEODu/GgysIdKoo/3liJSjFidjxV4UPUb5H7&#10;ZbptFtPK4rAaRqskK55bkr7ZVX45zemo2G/+1d/fKy9ElVP2rDGMf1NqJrXfJFpokrj1NHN4SHVZ&#10;F7cYJJZLvf1yo+33G6zbKXQ3UtazAEkHl0PbHk0nSKvgvMkYR5r5yQqfRYq/fErq6gKb2PF48pRl&#10;G2+kxLq/cb0H/vONxcIQYIDEead6ylnV1TjGro1ikWe7ovk748vSnWuPIZJFqfpv+WN9K3xm6fa9&#10;T+c3SsjqvpOx3cWPpzl/06OKlK8Zgr6b4t+uUjF5vJR9MGzzz5xqk8/3rKh5rR5XtixVlUj+MYQL&#10;tvEZC66h4HIG2C+cBZH9yGEeqdFa19MJLaVJrzlBHqsJbPH4xX1GPPT9F5wR9OENkU7ZpIHBQaAw&#10;FfVlKZ0W974ygo1Q138YfTj7S+V84Yzh0oF3xlxAEq2IJ+MwjJLeDFHe9VhvfzX85QzAI88eMkwj&#10;Iu0cfpZA3Rgvbv433yDenCtreZYxKNqdsZekrq6vNayc6XpeB3XfAa9+55NBmTqT4yc5KniPOHqa&#10;GL1fbJqmfc9JW2t4N9Sys+HjD6Y2Soo5vDyoL3EyBSyV9XS/iseTQL/F4ROk6gNYj6YtvVI7DlgN&#10;xdyujdP94FZHVLVXhRgp+cHSykC2HY3f1wNCZYR4XdGPuUXdGZaS0jfa8Nb47fxgKel49RrjeaRU&#10;nhOKrMSlV3XenxiF9S8FFZaKxkSVoK1zrIzmSUv2nYxkQtavw1iAX7I9PavGAYvVSNGaa8FF3au8&#10;EUN6scl6nqxEOlHj4rJSG10/gMcK5l7nJzilTHRx/vlfTiyGogVRXbAqHU0cfOD1no4jo3d1mXpO&#10;a+mG2Vdh898qJ31FFI9vGFXu7w6uUolHn/bG6ZSrYd95FDqRerZ/WMTiDUZfNGLK0q0a7PGOTIke&#10;kenv5wGYcN9NYrqPtQ+vBmZ3e/t4yU1tvsN40wZUxLLRazJUfjtij1Q6R7bvDdDH1A/4wFTrAlvd&#10;1eTsj8bxjqvnWBjoCVj43TkVpXfU/asSVTijw64/OP7oxbteMVil+54ujnAEGhq91Z5+mdML6QFv&#10;ymRC29FcXvKQbrnf2yYaa7KvfF1jaatt+ecJqLKrexeCpMkgj85pCxjLqSg+ecY9OV6lK+94f0ks&#10;ZFu8ATf2yT/yyDX7b7pgZaoTzWIm7wReq2vrlozZF2RL/n65rtGOq7/H0xqtOrtvxWIz9zZQNGsn&#10;FaUuiqk1XLhn+xvf+uH9RCQFPbWAYy1RXccoWMdHBXzrHYhY6vAdqKe2uM0vUAb1esAbNO73h9Kg&#10;Ginj/wCYOq9Hzs7YzJP3NXqjCF9WQStTxWC9fL2wSpVvbrzrFE5L+nfM+qvC1Iy45HK9Vah47Zzw&#10;ksWtdi++U66YxDfFmVB65FDVPjn/AJwEwAb++3+cGuuTujW8NCCSEcCUmwOr5pMTcbIyLq6cbob1&#10;r5d456YVfu+XEVKDKAkmJWiv25umUpfGUlCAV00mhwsiP7T74hU5Ce6lTccA7ZF138YzcTgfNdsK&#10;Rl20fG8BYKz762vOGfuB7YFq3l74uqt+2UUGOv5xJzpYjV/nACi/OJ0KbecaGJyIlG+Xvmh2Hy0G&#10;U9OEQ+e3xgYjrZkgEvU6TXbK+l6n6kRJaTxkugmvWWdjG9KJGiNg9uxgVlG4o7txJPJG7713xmTb&#10;sN4lS3bq9995Uf/ZUEsBAi0AFAAGAAgAAAAhAIoVP5gMAQAAFQIAABMAAAAAAAAAAAAAAAAAAAAA&#10;AFtDb250ZW50X1R5cGVzXS54bWxQSwECLQAUAAYACAAAACEAOP0h/9YAAACUAQAACwAAAAAAAAAA&#10;AAAAAAA9AQAAX3JlbHMvLnJlbHNQSwECLQAUAAYACAAAACEAWfxX5JkCAAAqBQAADgAAAAAAAAAA&#10;AAAAAAA8AgAAZHJzL2Uyb0RvYy54bWxQSwECLQAUAAYACAAAACEAWGCzG7oAAAAiAQAAGQAAAAAA&#10;AAAAAAAAAAABBQAAZHJzL19yZWxzL2Uyb0RvYy54bWwucmVsc1BLAQItABQABgAIAAAAIQBtASp8&#10;4QAAAAkBAAAPAAAAAAAAAAAAAAAAAPIFAABkcnMvZG93bnJldi54bWxQSwECLQAKAAAAAAAAACEA&#10;tDjcJ6kKAACpCgAAFQAAAAAAAAAAAAAAAAAABwAAZHJzL21lZGlhL2ltYWdlMS5qcGVnUEsFBgAA&#10;AAAGAAYAfQEAANwRAAAAAA==&#10;" strokeweight="1pt">
            <v:fill r:id="rId9" o:title="Papel carta" recolor="t" rotate="t" type="tile"/>
            <v:textbox>
              <w:txbxContent>
                <w:p w:rsidR="00F33A8D" w:rsidRPr="00E70C18" w:rsidRDefault="00F33A8D" w:rsidP="00F33A8D">
                  <w:pPr>
                    <w:rPr>
                      <w:b/>
                      <w:sz w:val="20"/>
                      <w:szCs w:val="20"/>
                    </w:rPr>
                  </w:pPr>
                  <w:r w:rsidRPr="00E70C18">
                    <w:rPr>
                      <w:b/>
                      <w:sz w:val="20"/>
                      <w:szCs w:val="20"/>
                    </w:rPr>
                    <w:t>Dirección Propietaria.</w:t>
                  </w:r>
                </w:p>
                <w:p w:rsidR="00F33A8D" w:rsidRPr="00E70C18" w:rsidRDefault="00F33A8D" w:rsidP="00F33A8D">
                  <w:pPr>
                    <w:rPr>
                      <w:b/>
                      <w:sz w:val="20"/>
                      <w:szCs w:val="20"/>
                    </w:rPr>
                  </w:pPr>
                  <w:r w:rsidRPr="00E70C18">
                    <w:rPr>
                      <w:b/>
                      <w:sz w:val="20"/>
                      <w:szCs w:val="20"/>
                    </w:rPr>
                    <w:t>Subdirección Propietaria.</w:t>
                  </w:r>
                </w:p>
              </w:txbxContent>
            </v:textbox>
          </v:shape>
        </w:pic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p>
    <w:p w:rsidR="00F33A8D" w:rsidRPr="00F33A8D" w:rsidRDefault="00846EDA"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r>
        <w:rPr>
          <w:rFonts w:ascii="Times New Roman" w:eastAsia="Times New Roman" w:hAnsi="Times New Roman" w:cs="Times New Roman"/>
          <w:b/>
          <w:noProof/>
          <w:sz w:val="24"/>
          <w:szCs w:val="24"/>
          <w:u w:val="single"/>
          <w:lang w:eastAsia="es-SV"/>
        </w:rPr>
        <w:pict>
          <v:line id="Conector recto 15" o:spid="_x0000_s1042" style="position:absolute;left:0;text-align:left;z-index:251670528;visibility:visible" from="225pt,1.25pt" to="225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XrGgIAADQ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BtpNMVKk&#10;A40qUIp6bZENPwQO6FJvXAHBldraUCc9qVfzrOl3h5SuWqL2PLJ9OxtAyEJG8i4lbJyBu3b9F80g&#10;hhy8ji07NbYLkNAMdIrKnG/K8JNHdDikcJpNpo8PaVQtIcU10VjnP3PdoWCUWAoVmkYKcnx2PhAh&#10;xTUkHCu9EVJG4aVCfYkX08k0JjgtBQvOEObsfldJi44kjE78YlXguQ+z+qBYBGs5YeuL7YmQgw2X&#10;SxXwoBSgc7GG2fixSBfr+Xqej/LJbD3K07oefdpU+Wi2yR6n9UNdVXX2M1DL8qIVjHEV2F3nNMv/&#10;bg4uL2aYsNuk3tqQvEeP/QKy138kHbUM8g2DsNPsvLVXjWE0Y/DlGYXZv9+Dff/YV78AAAD//wMA&#10;UEsDBBQABgAIAAAAIQBHspwe2wAAAAkBAAAPAAAAZHJzL2Rvd25yZXYueG1sTI/BTsMwEETvSPyD&#10;tUhcKmoTCEIhToWA3LhQQFy38ZJExOs0dtvA17OIAxyfZjX7plzNflB7mmIf2ML50oAiboLrubXw&#10;8lyfXYOKCdnhEJgsfFKEVXV8VGLhwoGfaL9OrZISjgVa6FIaC61j05HHuAwjsWTvYfKYBKdWuwkP&#10;Uu4HnRlzpT32LB86HOmuo+ZjvfMWYv1K2/pr0SzM20UbKNvePz6gtacn8+0NqERz+juGH31Rh0qc&#10;NmHHLqrBwmVuZEuykOWgJP/ljbAxOeiq1P8XVN8AAAD//wMAUEsBAi0AFAAGAAgAAAAhALaDOJL+&#10;AAAA4QEAABMAAAAAAAAAAAAAAAAAAAAAAFtDb250ZW50X1R5cGVzXS54bWxQSwECLQAUAAYACAAA&#10;ACEAOP0h/9YAAACUAQAACwAAAAAAAAAAAAAAAAAvAQAAX3JlbHMvLnJlbHNQSwECLQAUAAYACAAA&#10;ACEArCBl6xoCAAA0BAAADgAAAAAAAAAAAAAAAAAuAgAAZHJzL2Uyb0RvYy54bWxQSwECLQAUAAYA&#10;CAAAACEAR7KcHtsAAAAJAQAADwAAAAAAAAAAAAAAAAB0BAAAZHJzL2Rvd25yZXYueG1sUEsFBgAA&#10;AAAEAAQA8wAAAHwFAAAAAA==&#10;"/>
        </w:pic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p>
    <w:p w:rsidR="00F33A8D" w:rsidRPr="00F33A8D" w:rsidRDefault="00846EDA"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r>
        <w:rPr>
          <w:rFonts w:ascii="Times New Roman" w:eastAsia="Times New Roman" w:hAnsi="Times New Roman" w:cs="Times New Roman"/>
          <w:b/>
          <w:noProof/>
          <w:sz w:val="24"/>
          <w:szCs w:val="24"/>
          <w:u w:val="single"/>
          <w:lang w:eastAsia="es-SV"/>
        </w:rPr>
        <w:pict>
          <v:shape id="Cuadro de texto 14" o:spid="_x0000_s1028" type="#_x0000_t202" alt="Descripción: Papel carta" style="position:absolute;left:0;text-align:left;margin-left:17.85pt;margin-top:.65pt;width:63pt;height:36pt;z-index:251654144;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CEvaZAgAAKQUAAA4AAABkcnMvZTJvRG9jLnhtbKxUXW/TMBR9R+I/&#10;WH5naavCRrR0Gh1DkwZMDMSzYzuJhb+w3abj13PstFuBByREHiI71/f43HPuzfnFzmiylSEqZxs6&#10;P5lRIi13Qtm+oV8+X784oyQmZgXTzsqGPshIL1bPn52PvpYLNzgtZCAAsbEefUOHlHxdVZEP0rB4&#10;4ry0CHYuGJawDX0lAhuBbnS1mM1eVaMLwgfHZYz4ejUF6argd53k6WPXRZmIbii4pfIO5d3md7U6&#10;Z3UfmB8U39Ng/8DCMGVx6SPUFUuMbIL6A8ooHlx0XTrhzlSu6xSXpQZUM5/9Vs39wLwstUCc6B9l&#10;iv8Pln/Y3gWiBLxbUmKZgUfrDRPBESFJkrvkSI4IGTlkuwMhTTgLiWXpRh9rINx7YKTdG7cDTJEh&#10;+lvHv0Vi3XpgtpeXIbhxkEyA+jxnVkepE07MIO343glQYJvkCtCuCybrCqUI0GHhw6NtIEc4Pp7N&#10;IB0iHKHly1O0RbmB1YdkH2J6J50hedHQgK4o4Gx7G1Mmw+rDkXxXq5W/VloT4WEggINLX1Uaih2H&#10;CvOhvSHQ5e9tO1l95fjGSJum3g1Ss4TBiYPyEdfU0rQSVoQbUURidQz8E9iWLk1Kw5FJhFRUIDEL&#10;PssPpgyfDusO5BpqMXGUMN1jMpPea3IoLheqLRmRtDhFft5Hp5XIlZdN6Nu1DmTL8uhMl0xa/XLM&#10;qIQB1soUHzKTQjZ7/daKiThTelpDaG335me/J+fTrt2VFlzk3NwYrRMP6AboXvTH/wWLwYUflIyY&#10;1YbG7xsWUJy+seio1/PlEgqksikdADGPI+1xhFkOKEgCbcpynbBD/sYH1Q+4aeph6y7RhZ0qHfLE&#10;ak8f81gaZ//vyAN/vC+nnv5wq5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VAEt&#10;od0AAAAHAQAADwAAAGRycy9kb3ducmV2LnhtbEyOXUvDQBBF3wX/wzKCb3aTBluJ2RQpCH4UilUR&#10;3zbZMUndnQ3ZbRr/vdMnfbxzL2dOsZqcFSMOofOkIJ0lIJBqbzpqFLy93l/dgAhRk9HWEyr4wQCr&#10;8vys0LnxR3rBcRcbwRAKuVbQxtjnUoa6RafDzPdI3H35wenIcWikGfSR4c7KeZIspNMd8YdW97hu&#10;sf7eHRxTqo/n9cP2Ed+fxk29329S/JxbpS4vprtbEBGn+DeGkz6rQ8lOlT+QCcIqyK6XvOR7BuJU&#10;L1LOlYJlloEsC/nfv/wFAAD//wMAUEsDBAoAAAAAAAAAIQC0ONwnqQoAAKkKAAAVAAAAZHJzL21l&#10;ZGlhL2ltYWdlMS5qcGVn/9j/4AAQSkZJRgABAQEASwBLAAD/4wMOTVNPIFBhbGV0dGUg4MKS482o&#10;5Mmd5tKx59Gq6c6h6de36tWv69Kj69Ot69ex7Ni37Nq57d2+7tar7tq47ty479mv792579/A8d21&#10;8d++8eLA8ePG8t+48uHA9OO+9OTF9OfK9efE9urL+O7Q27mF3cKX3cag3r+M3smn4Mig4caa4cyr&#10;4sqm4syl4s6t48md5MOJ5MaY5M6n5M6r5NCw5cqf5cyg5c6j5c+s5dCr5dKx5dOz5saM5smU5tGr&#10;5tOy58qd582k58+o59Cp59Ot6Myf6M2Y6M6k6NCk6NCq6NGq6NKw6NOp6NSw6NS06NWx6Na16Na4&#10;6Ne36cmS6c6g6c+n6dSz6dWu6dWx6dex6dq56tCf6tCl6tGr6tKl6tKr6tOl6tOu6tSs6tWp6tWy&#10;6ta26te26tiy6ti3686W69Os69Sy69ey69e369m269m569q469q569q769y/7NKm7NSr7NWq7NWu&#10;7NWx7Na17Net7Ney7Niv7Nmy7Nq27Nq77Nu37Ny77N2/7dGd7dSm7dWv7di37du87dy47dy67dy+&#10;7tOf7taq7tau7ter7tew7tmv7tmy7tm27tq27tq67tu37ty07ty77ty+7t237t277t7B7t++7t/C&#10;7uDC79ag79an79mq79mx79qy79q379y079y+7923792+7964796779+679+979/B7+DB8Nqu8Nu4&#10;8Ny18Ny48N298N6+8OC98ODA8OLA8OLG8dyy8d668d+48d+68d+98d/A8d/B8eC68eC+8eHA8eHD&#10;8eLF8eO98ePA8ePC8eTG8eTH8tqo8tyt8ty58t218t+98uK98uLB8uLF8uPC8uTH8uXG8ubL89+y&#10;89+28+C48+C68+C+8+HC8+LB8+PE8+TH8+XE8+XH8+bG8+bI8+jL9OK49OK+9OPB9OS99OTB9ObC&#10;9OfE9OfL9OrO9ePE9eXG9ebI9enI9enL9erO9ezQ9ubA9ubF9ufC9ufJ9ujG9ujK9uzM9u7R9+nF&#10;9+nJ9+rN+OzK+OzQ+e7Q+fDT+vPX/9sAQwALCAgKCAcLCgkKDQwLDREcEhEPDxEiGRoUHCkkKyoo&#10;JCcnLTJANy0wPTAnJzhMOT1DRUhJSCs2T1VORlRAR0hF/9sAQwEMDQ0RDxEhEhIhRS4nLkVFRUVF&#10;RUVFRUVFRUVFRUVFRUVFRUVFRUVFRUVFRUVFRUVFRUVFRUVFRUVFRUVFRUVF/8AAEQgAgACAAwEi&#10;AAIRAQMRAf/EABkAAAMBAQEAAAAAAAAAAAAAAAECAwAEB//EADAQAQACAgEDAwMEAAUFAAAAAAEC&#10;EQAhMRJBUQMiYXGBoRMykbEUI8HR4UNScvDx/8QAFwEBAQEBAAAAAAAAAAAAAAAAAAECBP/EABgR&#10;AQEBAQEAAAAAAAAAAAAAAAARATFB/9oADAMBAAIRAxEAPwD0Jfd+6uxjpqjfk4xGRCl7fGCPrdT0&#10;hx2M4HSZVbb+KcP+HCVsjm68YPcJKvtjklLaD5wibEK6d298PRLfbut4JslJFI4WYLt+h3MtEpMY&#10;vJea4t6uTwZSdsq0nwZv0o77+fGKrnkvGt+eMcK8mWj6ZHp/1xZPeVUvJhA59x5zcmrwMiubv5zC&#10;jr3b48ZFYir1Jv8Aoyvu6q9M0+cHWcPtTzhj6lRUFfDy5UaJFL5P7wDsvnjDL1Pdw39cDE1Uq+O2&#10;Bi5BZa98BEhDjdY875qngxVqoMt98aMHS2uvLg6xmg39+MxGUgDXnWClXpj26T20mQHq2gLXKGCS&#10;8xrfau2NRC/TDQXa7++TZMavTd5d1cYktkNJ+cKxHei+fOBpdyl4rFk7Iyna7ePxmVbpGZd2bLy2&#10;g3uJ4xIy50X8eMaUqeo8XlRtdvpikalbH+N4Q4O78aDKwh0qij/eWIlKMWJ2PFXhQ9Rvkftlum0W&#10;08risBpGqyQrnluSvtlVfjnN6ajYb/7V398rL0SVU/asMYx/U2omtd8kWmiSuPU0c3hIdVkXtxgk&#10;lku9/XKj7fcbrNspdDdS1rMASQeXQ9seTSdIq+C8yRhHmvnJCp9Fir98SurqApvY8XjylGUbb6TE&#10;ur9xvQf+843FwhBggMR5p3rKWdXVOMaujWKRZ7ui+Tvjy9Kda48hkkWp+m/5Y30rfGbp9r1P5zdK&#10;yOq+k7HdxY+nOX/To4qUrxmCvpvi365SMXm8lH0wbPPPnGqTz/esqHmtHle2LFWVSP4xhAu28RkL&#10;rqHgcgbYL5wFkf3IYR6p0VrX0wktpUmvOUEeqwls8fjFfUY89P0XnBH04Q2RTtmkgcFBoDAV9WUp&#10;nRb3vjKCjVDXfxh9OPtL5XzhjOHSgXfGXEASrYgn4zCMkt4MUd71WG9/NfzlDMAjzx4yTCMi7Rx+&#10;lkDdGC9u/jffIN6cK2t5ljEo2p2xl6Surq81rJzpel4Hdd8Br37nk0GZOpPjJzkqeI84epoYvV9s&#10;mqZ9z0lba3g31LKz4eMPpjZKijm8PKgvcTIFLJX1dL+Kx5NAv8XhE6TqA1iPpi29UjsOWA3F3K6N&#10;0/3gVkdUtVeFGCn5wdLKQLYdjd/XA0JlhHhd0Y+5Rd0ZlpLSN9rw1vjt/GAp6Xj1GuN5pFSeE4qs&#10;xKVXdd6fGIX1LwUVlorGRJWgrXOsjOZJS/adjGRC1q/DWIBfsj09q8YBi9VI0ZprwUXdq7wRQ3qx&#10;yXqerEQ6UePislIbXT+AxwrmXucnOKVMdHH++V9OLIaiBVFdsCodTRx84PWejiOjd3WZek5r6YbZ&#10;V2Hz3yonfUUUj28YVe7vDq5SiUef9sbplKth33kUOpF6tn9YxOINRl80YsrSrRrs8Y5MiR6R6e/n&#10;AZhw301iuo+1D68GZnd7+3jJTW2+w3jTBlTEstFrMlR+O2KPVDpHtu8N0MfUD/jAVOsCW93V5OyP&#10;xvGOq+dYGOgJWPjdORWld9T9qxJVOKPDrj84/ujFu14xWKX7ni6OcAQaGr3Vnn6Z0wvpAW/KZELb&#10;0Vxe8pBuud/bJhprsq98XWNpq2355wmosqt7F4KkySCPzmkLGMupKD55xj05XqUr73h/SSxkW7wB&#10;N/bJP/LINftvumBlqhPNYibvBF6ra+uWjNkXZEv+frmu0Y6rv8fTGq06u2/FYjP3NlA0aycVpS6K&#10;qTVcuGf7G9/64f1EJAU9tYBjLVFdxyhYx0cFfOsdiFjq8B2op7a4zS9QBvV6wBs07veH0qAaKeP/&#10;AJg6r0fOztjMk/c1eqMIX1ZBK1PFYL18vbBKlW9uvOsUTkv6d8z6q8LUjLjkcr1VqHjtnPCSxa12&#10;L75TrpjEN8WZUHrkUNU+Of8AnATABv77f5wa65O6Nbw0IJIRwJSbA6vmkxNxsjIurpxuhvWvl3jn&#10;phV+75cRUoMoCSYlaK/bm6ZSl8ZSUIBXTSaHCyI/tPviFTkJ7qVNxwDtkXXfxjNxOB812wpGXbR8&#10;bwFgrPvra84Z+4HtgWreXvi6q37ZRQY6/nEnOliNX+cAKL84nQpt5xoYnIiUb5e+aHYfLQZT04RD&#10;57fGBiOtmSAS9TpNdsr6XqfqRElpPGS6Ca9ZZ2Mb0okaI2D27GBWUbiju3Ek8kbvvXfGZNuw3iVL&#10;dur333lR/9lQSwECLQAUAAYACAAAACEAihU/mAwBAAAVAgAAEwAAAAAAAAAAAAAAAAAAAAAAW0Nv&#10;bnRlbnRfVHlwZXNdLnhtbFBLAQItABQABgAIAAAAIQA4/SH/1gAAAJQBAAALAAAAAAAAAAAAAAAA&#10;AD0BAABfcmVscy8ucmVsc1BLAQItABQABgAIAAAAIQDnwhL2mQIAACkFAAAOAAAAAAAAAAAAAAAA&#10;ADwCAABkcnMvZTJvRG9jLnhtbFBLAQItABQABgAIAAAAIQBYYLMbugAAACIBAAAZAAAAAAAAAAAA&#10;AAAAAAEFAABkcnMvX3JlbHMvZTJvRG9jLnhtbC5yZWxzUEsBAi0AFAAGAAgAAAAhAFQBLaHdAAAA&#10;BwEAAA8AAAAAAAAAAAAAAAAA8gUAAGRycy9kb3ducmV2LnhtbFBLAQItAAoAAAAAAAAAIQC0ONwn&#10;qQoAAKkKAAAVAAAAAAAAAAAAAAAAAPwGAABkcnMvbWVkaWEvaW1hZ2UxLmpwZWdQSwUGAAAAAAYA&#10;BgB9AQAA2BEAAAAA&#10;" strokeweight="1pt">
            <v:fill r:id="rId9" o:title="Papel carta" recolor="t" rotate="t" type="tile"/>
            <v:textbox>
              <w:txbxContent>
                <w:p w:rsidR="00F33A8D" w:rsidRPr="00F810D1" w:rsidRDefault="00F33A8D" w:rsidP="00F33A8D">
                  <w:pPr>
                    <w:rPr>
                      <w:b/>
                      <w:sz w:val="20"/>
                      <w:szCs w:val="20"/>
                    </w:rPr>
                  </w:pPr>
                  <w:r w:rsidRPr="00F810D1">
                    <w:rPr>
                      <w:b/>
                      <w:sz w:val="20"/>
                      <w:szCs w:val="20"/>
                    </w:rPr>
                    <w:t>Unidad de Proyectos</w:t>
                  </w:r>
                  <w:r>
                    <w:rPr>
                      <w:b/>
                      <w:sz w:val="20"/>
                      <w:szCs w:val="20"/>
                    </w:rPr>
                    <w:t>.</w:t>
                  </w:r>
                </w:p>
              </w:txbxContent>
            </v:textbox>
          </v:shape>
        </w:pict>
      </w:r>
    </w:p>
    <w:p w:rsidR="00F33A8D" w:rsidRPr="00F33A8D" w:rsidRDefault="00846EDA"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r>
        <w:rPr>
          <w:rFonts w:ascii="Times New Roman" w:eastAsia="Times New Roman" w:hAnsi="Times New Roman" w:cs="Times New Roman"/>
          <w:b/>
          <w:noProof/>
          <w:sz w:val="24"/>
          <w:szCs w:val="24"/>
          <w:u w:val="single"/>
          <w:lang w:eastAsia="es-SV"/>
        </w:rPr>
        <w:pict>
          <v:line id="Conector recto 13" o:spid="_x0000_s1041" style="position:absolute;left:0;text-align:left;z-index:251672576;visibility:visible" from="81pt,4.85pt" to="2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fdGQIAADQEAAAOAAAAZHJzL2Uyb0RvYy54bWysU8GO2yAQvVfqPyDuie2ss3WsOKvKTnrZ&#10;tpF2+wEEcIyKAQGJE1X99w4kjrLtparqAx6YmcebecPy6dRLdOTWCa0qnE1TjLiimgm1r/C3182k&#10;wMh5ohiRWvEKn7nDT6v375aDKflMd1oybhGAKFcOpsKd96ZMEkc73hM31YYrcLba9sTD1u4TZskA&#10;6L1MZmn6mAzaMmM15c7BaXNx4lXEb1tO/de2ddwjWWHg5uNq47oLa7JaknJviekEvdIg/8CiJ0LB&#10;pTeohniCDlb8AdULarXTrZ9S3Se6bQXlsQaoJkt/q+alI4bHWqA5ztza5P4fLP1y3FokGGj3gJEi&#10;PWhUg1LUa4ts+CFwQJcG40oIrtXWhjrpSb2YZ02/O6R03RG155Ht69kAQhYykjcpYeMM3LUbPmsG&#10;MeTgdWzZqbV9gIRmoFNU5nxThp88onCYFbOiSEFAOvoSUo6Jxjr/ieseBaPCUqjQNFKS47PzgQgp&#10;x5BwrPRGSBmFlwoNFV7MZ/OY4LQULDhDmLP7XS0tOpIwOvGLVYHnPszqg2IRrOOEra+2J0JebLhc&#10;qoAHpQCdq3WZjR+LdLEu1kU+yWeP60meNs3k46bOJ4+b7MO8eWjqusl+BmpZXnaCMa4Cu3FOs/zv&#10;5uD6Yi4TdpvUWxuSt+ixX0B2/EfSUcsg32UQdpqdt3bUGEYzBl+fUZj9+z3Y94999QsAAP//AwBQ&#10;SwMEFAAGAAgAAAAhAEQVIRvaAAAABwEAAA8AAABkcnMvZG93bnJldi54bWxMj8FOwzAQRO9I/IO1&#10;SFwqahOgQIhTISA3LhQQ1228JBHxOo3dNvD1LFzg+DSrmbfFcvK92tEYu8AWTucGFHEdXMeNhZfn&#10;6uQKVEzIDvvAZOGTIizLw4MCcxf2/ES7VWqUlHDM0UKb0pBrHeuWPMZ5GIglew+jxyQ4NtqNuJdy&#10;3+vMmIX22LEstDjQXUv1x2rrLcTqlTbV16yembezJlC2uX98QGuPj6bbG1CJpvR3DD/6og6lOK3D&#10;ll1UvfAik1+ShetLUJKfXxjh9S/rstD//ctvAAAA//8DAFBLAQItABQABgAIAAAAIQC2gziS/gAA&#10;AOEBAAATAAAAAAAAAAAAAAAAAAAAAABbQ29udGVudF9UeXBlc10ueG1sUEsBAi0AFAAGAAgAAAAh&#10;ADj9If/WAAAAlAEAAAsAAAAAAAAAAAAAAAAALwEAAF9yZWxzLy5yZWxzUEsBAi0AFAAGAAgAAAAh&#10;ABtCt90ZAgAANAQAAA4AAAAAAAAAAAAAAAAALgIAAGRycy9lMm9Eb2MueG1sUEsBAi0AFAAGAAgA&#10;AAAhAEQVIRvaAAAABwEAAA8AAAAAAAAAAAAAAAAAcwQAAGRycy9kb3ducmV2LnhtbFBLBQYAAAAA&#10;BAAEAPMAAAB6BQAAAAA=&#10;"/>
        </w:pic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p>
    <w:p w:rsidR="00F33A8D" w:rsidRPr="00F33A8D" w:rsidRDefault="00846EDA"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r>
        <w:rPr>
          <w:rFonts w:ascii="Times New Roman" w:eastAsia="Times New Roman" w:hAnsi="Times New Roman" w:cs="Times New Roman"/>
          <w:b/>
          <w:noProof/>
          <w:sz w:val="24"/>
          <w:szCs w:val="24"/>
          <w:u w:val="single"/>
          <w:lang w:eastAsia="es-SV"/>
        </w:rPr>
        <w:pict>
          <v:line id="Conector recto 12" o:spid="_x0000_s1040" style="position:absolute;left:0;text-align:left;z-index:251676672;visibility:visible" from="4in,3.65pt" to="4in,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HdGQIAADMEAAAOAAAAZHJzL2Uyb0RvYy54bWysU02P2yAQvVfqf0DcE3+ss02sOKvKTnrZ&#10;tpF2+wMI4BgVAwISJ6r63zvgJMq2l6qqD3hgZh5v5g3Lp1Mv0ZFbJ7SqcDZNMeKKaibUvsLfXjeT&#10;OUbOE8WI1IpX+Mwdflq9f7ccTMlz3WnJuEUAolw5mAp33psySRzteE/cVBuuwNlq2xMPW7tPmCUD&#10;oPcyydP0MRm0ZcZqyp2D02Z04lXEb1tO/de2ddwjWWHg5uNq47oLa7JaknJviekEvdAg/8CiJ0LB&#10;pTeohniCDlb8AdULarXTrZ9S3Se6bQXlsQaoJkt/q+alI4bHWqA5ztza5P4fLP1y3FokGGiXY6RI&#10;DxrVoBT12iIbfggc0KXBuBKCa7W1oU56Ui/mWdPvDildd0TteWT7ejaAkIWM5E1K2DgDd+2Gz5pB&#10;DDl4HVt2am0fIKEZ6BSVOd+U4SeP6HhI4fShyBdpFC0h5TXPWOc/cd2jYFRYChV6RkpyfHY+8CDl&#10;NSQcK70RUkbdpUJDhRezfBYTnJaCBWcIc3a/q6VFRxImJ36xKPDch1l9UCyCdZyw9cX2RMjRhsul&#10;CnhQCdC5WONo/Fiki/V8PS8mRf64nhRp00w+bupi8rjJPsyah6aum+xnoJYVZScY4yqwu45pVvzd&#10;GFwezDhgt0G9tSF5ix77BWSv/0g6ShnUG+dgp9l5a68Sw2TG4MsrCqN/vwf7/q2vfgEAAP//AwBQ&#10;SwMEFAAGAAgAAAAhAKK3E4LcAAAACAEAAA8AAABkcnMvZG93bnJldi54bWxMj8FOwzAQRO9I/IO1&#10;SFwq6rQRKQrZVAjIjQsFxHUbL0lEvE5jtw18PUY9wHE0o5k3xXqyvTrw6DsnCIt5AoqldqaTBuH1&#10;pbq6AeUDiaHeCSN8sYd1eX5WUG7cUZ75sAmNiiXic0JoQxhyrX3dsiU/dwNL9D7caClEOTbajHSM&#10;5bbXyyTJtKVO4kJLA9+3XH9u9hbBV2+8q75n9Sx5TxvHy93D0yMhXl5Md7egAk/hLwy/+BEdysi0&#10;dXsxXvUI16ssfgkIqxRU9E96i5AtUtBlof8fKH8AAAD//wMAUEsBAi0AFAAGAAgAAAAhALaDOJL+&#10;AAAA4QEAABMAAAAAAAAAAAAAAAAAAAAAAFtDb250ZW50X1R5cGVzXS54bWxQSwECLQAUAAYACAAA&#10;ACEAOP0h/9YAAACUAQAACwAAAAAAAAAAAAAAAAAvAQAAX3JlbHMvLnJlbHNQSwECLQAUAAYACAAA&#10;ACEA1CnB3RkCAAAzBAAADgAAAAAAAAAAAAAAAAAuAgAAZHJzL2Uyb0RvYy54bWxQSwECLQAUAAYA&#10;CAAAACEAorcTgtwAAAAIAQAADwAAAAAAAAAAAAAAAABzBAAAZHJzL2Rvd25yZXYueG1sUEsFBgAA&#10;AAAEAAQA8wAAAHwFAAAAAA==&#10;"/>
        </w:pict>
      </w:r>
      <w:r>
        <w:rPr>
          <w:rFonts w:ascii="Times New Roman" w:eastAsia="Times New Roman" w:hAnsi="Times New Roman" w:cs="Times New Roman"/>
          <w:b/>
          <w:noProof/>
          <w:sz w:val="24"/>
          <w:szCs w:val="24"/>
          <w:u w:val="single"/>
          <w:lang w:eastAsia="es-SV"/>
        </w:rPr>
        <w:pict>
          <v:line id="Conector recto 11" o:spid="_x0000_s1039" style="position:absolute;left:0;text-align:left;z-index:251675648;visibility:visible" from="162pt,3.65pt" to="16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IbGgIAADMEAAAOAAAAZHJzL2Uyb0RvYy54bWysU02P2yAQvVfqf0Dcs/6okyZWnFVlJ71s&#10;u5F2+wMI4BgVAwISJ6r63zvgJG3aS1XVBzzA8Hjz3rB8PPUSHbl1QqsKZw8pRlxRzYTaV/jL62Yy&#10;x8h5ohiRWvEKn7nDj6u3b5aDKXmuOy0ZtwhAlCsHU+HOe1MmiaMd74l70IYr2Gy17YmHqd0nzJIB&#10;0HuZ5Gk6SwZtmbGacudgtRk38Srity2n/rltHfdIVhi4+TjaOO7CmKyWpNxbYjpBLzTIP7DoiVBw&#10;6Q2qIZ6ggxV/QPWCWu106x+o7hPdtoLyWANUk6W/VfPSEcNjLSCOMzeZ3P+DpZ+PW4sEA+8yjBTp&#10;waManKJeW2TDD8EGqDQYV0JyrbY21ElP6sU8afrVIaXrjqg9j2xfzwYQ4onk7kiYOAN37YZPmkEO&#10;OXgdJTu1tg+QIAY6RWfON2f4ySM6LlJYzfP5LI2mJaS8njPW+Y9c9ygEFZZCBc1ISY5PzgNzSL2m&#10;hGWlN0LK6LtUaKjwYppP4wGnpWBhM6Q5u9/V0qIjCZ0TvyADgN2lWX1QLIJ1nLD1JfZEyDGGfKkC&#10;HlQCdC7R2BrfFuliPV/Pi0mRz9aTIm2ayYdNXUxmm+z9tHnX1HWTfQ/UsqLsBGNcBXbXNs2Kv2uD&#10;y4MZG+zWqDcZknv0WCKQvf4j6WhlcG/sg51m560NagRXoTNj8uUVhdb/dR6zfr711Q8AAAD//wMA&#10;UEsDBBQABgAIAAAAIQD8Z5Dd3AAAAAgBAAAPAAAAZHJzL2Rvd25yZXYueG1sTI/BTsMwEETvSPyD&#10;tUhcqtYhrigK2VQIyI0LBcR1myxJRLxOY7cNfD1GPcBxNKOZN/l6sr068Og7JwhXiwQUS+XqThqE&#10;15dyfgPKB5KaeieM8MUe1sX5WU5Z7Y7yzIdNaFQsEZ8RQhvCkGntq5Yt+YUbWKL34UZLIcqx0fVI&#10;x1hue50mybW21ElcaGng+5arz83eIvjyjXfl96yaJe+mcZzuHp4eCfHyYrq7BRV4Cn9h+MWP6FBE&#10;pq3bS+1Vj2DSZfwSEFYGVPRPeouwNAZ0kev/B4ofAAAA//8DAFBLAQItABQABgAIAAAAIQC2gziS&#10;/gAAAOEBAAATAAAAAAAAAAAAAAAAAAAAAABbQ29udGVudF9UeXBlc10ueG1sUEsBAi0AFAAGAAgA&#10;AAAhADj9If/WAAAAlAEAAAsAAAAAAAAAAAAAAAAALwEAAF9yZWxzLy5yZWxzUEsBAi0AFAAGAAgA&#10;AAAhAFJaQhsaAgAAMwQAAA4AAAAAAAAAAAAAAAAALgIAAGRycy9lMm9Eb2MueG1sUEsBAi0AFAAG&#10;AAgAAAAhAPxnkN3cAAAACAEAAA8AAAAAAAAAAAAAAAAAdAQAAGRycy9kb3ducmV2LnhtbFBLBQYA&#10;AAAABAAEAPMAAAB9BQAAAAA=&#10;"/>
        </w:pict>
      </w:r>
      <w:r>
        <w:rPr>
          <w:rFonts w:ascii="Times New Roman" w:eastAsia="Times New Roman" w:hAnsi="Times New Roman" w:cs="Times New Roman"/>
          <w:b/>
          <w:noProof/>
          <w:sz w:val="24"/>
          <w:szCs w:val="24"/>
          <w:u w:val="single"/>
          <w:lang w:eastAsia="es-SV"/>
        </w:rPr>
        <w:pict>
          <v:line id="Conector recto 10" o:spid="_x0000_s1038" style="position:absolute;left:0;text-align:left;z-index:251674624;visibility:visible" from="414pt,3.65pt" to="414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BiGQIAADMEAAAOAAAAZHJzL2Uyb0RvYy54bWysU02P2yAQvVfqf0C+J7azzjax4qwqO+ll&#10;20ba7Q8ggGNUzCAgcaKq/70D+VC2vVRVfcADM/N4M/NYPB17RQ7COgm6SvJxlhChGXCpd1Xy7XU9&#10;miXEeao5VaBFlZyES56W798tBlOKCXSguLAEQbQrB1MlnfemTFPHOtFTNwYjNDpbsD31uLW7lFs6&#10;IHqv0kmWPaYDWG4sMOEcnjZnZ7KM+G0rmP/atk54oqoEufm42rhuw5ouF7TcWWo6yS406D+w6KnU&#10;eOkNqqGekr2Vf0D1kllw0Poxgz6FtpVMxBqwmjz7rZqXjhoRa8HmOHNrk/t/sOzLYWOJ5Dg7bI+m&#10;Pc6oxkkxD5bY8CPowC4NxpUYXOuNDXWyo34xz8C+O6Kh7qjeicj29WQQIQ8Z6ZuUsHEG79oOn4Fj&#10;DN17iC07trYPkNgMcoyTOd0mI46esPMhw9OHYjLPIp2Ultc8Y53/JKAnwagSJXXoGS3p4dn5wIOW&#10;15BwrGEtlYpzV5oMVTKfTqYxwYGSPDhDmLO7ba0sOdCgnPjFotBzH2Zhr3kE6wTlq4vtqVRnGy9X&#10;OuBhJUjnYp2l8WOezVez1awYFZPH1ajImmb0cV0Xo8d1/mHaPDR13eQ/A7W8KDvJudCB3VWmefF3&#10;Mrg8mLPAbkK9tSF9ix77hWSv/0g6jjJM76yDLfDTxl5HjMqMwZdXFKR/v0f7/q0vfwEAAP//AwBQ&#10;SwMEFAAGAAgAAAAhAP5vUW7cAAAACAEAAA8AAABkcnMvZG93bnJldi54bWxMj8FOwzAQRO9I/IO1&#10;SFwq6jSRShSyqRCQGxcKiOs2XpKIeJ3Gbhv4eow4wHE0o5k35Wa2gzry5HsnCKtlAoqlcaaXFuHl&#10;ub7KQflAYmhwwgif7GFTnZ+VVBh3kic+bkOrYon4ghC6EMZCa990bMkv3cgSvXc3WQpRTq02E51i&#10;uR10miRrbamXuNDRyHcdNx/bg0Xw9Svv669Fs0jestZxur9/fCDEy4v59gZU4Dn8heEHP6JDFZl2&#10;7iDGqwEhT/P4JSBcZ6Ci/6t3COtVBroq9f8D1TcAAAD//wMAUEsBAi0AFAAGAAgAAAAhALaDOJL+&#10;AAAA4QEAABMAAAAAAAAAAAAAAAAAAAAAAFtDb250ZW50X1R5cGVzXS54bWxQSwECLQAUAAYACAAA&#10;ACEAOP0h/9YAAACUAQAACwAAAAAAAAAAAAAAAAAvAQAAX3JlbHMvLnJlbHNQSwECLQAUAAYACAAA&#10;ACEAKTBgYhkCAAAzBAAADgAAAAAAAAAAAAAAAAAuAgAAZHJzL2Uyb0RvYy54bWxQSwECLQAUAAYA&#10;CAAAACEA/m9RbtwAAAAIAQAADwAAAAAAAAAAAAAAAABzBAAAZHJzL2Rvd25yZXYueG1sUEsFBgAA&#10;AAAEAAQA8wAAAHwFAAAAAA==&#10;"/>
        </w:pict>
      </w:r>
      <w:r>
        <w:rPr>
          <w:rFonts w:ascii="Times New Roman" w:eastAsia="Times New Roman" w:hAnsi="Times New Roman" w:cs="Times New Roman"/>
          <w:b/>
          <w:noProof/>
          <w:sz w:val="24"/>
          <w:szCs w:val="24"/>
          <w:u w:val="single"/>
          <w:lang w:eastAsia="es-SV"/>
        </w:rPr>
        <w:pict>
          <v:line id="Conector recto 9" o:spid="_x0000_s1037" style="position:absolute;left:0;text-align:left;z-index:251673600;visibility:visible" from="36pt,3.65pt" to="3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XjFwIAADEEAAAOAAAAZHJzL2Uyb0RvYy54bWysU8GO2yAQvVfqPyDuie2skyZWnFVlJ71s&#10;20i7/QACOEbFgIDEiar+ewecRNn2slrVBzzA8Hgz77F8PHUSHbl1QqsSZ+MUI66oZkLtS/zjZTOa&#10;Y+Q8UYxIrXiJz9zhx9XHD8veFHyiWy0ZtwhAlCt6U+LWe1MkiaMt74gba8MVbDbadsTD1O4TZkkP&#10;6J1MJmk6S3ptmbGacudgtR428SriNw2n/nvTOO6RLDFw83G0cdyFMVktSbG3xLSCXmiQd7DoiFBw&#10;6Q2qJp6ggxX/QHWCWu1048dUd4luGkF5rAGqydK/qnluieGxFmiOM7c2uf8HS78dtxYJVuIFRop0&#10;IFEFQlGvLbLhhxahR71xBaRWamtDlfSkns2Tpj8dUrpqidrzyPXlbAAgCyeSV0fCxBm4add/1Qxy&#10;yMHr2LBTY7sACa1Ap6jL+aYLP3lEh0UKqw/5ZJFGyRJSXM8Z6/wXrjsUghJLoULHSEGOT84HHqS4&#10;poRlpTdCyqi6VKiHsqeTaTzgtBQsbIY0Z/e7Slp0JME38YtFwc59mtUHxSJYywlbX2JPhBxiuFyq&#10;gAeVAJ1LNBjj1yJdrOfreT7KJ7P1KE/revR5U+Wj2Sb7NK0f6qqqs9+BWpYXrWCMq8DuatIsf5sJ&#10;Ls9lsNfNprc2JK/RY7+A7PUfSUcpg3qDD3aanbf2KjH4MiZf3lAw/v0c4vuXvvoDAAD//wMAUEsD&#10;BBQABgAIAAAAIQBXf8/M2wAAAAYBAAAPAAAAZHJzL2Rvd25yZXYueG1sTI/BTsMwEETvSPyDtUhc&#10;qtZpIpUqxKkQkBsXWhDXbbwkEfE6jd028PUsXOA0Gs1q5m2xmVyvTjSGzrOB5SIBRVx723Fj4GVX&#10;zdegQkS22HsmA58UYFNeXhSYW3/mZzptY6OkhEOOBtoYh1zrULfkMCz8QCzZux8dRrFjo+2IZyl3&#10;vU6TZKUddiwLLQ5031L9sT06A6F6pUP1NatnyVvWeEoPD0+PaMz11XR3CyrSFP+O4Qdf0KEUpr0/&#10;sg2qN3CTyitRNAMl8a/dG1gtM9Blof/jl98AAAD//wMAUEsBAi0AFAAGAAgAAAAhALaDOJL+AAAA&#10;4QEAABMAAAAAAAAAAAAAAAAAAAAAAFtDb250ZW50X1R5cGVzXS54bWxQSwECLQAUAAYACAAAACEA&#10;OP0h/9YAAACUAQAACwAAAAAAAAAAAAAAAAAvAQAAX3JlbHMvLnJlbHNQSwECLQAUAAYACAAAACEA&#10;L93l4xcCAAAxBAAADgAAAAAAAAAAAAAAAAAuAgAAZHJzL2Uyb0RvYy54bWxQSwECLQAUAAYACAAA&#10;ACEAV3/PzNsAAAAGAQAADwAAAAAAAAAAAAAAAABxBAAAZHJzL2Rvd25yZXYueG1sUEsFBgAAAAAE&#10;AAQA8wAAAHkFAAAAAA==&#10;"/>
        </w:pict>
      </w:r>
      <w:r>
        <w:rPr>
          <w:rFonts w:ascii="Times New Roman" w:eastAsia="Times New Roman" w:hAnsi="Times New Roman" w:cs="Times New Roman"/>
          <w:b/>
          <w:noProof/>
          <w:sz w:val="24"/>
          <w:szCs w:val="24"/>
          <w:u w:val="single"/>
          <w:lang w:eastAsia="es-SV"/>
        </w:rPr>
        <w:pict>
          <v:line id="Conector recto 8" o:spid="_x0000_s1036" style="position:absolute;left:0;text-align:left;z-index:251669504;visibility:visible" from="36pt,3.65pt" to="41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SETFwIAADI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KzEIpUgH&#10;ElUgFPXaIht+aB561BtXQGiltjZUSU/q2Txq+tMhpauWqD2PXF/OBgCykJG8SgkbZ+CmXf9NM4gh&#10;B69jw06N7QIktAKdoi7nmy785BGFw3wOSqcgHx18CSmGRGOd/8p1h4JRYilUaBkpyPHR+UCEFENI&#10;OFZ6I6SMskuF+hIvppNpTHBaChacIczZ/a6SFh1JGJz4xarAcx9m9UGxCNZywtZX2xMhLzZcLlXA&#10;g1KAztW6TMavRbpYz9fzfJRPZutRntb16MumykezTfZ5Wn+qq6rOfgdqWV60gjGuArthSrP8/6bg&#10;+l4u83Wb01sbktfosV9AdvhH0lHLIN9lEHaanbd20BgGMwZfH1GY/Ps92PdPffUHAAD//wMAUEsD&#10;BBQABgAIAAAAIQBF+IVY2gAAAAYBAAAPAAAAZHJzL2Rvd25yZXYueG1sTI/BTsMwDIbvk/YOkZG4&#10;TCylk6AqTacJ6I0LA8TVa0xb0Thdk22Fp8dwYSfr02/9/lysJ9erI42h82zgepmAIq697bgx8PpS&#10;XWWgQkS22HsmA18UYF3OZwXm1p/4mY7b2Cgp4ZCjgTbGIdc61C05DEs/EEv24UeHUXBstB3xJOWu&#10;12mS3GiHHcuFFge6b6n+3B6cgVC90b76XtSL5H3VeEr3D0+PaMzlxbS5AxVpiv/L8Ksv6lCK084f&#10;2AbVG7hN5ZUocwVK4izNhHd/rMtCn+uXPwAAAP//AwBQSwECLQAUAAYACAAAACEAtoM4kv4AAADh&#10;AQAAEwAAAAAAAAAAAAAAAAAAAAAAW0NvbnRlbnRfVHlwZXNdLnhtbFBLAQItABQABgAIAAAAIQA4&#10;/SH/1gAAAJQBAAALAAAAAAAAAAAAAAAAAC8BAABfcmVscy8ucmVsc1BLAQItABQABgAIAAAAIQC0&#10;HSETFwIAADIEAAAOAAAAAAAAAAAAAAAAAC4CAABkcnMvZTJvRG9jLnhtbFBLAQItABQABgAIAAAA&#10;IQBF+IVY2gAAAAYBAAAPAAAAAAAAAAAAAAAAAHEEAABkcnMvZG93bnJldi54bWxQSwUGAAAAAAQA&#10;BADzAAAAeAUAAAAA&#10;"/>
        </w:pict>
      </w:r>
    </w:p>
    <w:p w:rsidR="00F33A8D" w:rsidRPr="00F33A8D" w:rsidRDefault="00846EDA"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r>
        <w:rPr>
          <w:rFonts w:ascii="Times New Roman" w:eastAsia="Times New Roman" w:hAnsi="Times New Roman" w:cs="Times New Roman"/>
          <w:b/>
          <w:noProof/>
          <w:sz w:val="24"/>
          <w:szCs w:val="24"/>
          <w:u w:val="single"/>
          <w:lang w:eastAsia="es-SV"/>
        </w:rPr>
        <w:pict>
          <v:shape id="Cuadro de texto 7" o:spid="_x0000_s1029" type="#_x0000_t202" alt="Descripción: Papel carta" style="position:absolute;left:0;text-align:left;margin-left:126pt;margin-top:7.85pt;width:90.15pt;height:45pt;z-index:251651072;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C32WfAgAAKAUAAA4AAABkcnMvZTJvRG9jLnhtbKxUTW/UMBC9I/Ef&#10;LN9pskuXbaNmq7KlqFKBioI4T2wnsfAXtneT9tczdna3CxyQEDlEdux5M/Pem1xcjlqRrfBBWlPT&#10;2UlJiTDMcmm6mn79cvPqjJIQwXBQ1oiaPopAL1cvX1wMrhJz21vFhScIYkI1uJr2MbqqKALrhYZw&#10;Yp0weNharyHi1ncF9zAgulbFvCzfFIP13HnLRAj49Xo6pKuM37aCxU9tG0QkqqZYW8xvn99Neher&#10;C6g6D66XbFcG/EMVGqTBpAeoa4hANl7+AaUl8zbYNp4wqwvbtpKJ3AN2Myt/6+ahBydyL0hOcAea&#10;wv+DZR+3955IXtMlJQY0SrTeAPeWcEGiGKMleMBFYEjaPZajCAMfIRE3uFBh/INDhDi+tSMaIJMQ&#10;3J1l3wMxdt2D6cSV93boBXAsfJYii6PQCSckkGb4YDlWAJtoM9DYep1YRZ4IoqOAjwfRsDbCUsrZ&#10;6el5uaCE4dliOVuUWdUCqn208yG+F1aTtKipR1NkdNjehZiqgWp/JSVrlHQ3UinCHeqHOb2N32Ts&#10;sxr7FtOlnR5IzN9dOyl9bdlGCxMn63qhIOLchF66gGkqoRuBSvhbnlmCKnj2GavNJo1SoSITCzHT&#10;QEJqv0wPDhl+2q9bLK6mBgeOElAdDmZUmfbn5lKjypABg+ZLjE/7YJXkqfO88V2zVp5sIU3OlGTi&#10;6pdrWkacXyV1Tc8Ol6BKYr8zfCocpJrWSLQyO/WT4JP0cWzG7MDXe1M1lj+iHZD3zD/+XnDRW/9E&#10;yYCjWtPwYwMem1O3Bi11jg5Is503p4vlPGl2fNIcn4BhCIWUIDd5uY64w5CN87LrMdNkYmOv0Iat&#10;zA5Jfp2q2pWP45iNs/t1pHk/3udbzz+41U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TLaBT+AAAAAKAQAADwAAAGRycy9kb3ducmV2LnhtbEyPzU7DMBCE70i8g7VI3KhTlwIKcSpU&#10;CYmfSogCQtyceElS7HUUu2l4e5YTHHdmNPtNsZq8EyMOsQukYT7LQCDVwXbUaHh9uT27AhGTIWtc&#10;INTwjRFW5fFRYXIbDvSM4zY1gkso5kZDm1KfSxnrFr2Js9AjsfcZBm8Sn0Mj7WAOXO6dVFl2Ib3p&#10;iD+0psd1i/XXdu+5pXp/XN893ePbw7ipd7vNHD+U0/r0ZLq5BpFwSn9h+MVndCiZqQp7slE4DWqp&#10;eEtiY3kJggPnC7UAUbGQsSLLQv6fUP4AAAD//wMAUEsDBAoAAAAAAAAAIQC0ONwnqQoAAKkKAAAV&#10;AAAAZHJzL21lZGlhL2ltYWdlMS5qcGVn/9j/4AAQSkZJRgABAQEASwBLAAD/4wMOTVNPIFBhbGV0&#10;dGUg4MKS482o5Mmd5tKx59Gq6c6h6de36tWv69Kj69Ot69ex7Ni37Nq57d2+7tar7tq47ty479mv&#10;792579/A8d218d++8eLA8ePG8t+48uHA9OO+9OTF9OfK9efE9urL+O7Q27mF3cKX3cag3r+M3smn&#10;4Mig4caa4cyr4sqm4syl4s6t48md5MOJ5MaY5M6n5M6r5NCw5cqf5cyg5c6j5c+s5dCr5dKx5dOz&#10;5saM5smU5tGr5tOy58qd582k58+o59Cp59Ot6Myf6M2Y6M6k6NCk6NCq6NGq6NKw6NOp6NSw6NS0&#10;6NWx6Na16Na46Ne36cmS6c6g6c+n6dSz6dWu6dWx6dex6dq56tCf6tCl6tGr6tKl6tKr6tOl6tOu&#10;6tSs6tWp6tWy6ta26te26tiy6ti3686W69Os69Sy69ey69e369m269m569q469q569q769y/7NKm&#10;7NSr7NWq7NWu7NWx7Na17Net7Ney7Niv7Nmy7Nq27Nq77Nu37Ny77N2/7dGd7dSm7dWv7di37du8&#10;7dy47dy67dy+7tOf7taq7tau7ter7tew7tmv7tmy7tm27tq27tq67tu37ty07ty77ty+7t237t27&#10;7t7B7t++7t/C7uDC79ag79an79mq79mx79qy79q379y079y+7923792+7964796779+679+979/B&#10;7+DB8Nqu8Nu48Ny18Ny48N298N6+8OC98ODA8OLA8OLG8dyy8d668d+48d+68d+98d/A8d/B8eC6&#10;8eC+8eHA8eHD8eLF8eO98ePA8ePC8eTG8eTH8tqo8tyt8ty58t218t+98uK98uLB8uLF8uPC8uTH&#10;8uXG8ubL89+y89+28+C48+C68+C+8+HC8+LB8+PE8+TH8+XE8+XH8+bG8+bI8+jL9OK49OK+9OPB&#10;9OS99OTB9ObC9OfE9OfL9OrO9ePE9eXG9ebI9enI9enL9erO9ezQ9ubA9ubF9ufC9ufJ9ujG9ujK&#10;9uzM9u7R9+nF9+nJ9+rN+OzK+OzQ+e7Q+fDT+vPX/9sAQwALCAgKCAcLCgkKDQwLDREcEhEPDxEi&#10;GRoUHCkkKyooJCcnLTJANy0wPTAnJzhMOT1DRUhJSCs2T1VORlRAR0hF/9sAQwEMDQ0RDxEhEhIh&#10;RS4nLkVFRUVFRUVFRUVFRUVFRUVFRUVFRUVFRUVFRUVFRUVFRUVFRUVFRUVFRUVFRUVFRUVF/8AA&#10;EQgAgACAAwEiAAIRAQMRAf/EABkAAAMBAQEAAAAAAAAAAAAAAAECAwAEB//EADAQAQACAgEDAwME&#10;AAUFAAAAAAECEQAhMRJBUQMiYXGBoRMykbEUI8HR4UNScvDx/8QAFwEBAQEBAAAAAAAAAAAAAAAA&#10;AAECBP/EABgRAQEBAQEAAAAAAAAAAAAAAAARATFB/9oADAMBAAIRAxEAPwD0Jfd+6uxjpqjfk4xG&#10;RCl7fGCPrdT0hx2M4HSZVbb+KcP+HCVsjm68YPcJKvtjklLaD5wibEK6d298PRLfbut4JslJFI4W&#10;YLt+h3MtEpMYvJea4t6uTwZSdsq0nwZv0o77+fGKrnkvGt+eMcK8mWj6ZHp/1xZPeVUvJhA59x5z&#10;cmrwMiubv5zCjr3b48ZFYir1Jv8Aoyvu6q9M0+cHWcPtTzhj6lRUFfDy5UaJFL5P7wDsvnjDL1Pd&#10;w39cDE1Uq+O2Bi5BZa98BEhDjdY875qngxVqoMt98aMHS2uvLg6xmg39+MxGUgDXnWClXpj26T20&#10;mQHq2gLXKGCS8xrfau2NRC/TDQXa7++TZMavTd5d1cYktkNJ+cKxHei+fOBpdyl4rFk7Iyna7ePx&#10;mVbpGZd2bLy2g3uJ4xIy50X8eMaUqeo8XlRtdvpikalbH+N4Q4O78aDKwh0qij/eWIlKMWJ2PFXh&#10;Q9Rvkftlum0W08risBpGqyQrnluSvtlVfjnN6ajYb/7V398rL0SVU/asMYx/U2omtd8kWmiSuPU0&#10;c3hIdVkXtxgklku9/XKj7fcbrNspdDdS1rMASQeXQ9seTSdIq+C8yRhHmvnJCp9Fir98SurqApvY&#10;8XjylGUbb6TEur9xvQf+843FwhBggMR5p3rKWdXVOMaujWKRZ7ui+Tvjy9Kda48hkkWp+m/5Y30r&#10;fGbp9r1P5zdKyOq+k7HdxY+nOX/To4qUrxmCvpvi365SMXm8lH0wbPPPnGqTz/esqHmtHle2LFWV&#10;SP4xhAu28RkLrqHgcgbYL5wFkf3IYR6p0VrX0wktpUmvOUEeqwls8fjFfUY89P0XnBH04Q2RTtmk&#10;gcFBoDAV9WUpnRb3vjKCjVDXfxh9OPtL5XzhjOHSgXfGXEASrYgn4zCMkt4MUd71WG9/NfzlDMAj&#10;zx4yTCMi7Rx+lkDdGC9u/jffIN6cK2t5ljEo2p2xl6Surq81rJzpel4Hdd8Br37nk0GZOpPjJzkq&#10;eI84epoYvV9smqZ9z0lba3g31LKz4eMPpjZKijm8PKgvcTIFLJX1dL+Kx5NAv8XhE6TqA1iPpi29&#10;UjsOWA3F3K6N0/3gVkdUtVeFGCn5wdLKQLYdjd/XA0JlhHhd0Y+5Rd0ZlpLSN9rw1vjt/GAp6Xj1&#10;GuN5pFSeE4qsxKVXdd6fGIX1LwUVlorGRJWgrXOsjOZJS/adjGRC1q/DWIBfsj09q8YBi9VI0Zpr&#10;wUXdq7wRQ3qxyXqerEQ6UePislIbXT+AxwrmXucnOKVMdHH++V9OLIaiBVFdsCodTRx84PWejiOj&#10;d3WZek5r6YbZV2Hz3yonfUUUj28YVe7vDq5SiUef9sbplKth33kUOpF6tn9YxOINRl80YsrSrRrs&#10;8Y5MiR6R6e/nAZhw301iuo+1D68GZnd7+3jJTW2+w3jTBlTEstFrMlR+O2KPVDpHtu8N0MfUD/jA&#10;VOsCW93V5OyPxvGOq+dYGOgJWPjdORWld9T9qxJVOKPDrj84/ujFu14xWKX7ni6OcAQaGr3Vnn6Z&#10;0wvpAW/KZELb0Vxe8pBuud/bJhprsq98XWNpq2355wmosqt7F4KkySCPzmkLGMupKD55xj05XqUr&#10;73h/SSxkW7wBN/bJP/LINftvumBlqhPNYibvBF6ra+uWjNkXZEv+frmu0Y6rv8fTGq06u2/FYjP3&#10;NlA0aycVpS6KqTVcuGf7G9/64f1EJAU9tYBjLVFdxyhYx0cFfOsdiFjq8B2op7a4zS9QBvV6wBs0&#10;7veH0qAaKeP/AJg6r0fOztjMk/c1eqMIX1ZBK1PFYL18vbBKlW9uvOsUTkv6d8z6q8LUjLjkcr1V&#10;qHjtnPCSxa12L75TrpjEN8WZUHrkUNU+Of8AnATABv77f5wa65O6Nbw0IJIRwJSbA6vmkxNxsjIu&#10;rpxuhvWvl3jnphV+75cRUoMoCSYlaK/bm6ZSl8ZSUIBXTSaHCyI/tPviFTkJ7qVNxwDtkXXfxjNx&#10;OB812wpGXbR8bwFgrPvra84Z+4HtgWreXvi6q37ZRQY6/nEnOliNX+cAKL84nQpt5xoYnIiUb5e+&#10;aHYfLQZT04RD57fGBiOtmSAS9TpNdsr6XqfqRElpPGS6Ca9ZZ2Mb0okaI2D27GBWUbiju3Ek8kbv&#10;vXfGZNuw3iVLdur333lR/9lQSwECLQAUAAYACAAAACEAihU/mAwBAAAVAgAAEwAAAAAAAAAAAAAA&#10;AAAAAAAAW0NvbnRlbnRfVHlwZXNdLnhtbFBLAQItABQABgAIAAAAIQA4/SH/1gAAAJQBAAALAAAA&#10;AAAAAAAAAAAAAD0BAABfcmVscy8ucmVsc1BLAQItABQABgAIAAAAIQCAwt9lnwIAACgFAAAOAAAA&#10;AAAAAAAAAAAAADwCAABkcnMvZTJvRG9jLnhtbFBLAQItABQABgAIAAAAIQBYYLMbugAAACIBAAAZ&#10;AAAAAAAAAAAAAAAAAAcFAABkcnMvX3JlbHMvZTJvRG9jLnhtbC5yZWxzUEsBAi0AFAAGAAgAAAAh&#10;AEy2gU/gAAAACgEAAA8AAAAAAAAAAAAAAAAA+AUAAGRycy9kb3ducmV2LnhtbFBLAQItAAoAAAAA&#10;AAAAIQC0ONwnqQoAAKkKAAAVAAAAAAAAAAAAAAAAAAUHAABkcnMvbWVkaWEvaW1hZ2UxLmpwZWdQ&#10;SwUGAAAAAAYABgB9AQAA4REAAAAA&#10;" strokeweight="1pt">
            <v:fill r:id="rId9" o:title="Papel carta" recolor="t" rotate="t" type="tile"/>
            <v:textbox>
              <w:txbxContent>
                <w:p w:rsidR="00F33A8D" w:rsidRPr="00E70C18" w:rsidRDefault="00F33A8D" w:rsidP="00F33A8D">
                  <w:pPr>
                    <w:rPr>
                      <w:b/>
                      <w:sz w:val="20"/>
                      <w:szCs w:val="20"/>
                    </w:rPr>
                  </w:pPr>
                  <w:r w:rsidRPr="00E70C18">
                    <w:rPr>
                      <w:b/>
                      <w:sz w:val="20"/>
                      <w:szCs w:val="20"/>
                    </w:rPr>
                    <w:t>Unidad de Distintivos Comerciales</w:t>
                  </w:r>
                  <w:r>
                    <w:rPr>
                      <w:b/>
                      <w:sz w:val="20"/>
                      <w:szCs w:val="20"/>
                    </w:rPr>
                    <w:t>.</w:t>
                  </w:r>
                </w:p>
              </w:txbxContent>
            </v:textbox>
          </v:shape>
        </w:pict>
      </w:r>
    </w:p>
    <w:p w:rsidR="00F33A8D" w:rsidRPr="00F33A8D" w:rsidRDefault="00846EDA"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r>
        <w:rPr>
          <w:rFonts w:ascii="Times New Roman" w:eastAsia="Times New Roman" w:hAnsi="Times New Roman" w:cs="Times New Roman"/>
          <w:b/>
          <w:noProof/>
          <w:sz w:val="24"/>
          <w:szCs w:val="24"/>
          <w:u w:val="single"/>
          <w:lang w:eastAsia="es-SV"/>
        </w:rPr>
        <w:pict>
          <v:shape id="Cuadro de texto 6" o:spid="_x0000_s1030" type="#_x0000_t202" alt="Descripción: Papel carta" style="position:absolute;left:0;text-align:left;margin-left:9pt;margin-top:3.05pt;width:90pt;height:36pt;z-index:251650048;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noZObAgAAKAUAAA4AAABkcnMvZTJvRG9jLnhtbKxUwW4TMRC9I/EP&#10;lu80SQmlrLqpSkpRpQIVBXGetb1ZC69tbCeb8vU8e5MQ4ICEuKw8O543M2/e+OJy2xu2USFqZ2s+&#10;O5lypqxwUttVzT9/unl2zllMZCUZZ1XNH1Xkl4unTy4GX6lT1zkjVWAAsbEafM27lHw1mUTRqZ7i&#10;ifPKwtm60FOCGVYTGWgAem8mp9Pp2WRwQfrghIoRf69HJ18U/LZVIn1o26gSMzVHbal8Q/k2+TtZ&#10;XFC1CuQ7LXZl0D9U0ZO2SHqAuqZEbB30H1C9FsFF16YT4fqJa1stVOkB3cymv3Xz0JFXpReQE/2B&#10;pvj/YMX7zX1gWtb8jDNLPUa0XJMMjknFktomx+CQKgqQdo9yDBMUEmXiBh8rxD94IKTta7eFAAoJ&#10;0d858TUy65Yd2ZW6CsENnSKJwmc5cnIUOuLEDNIM75xEBbROrgBt29BnVsETAzoG+HgYGmpjIqec&#10;zZ9Pp3AJ+OYvXkIVJQVV+2gfYnqrXM/yoeYBoijotLmLKVdD1f5KTtYY7W+0MUx6zA/AwaUvOnVl&#10;GvsW86XdPEDM31U7TvraiXWvbBqlG5ShhL2JnfYRaSrVNwqTCLeysERVDOIjqi0iTdpgIiMLqdDA&#10;Ym4fvefuI37tzy2Kq7nFwnFGZoXFTGbHyb653KixbEDQ6UvEZzs6o2XuvBhh1SxNYBvKmzMmGbn6&#10;5VqvE/bX6L7m54dLVOVhv7FyLJy0Gc8g2tjd9PPAx9GnbbMtCpzvRdU4+Qg5gPfCP54XHDoXvnM2&#10;YFVrHr+tKaA5c2shqVez+RwMpGIUBYDMY09z7CErAAVKwE05LhMsxK990KsOmUYRW3cFGba6KCTr&#10;daxqVz7WsQhn93TkfT+2y62fD9ziB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H&#10;SdM63AAAAAcBAAAPAAAAZHJzL2Rvd25yZXYueG1sTI9NS8NAEIbvgv9hGcGb3aSHGmM2RQqCHwVp&#10;VcTbJjsmqbuzIbtN4793ctLjyzs87zPFenJWjDiEzpOCdJGAQKq96ahR8PZ6f5WBCFGT0dYTKvjB&#10;AOvy/KzQufEn2uG4j41gCIVcK2hj7HMpQ92i02HheyTuvvzgdOQ4NNIM+sRwZ+UySVbS6Y54odU9&#10;blqsv/dHx5Tq43nz8PKI70/jtj4ctil+Lq1SlxfT3S2IiFP8O4ZZn9WhZKfKH8kEYTln/EpUsEpB&#10;zPXNnCsF11kKsizkf//yFwAA//8DAFBLAwQKAAAAAAAAACEAtDjcJ6kKAACpCgAAFQAAAGRycy9t&#10;ZWRpYS9pbWFnZTEuanBlZ//Y/+AAEEpGSUYAAQEBAEsASwAA/+MDDk1TTyBQYWxldHRlIODCkuPN&#10;qOTJnebSsefRqunOoenXt+rVr+vSo+vTrevXsezYt+zaue3dvu7Wq+7auO7cuO/Zr+/due/fwPHd&#10;tfHfvvHiwPHjxvLfuPLhwPTjvvTkxfTnyvXnxPbqy/ju0Nu5hd3Cl93GoN6/jN7Jp+DIoOHGmuHM&#10;q+LKpuLMpeLOrePJneTDieTGmOTOp+TOq+TQsOXKn+XMoOXOo+XPrOXQq+XSseXTs+bGjObJlObR&#10;q+bTsufKnefNpOfPqOfQqefTrejMn+jNmOjOpOjQpOjQqujRqujSsOjTqejUsOjUtOjVsejWtejW&#10;uOjXt+nJkunOoOnPp+nUs+nVrunVsenXsenauerQn+rQperRq+rSperSq+rTperTrurUrOrVqerV&#10;surWturXturYsurYt+vOluvTrOvUsuvXsuvXt+vZtuvZuevauOvauevau+vcv+zSpuzUq+zVquzV&#10;ruzVsezWtezXrezXsuzYr+zZsuzatuzau+zbt+zcu+zdv+3Rne3Upu3Vr+3Yt+3bvO3cuO3cuu3c&#10;vu7Tn+7Wqu7Wru7Xq+7XsO7Zr+7Zsu7Ztu7atu7auu7bt+7ctO7cu+7cvu7dt+7du+7ewe7fvu7f&#10;wu7gwu/WoO/Wp+/Zqu/Zse/asu/at+/ctO/cvu/dt+/dvu/euO/eu+/fuu/fve/fwe/gwfDarvDb&#10;uPDctfDcuPDdvfDevvDgvfDgwPDiwPDixvHcsvHeuvHfuPHfuvHfvfHfwPHfwfHguvHgvvHhwPHh&#10;w/HixfHjvfHjwPHjwvHkxvHkx/LaqPLcrfLcufLdtfLfvfLivfLiwfLixfLjwvLkx/LlxvLmy/Pf&#10;svPftvPguPPguvPgvvPhwvPiwfPjxPPkx/PlxPPlx/PmxvPmyPPoy/TiuPTivvTjwfTkvfTkwfTm&#10;wvTnxPTny/TqzvXjxPXlxvXmyPXpyPXpy/XqzvXs0PbmwPbmxfbnwvbnyfboxvboyvbszPbu0ffp&#10;xffpyffqzfjsyvjs0Pnu0Pnw0/rz1//bAEMACwgICggHCwoJCg0MCw0RHBIRDw8RIhkaFBwpJCsq&#10;KCQnJy0yQDctMD0wJyc4TDk9Q0VISUgrNk9VTkZUQEdIRf/bAEMBDA0NEQ8RIRISIUUuJy5FRUVF&#10;RUVFRUVFRUVFRUVFRUVFRUVFRUVFRUVFRUVFRUVFRUVFRUVFRUVFRUVFRUVFRf/AABEIAIAAgAMB&#10;IgACEQEDEQH/xAAZAAADAQEBAAAAAAAAAAAAAAABAgMABAf/xAAwEAEAAgIBAwMDBAAFBQAAAAAB&#10;AhEAITESQVEDImFxgaETMpGxFCPB0eFDUnLw8f/EABcBAQEBAQAAAAAAAAAAAAAAAAABAgT/xAAY&#10;EQEBAQEBAAAAAAAAAAAAAAAAEQExQf/aAAwDAQACEQMRAD8A9CX3fursY6ao35OMRkQpe3xgj63U&#10;9IcdjOB0mVW2/inD/hwlbI5uvGD3CSr7Y5JS2g+cImxCundvfD0S327reCbJSRSOFmC7fodzLRKT&#10;GLyXmuLerk8GUnbKtJ8Gb9KO+/nxiq55LxrfnjHCvJlo+mR6f9cWT3lVLyYQOfcec3Jq8DIrm7+c&#10;wo692+PGRWIq9Sb/AKMr7uqvTNPnB1nD7U84Y+pUVBXw8uVGiRS+T+8A7L54wy9T3cN/XAxNVKvj&#10;tgYuQWWvfARIQ43WPO+ap4MVaqDLffGjB0trry4OsZoN/fjMRlIA151gpV6Y9uk9tJkB6toC1yhg&#10;kvMa32rtjUQv0w0F2u/vk2TGr03eXdXGJLZDSfnCsR3ovnzgaXcpeKxZOyMp2u3j8ZlW6RmXdmy8&#10;toN7ieMSMudF/HjGlKnqPF5UbXb6YpGpWx/jeEODu/GgysIdKoo/3liJSjFidjxV4UPUb5H7Zbpt&#10;FtPK4rAaRqskK55bkr7ZVX45zemo2G/+1d/fKy9ElVP2rDGMf1NqJrXfJFpokrj1NHN4SHVZF7cY&#10;JJZLvf1yo+33G6zbKXQ3UtazAEkHl0PbHk0nSKvgvMkYR5r5yQqfRYq/fErq6gKb2PF48pRlG2+k&#10;xLq/cb0H/vONxcIQYIDEead6ylnV1TjGro1ikWe7ovk748vSnWuPIZJFqfpv+WN9K3xm6fa9T+c3&#10;SsjqvpOx3cWPpzl/06OKlK8Zgr6b4t+uUjF5vJR9MGzzz5xqk8/3rKh5rR5XtixVlUj+MYQLtvEZ&#10;C66h4HIG2C+cBZH9yGEeqdFa19MJLaVJrzlBHqsJbPH4xX1GPPT9F5wR9OENkU7ZpIHBQaAwFfVl&#10;KZ0W974ygo1Q138YfTj7S+V84Yzh0oF3xlxAEq2IJ+MwjJLeDFHe9VhvfzX85QzAI88eMkwjIu0c&#10;fpZA3Rgvbv433yDenCtreZYxKNqdsZekrq6vNayc6XpeB3XfAa9+55NBmTqT4yc5KniPOHqaGL1f&#10;bJqmfc9JW2t4N9Sys+HjD6Y2Soo5vDyoL3EyBSyV9XS/iseTQL/F4ROk6gNYj6YtvVI7DlgNxdyu&#10;jdP94FZHVLVXhRgp+cHSykC2HY3f1wNCZYR4XdGPuUXdGZaS0jfa8Nb47fxgKel49RrjeaRUnhOK&#10;rMSlV3XenxiF9S8FFZaKxkSVoK1zrIzmSUv2nYxkQtavw1iAX7I9PavGAYvVSNGaa8FF3au8EUN6&#10;scl6nqxEOlHj4rJSG10/gMcK5l7nJzilTHRx/vlfTiyGogVRXbAqHU0cfOD1no4jo3d1mXpOa+mG&#10;2Vdh898qJ31FFI9vGFXu7w6uUolHn/bG6ZSrYd95FDqRerZ/WMTiDUZfNGLK0q0a7PGOTIkekenv&#10;5wGYcN9NYrqPtQ+vBmZ3e/t4yU1tvsN40wZUxLLRazJUfjtij1Q6R7bvDdDH1A/4wFTrAlvd1eTs&#10;j8bxjqvnWBjoCVj43TkVpXfU/asSVTijw64/OP7oxbteMVil+54ujnAEGhq91Z5+mdML6QFvymRC&#10;29FcXvKQbrnf2yYaa7KvfF1jaatt+ecJqLKrexeCpMkgj85pCxjLqSg+ecY9OV6lK+94f0ksZFu8&#10;ATf2yT/yyDX7b7pgZaoTzWIm7wReq2vrlozZF2RL/n65rtGOq7/H0xqtOrtvxWIz9zZQNGsnFaUu&#10;iqk1XLhn+xvf+uH9RCQFPbWAYy1RXccoWMdHBXzrHYhY6vAdqKe2uM0vUAb1esAbNO73h9KgGinj&#10;/wCYOq9Hzs7YzJP3NXqjCF9WQStTxWC9fL2wSpVvbrzrFE5L+nfM+qvC1Iy45HK9Vah47ZzwksWt&#10;di++U66YxDfFmVB65FDVPjn/AJwEwAb++3+cGuuTujW8NCCSEcCUmwOr5pMTcbIyLq6cbob1r5d4&#10;56YVfu+XEVKDKAkmJWiv25umUpfGUlCAV00mhwsiP7T74hU5Ce6lTccA7ZF138YzcTgfNdsKRl20&#10;fG8BYKz762vOGfuB7YFq3l74uqt+2UUGOv5xJzpYjV/nACi/OJ0KbecaGJyIlG+Xvmh2Hy0GU9OE&#10;Q+e3xgYjrZkgEvU6TXbK+l6n6kRJaTxkugmvWWdjG9KJGiNg9uxgVlG4o7txJPJG7713xmTbsN4l&#10;S3bq9995Uf/ZUEsBAi0AFAAGAAgAAAAhAIoVP5gMAQAAFQIAABMAAAAAAAAAAAAAAAAAAAAAAFtD&#10;b250ZW50X1R5cGVzXS54bWxQSwECLQAUAAYACAAAACEAOP0h/9YAAACUAQAACwAAAAAAAAAAAAAA&#10;AAA9AQAAX3JlbHMvLnJlbHNQSwECLQAUAAYACAAAACEAvKehk5sCAAAoBQAADgAAAAAAAAAAAAAA&#10;AAA8AgAAZHJzL2Uyb0RvYy54bWxQSwECLQAUAAYACAAAACEAWGCzG7oAAAAiAQAAGQAAAAAAAAAA&#10;AAAAAAADBQAAZHJzL19yZWxzL2Uyb0RvYy54bWwucmVsc1BLAQItABQABgAIAAAAIQDHSdM63AAA&#10;AAcBAAAPAAAAAAAAAAAAAAAAAPQFAABkcnMvZG93bnJldi54bWxQSwECLQAKAAAAAAAAACEAtDjc&#10;J6kKAACpCgAAFQAAAAAAAAAAAAAAAAD9BgAAZHJzL21lZGlhL2ltYWdlMS5qcGVnUEsFBgAAAAAG&#10;AAYAfQEAANkRAAAAAA==&#10;" strokeweight="1pt">
            <v:fill r:id="rId9" o:title="Papel carta" recolor="t" rotate="t" type="tile"/>
            <v:textbox>
              <w:txbxContent>
                <w:p w:rsidR="00F33A8D" w:rsidRPr="00E70C18" w:rsidRDefault="00F33A8D" w:rsidP="00F33A8D">
                  <w:pPr>
                    <w:rPr>
                      <w:b/>
                      <w:sz w:val="20"/>
                      <w:szCs w:val="20"/>
                    </w:rPr>
                  </w:pPr>
                  <w:r w:rsidRPr="00E70C18">
                    <w:rPr>
                      <w:b/>
                      <w:sz w:val="20"/>
                      <w:szCs w:val="20"/>
                    </w:rPr>
                    <w:t>Unidad de Dcho</w:t>
                  </w:r>
                  <w:r>
                    <w:rPr>
                      <w:b/>
                      <w:sz w:val="20"/>
                      <w:szCs w:val="20"/>
                    </w:rPr>
                    <w:t>s</w:t>
                  </w:r>
                  <w:r w:rsidRPr="00E70C18">
                    <w:rPr>
                      <w:b/>
                      <w:sz w:val="20"/>
                      <w:szCs w:val="20"/>
                    </w:rPr>
                    <w:t xml:space="preserve"> de Autor</w:t>
                  </w:r>
                  <w:r>
                    <w:rPr>
                      <w:b/>
                      <w:sz w:val="20"/>
                      <w:szCs w:val="20"/>
                    </w:rPr>
                    <w:t>.</w:t>
                  </w:r>
                </w:p>
              </w:txbxContent>
            </v:textbox>
          </v:shape>
        </w:pict>
      </w:r>
      <w:r>
        <w:rPr>
          <w:rFonts w:ascii="Times New Roman" w:eastAsia="Times New Roman" w:hAnsi="Times New Roman" w:cs="Times New Roman"/>
          <w:b/>
          <w:noProof/>
          <w:sz w:val="24"/>
          <w:szCs w:val="24"/>
          <w:u w:val="single"/>
          <w:lang w:eastAsia="es-SV"/>
        </w:rPr>
        <w:pict>
          <v:shape id="Cuadro de texto 5" o:spid="_x0000_s1031" type="#_x0000_t202" alt="Descripción: Papel carta" style="position:absolute;left:0;text-align:left;margin-left:234pt;margin-top:3.05pt;width:99pt;height:36pt;z-index:251652096;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D/WaaAgAAKAUAAA4AAABkcnMvZTJvRG9jLnhtbKxU0W7TMBR9R+If&#10;LL+ztmNjI1o6jY6hSQMmBuL5xnYaC8c2ttt0fD3HTtsVeEBC5CGyc+1zzz333FxcbnrD1ipE7WzN&#10;Z0dTzpQVTmq7rPmXzzcvzjmLiawk46yq+aOK/HL+/NnF4Ct17DpnpAoMIDZWg695l5KvJpMoOtVT&#10;PHJeWQRbF3pK2IblRAYagN6byfF0+moyuCB9cELFiK/XY5DPC37bKpE+tm1UiZmag1sq71DeTX5P&#10;5hdULQP5TostDfoHFj1pi6R7qGtKxFZB/wHVaxFcdG06Eq6fuLbVQpUaUM1s+ls1Dx15VWqBONHv&#10;ZYr/D1Z8WN8HpmXNTzmz1KNFixXJ4JhULKlNcgwBqaKAaPegY5igkCgLN/hY4f6DB0LavHEbGKCI&#10;EP2dE98is27RkV2qqxDc0CmSID7LNycHV0ecmEGa4b2TYECr5ArQpg19VhU6MaCjgY/7poEbEznl&#10;8enZyylCArGT0zO4oqSganfbh5jeKdezvKh5gCkKOq3vYspsqNodyckao/2NNoZJj/4BOLj0Vaeu&#10;dGNXYj607QeE+btrx05fO7HqlU2jdYMylDA3sdM+Ik2l+kahE+FWFpWoikF8Atti0qQNOjKqkIoM&#10;LObyp/nBkOHTbt2CXM0tBo4zMksMZjJbTXbF5UKNZUPW7wz38z46o2WuvGzCslmYwNaUJ2dMMmr1&#10;y7FeJ8yv0X3Nz/eHqMrNfmvlSJy0GdcQ2tht93PDx9anTbPZOhDnszMaJx9hB+he9MfvBYvOhR+c&#10;DRjVmsfvKwooztxaWOr17OQECqSyKQ6AmIeR5jBCVgAKkkCbslwk7HB/5YNedsg0mti6K9iw1cUh&#10;T6y29DGOxTjbX0ee98N9OfX0g5v/B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Kd0&#10;hmffAAAACAEAAA8AAABkcnMvZG93bnJldi54bWxMj11Lw0AQRd8F/8Mygm92kyJrSLMpUhD8KIhV&#10;Kb5tkjFJ3Z0N2W0a/73jkz5e7nDm3GI9OysmHEPvSUO6SEAg1b7pqdXw9np3lYEI0VBjrCfU8I0B&#10;1uX5WWHyxp/oBaddbAVDKORGQxfjkEsZ6g6dCQs/IHH36UdnIsexlc1oTgx3Vi6TRElneuIPnRlw&#10;02H9tTs6plT7p8398wO+P07b+nDYpvixtFpfXsy3KxAR5/h3DL/6rA4lO1X+SE0QVsO1ynhL1KBS&#10;ENwrpThXGm6yFGRZyP8Dyh8AAAD//wMAUEsDBAoAAAAAAAAAIQC0ONwnqQoAAKkKAAAVAAAAZHJz&#10;L21lZGlhL2ltYWdlMS5qcGVn/9j/4AAQSkZJRgABAQEASwBLAAD/4wMOTVNPIFBhbGV0dGUg4MKS&#10;482o5Mmd5tKx59Gq6c6h6de36tWv69Kj69Ot69ex7Ni37Nq57d2+7tar7tq47ty479mv792579/A&#10;8d218d++8eLA8ePG8t+48uHA9OO+9OTF9OfK9efE9urL+O7Q27mF3cKX3cag3r+M3smn4Mig4caa&#10;4cyr4sqm4syl4s6t48md5MOJ5MaY5M6n5M6r5NCw5cqf5cyg5c6j5c+s5dCr5dKx5dOz5saM5smU&#10;5tGr5tOy58qd582k58+o59Cp59Ot6Myf6M2Y6M6k6NCk6NCq6NGq6NKw6NOp6NSw6NS06NWx6Na1&#10;6Na46Ne36cmS6c6g6c+n6dSz6dWu6dWx6dex6dq56tCf6tCl6tGr6tKl6tKr6tOl6tOu6tSs6tWp&#10;6tWy6ta26te26tiy6ti3686W69Os69Sy69ey69e369m269m569q469q569q769y/7NKm7NSr7NWq&#10;7NWu7NWx7Na17Net7Ney7Niv7Nmy7Nq27Nq77Nu37Ny77N2/7dGd7dSm7dWv7di37du87dy47dy6&#10;7dy+7tOf7taq7tau7ter7tew7tmv7tmy7tm27tq27tq67tu37ty07ty77ty+7t237t277t7B7t++&#10;7t/C7uDC79ag79an79mq79mx79qy79q379y079y+7923792+7964796779+679+979/B7+DB8Nqu&#10;8Nu48Ny18Ny48N298N6+8OC98ODA8OLA8OLG8dyy8d668d+48d+68d+98d/A8d/B8eC68eC+8eHA&#10;8eHD8eLF8eO98ePA8ePC8eTG8eTH8tqo8tyt8ty58t218t+98uK98uLB8uLF8uPC8uTH8uXG8ubL&#10;89+y89+28+C48+C68+C+8+HC8+LB8+PE8+TH8+XE8+XH8+bG8+bI8+jL9OK49OK+9OPB9OS99OTB&#10;9ObC9OfE9OfL9OrO9ePE9eXG9ebI9enI9enL9erO9ezQ9ubA9ubF9ufC9ufJ9ujG9ujK9uzM9u7R&#10;9+nF9+nJ9+rN+OzK+OzQ+e7Q+fDT+vPX/9sAQwALCAgKCAcLCgkKDQwLDREcEhEPDxEiGRoUHCkk&#10;KyooJCcnLTJANy0wPTAnJzhMOT1DRUhJSCs2T1VORlRAR0hF/9sAQwEMDQ0RDxEhEhIhRS4nLkVF&#10;RUVFRUVFRUVFRUVFRUVFRUVFRUVFRUVFRUVFRUVFRUVFRUVFRUVFRUVFRUVFRUVF/8AAEQgAgACA&#10;AwEiAAIRAQMRAf/EABkAAAMBAQEAAAAAAAAAAAAAAAECAwAEB//EADAQAQACAgEDAwMEAAUFAAAA&#10;AAECEQAhMRJBUQMiYXGBoRMykbEUI8HR4UNScvDx/8QAFwEBAQEBAAAAAAAAAAAAAAAAAAECBP/E&#10;ABgRAQEBAQEAAAAAAAAAAAAAAAARATFB/9oADAMBAAIRAxEAPwD0Jfd+6uxjpqjfk4xGRCl7fGCP&#10;rdT0hx2M4HSZVbb+KcP+HCVsjm68YPcJKvtjklLaD5wibEK6d298PRLfbut4JslJFI4WYLt+h3Mt&#10;EpMYvJea4t6uTwZSdsq0nwZv0o77+fGKrnkvGt+eMcK8mWj6ZHp/1xZPeVUvJhA59x5zcmrwMiub&#10;v5zCjr3b48ZFYir1Jv8Aoyvu6q9M0+cHWcPtTzhj6lRUFfDy5UaJFL5P7wDsvnjDL1Pdw39cDE1U&#10;q+O2Bi5BZa98BEhDjdY875qngxVqoMt98aMHS2uvLg6xmg39+MxGUgDXnWClXpj26T20mQHq2gLX&#10;KGCS8xrfau2NRC/TDQXa7++TZMavTd5d1cYktkNJ+cKxHei+fOBpdyl4rFk7Iyna7ePxmVbpGZd2&#10;bLy2g3uJ4xIy50X8eMaUqeo8XlRtdvpikalbH+N4Q4O78aDKwh0qij/eWIlKMWJ2PFXhQ9Rvkftl&#10;um0W08risBpGqyQrnluSvtlVfjnN6ajYb/7V398rL0SVU/asMYx/U2omtd8kWmiSuPU0c3hIdVkX&#10;txgklku9/XKj7fcbrNspdDdS1rMASQeXQ9seTSdIq+C8yRhHmvnJCp9Fir98SurqApvY8XjylGUb&#10;b6TEur9xvQf+843FwhBggMR5p3rKWdXVOMaujWKRZ7ui+Tvjy9Kda48hkkWp+m/5Y30rfGbp9r1P&#10;5zdKyOq+k7HdxY+nOX/To4qUrxmCvpvi365SMXm8lH0wbPPPnGqTz/esqHmtHle2LFWVSP4xhAu2&#10;8RkLrqHgcgbYL5wFkf3IYR6p0VrX0wktpUmvOUEeqwls8fjFfUY89P0XnBH04Q2RTtmkgcFBoDAV&#10;9WUpnRb3vjKCjVDXfxh9OPtL5XzhjOHSgXfGXEASrYgn4zCMkt4MUd71WG9/NfzlDMAjzx4yTCMi&#10;7Rx+lkDdGC9u/jffIN6cK2t5ljEo2p2xl6Surq81rJzpel4Hdd8Br37nk0GZOpPjJzkqeI84epoY&#10;vV9smqZ9z0lba3g31LKz4eMPpjZKijm8PKgvcTIFLJX1dL+Kx5NAv8XhE6TqA1iPpi29UjsOWA3F&#10;3K6N0/3gVkdUtVeFGCn5wdLKQLYdjd/XA0JlhHhd0Y+5Rd0ZlpLSN9rw1vjt/GAp6Xj1GuN5pFSe&#10;E4qsxKVXdd6fGIX1LwUVlorGRJWgrXOsjOZJS/adjGRC1q/DWIBfsj09q8YBi9VI0ZprwUXdq7wR&#10;Q3qxyXqerEQ6UePislIbXT+AxwrmXucnOKVMdHH++V9OLIaiBVFdsCodTRx84PWejiOjd3WZek5r&#10;6YbZV2Hz3yonfUUUj28YVe7vDq5SiUef9sbplKth33kUOpF6tn9YxOINRl80YsrSrRrs8Y5MiR6R&#10;6e/nAZhw301iuo+1D68GZnd7+3jJTW2+w3jTBlTEstFrMlR+O2KPVDpHtu8N0MfUD/jAVOsCW93V&#10;5OyPxvGOq+dYGOgJWPjdORWld9T9qxJVOKPDrj84/ujFu14xWKX7ni6OcAQaGr3Vnn6Z0wvpAW/K&#10;ZELb0Vxe8pBuud/bJhprsq98XWNpq2355wmosqt7F4KkySCPzmkLGMupKD55xj05XqUr73h/SSxk&#10;W7wBN/bJP/LINftvumBlqhPNYibvBF6ra+uWjNkXZEv+frmu0Y6rv8fTGq06u2/FYjP3NlA0aycV&#10;pS6KqTVcuGf7G9/64f1EJAU9tYBjLVFdxyhYx0cFfOsdiFjq8B2op7a4zS9QBvV6wBs07veH0qAa&#10;KeP/AJg6r0fOztjMk/c1eqMIX1ZBK1PFYL18vbBKlW9uvOsUTkv6d8z6q8LUjLjkcr1VqHjtnPCS&#10;xa12L75TrpjEN8WZUHrkUNU+Of8AnATABv77f5wa65O6Nbw0IJIRwJSbA6vmkxNxsjIurpxuhvWv&#10;l3jnphV+75cRUoMoCSYlaK/bm6ZSl8ZSUIBXTSaHCyI/tPviFTkJ7qVNxwDtkXXfxjNxOB812wpG&#10;XbR8bwFgrPvra84Z+4HtgWreXvi6q37ZRQY6/nEnOliNX+cAKL84nQpt5xoYnIiUb5e+aHYfLQZT&#10;04RD57fGBiOtmSAS9TpNdsr6XqfqRElpPGS6Ca9ZZ2Mb0okaI2D27GBWUbiju3Ek8kbvvXfGZNuw&#10;3iVLdur333lR/9lQSwECLQAUAAYACAAAACEAihU/mAwBAAAVAgAAEwAAAAAAAAAAAAAAAAAAAAAA&#10;W0NvbnRlbnRfVHlwZXNdLnhtbFBLAQItABQABgAIAAAAIQA4/SH/1gAAAJQBAAALAAAAAAAAAAAA&#10;AAAAAD0BAABfcmVscy8ucmVsc1BLAQItABQABgAIAAAAIQALg/1mmgIAACgFAAAOAAAAAAAAAAAA&#10;AAAAADwCAABkcnMvZTJvRG9jLnhtbFBLAQItABQABgAIAAAAIQBYYLMbugAAACIBAAAZAAAAAAAA&#10;AAAAAAAAAAIFAABkcnMvX3JlbHMvZTJvRG9jLnhtbC5yZWxzUEsBAi0AFAAGAAgAAAAhAKd0hmff&#10;AAAACAEAAA8AAAAAAAAAAAAAAAAA8wUAAGRycy9kb3ducmV2LnhtbFBLAQItAAoAAAAAAAAAIQC0&#10;ONwnqQoAAKkKAAAVAAAAAAAAAAAAAAAAAP8GAABkcnMvbWVkaWEvaW1hZ2UxLmpwZWdQSwUGAAAA&#10;AAYABgB9AQAA2xEAAAAA&#10;" strokeweight="1pt">
            <v:fill r:id="rId9" o:title="Papel carta" recolor="t" rotate="t" type="tile"/>
            <v:textbox>
              <w:txbxContent>
                <w:p w:rsidR="00F33A8D" w:rsidRPr="00E70C18" w:rsidRDefault="00F33A8D" w:rsidP="00F33A8D">
                  <w:pPr>
                    <w:rPr>
                      <w:b/>
                      <w:sz w:val="20"/>
                      <w:szCs w:val="20"/>
                    </w:rPr>
                  </w:pPr>
                  <w:r w:rsidRPr="00E70C18">
                    <w:rPr>
                      <w:b/>
                      <w:sz w:val="20"/>
                      <w:szCs w:val="20"/>
                    </w:rPr>
                    <w:t>Unidad de Patentes de Invención.</w:t>
                  </w:r>
                </w:p>
              </w:txbxContent>
            </v:textbox>
          </v:shape>
        </w:pict>
      </w:r>
      <w:r>
        <w:rPr>
          <w:rFonts w:ascii="Times New Roman" w:eastAsia="Times New Roman" w:hAnsi="Times New Roman" w:cs="Times New Roman"/>
          <w:b/>
          <w:noProof/>
          <w:sz w:val="24"/>
          <w:szCs w:val="24"/>
          <w:u w:val="single"/>
          <w:lang w:eastAsia="es-SV"/>
        </w:rPr>
        <w:pict>
          <v:shape id="Cuadro de texto 4" o:spid="_x0000_s1032" type="#_x0000_t202" alt="Descripción: Papel carta" style="position:absolute;left:0;text-align:left;margin-left:5in;margin-top:3.05pt;width:99pt;height:36pt;z-index:251653120;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l5Z6cAgAAKAUAAA4AAABkcnMvZTJvRG9jLnhtbKxUXW/TMBR9R+I/&#10;WH5nbUf3QbR0Gh1DkwZMDMTzje00Fo5tbHfp+PUcO20p8ICEyENk59rnnnvuubm43PSGPaoQtbM1&#10;nx1NOVNWOKntquafP928OOcsJrKSjLOq5k8q8svF82cXg6/UseuckSowgNhYDb7mXUq+mkyi6FRP&#10;8ch5ZRFsXegpYRtWExloAHpvJsfT6elkcEH64ISKEV+vxyBfFPy2VSJ9aNuoEjM1B7dU3qG8m/ye&#10;LC6oWgXynRZbGvQPLHrSFkn3UNeUiK2D/gOq1yK46Np0JFw/cW2rhSo1oJrZ9LdqHjryqtQCcaLf&#10;yxT/H6x4/3gfmJY1n3NmqUeLlmuSwTGpWFKb5BgCUkUB0e5BxzBBIVEWbvCxwv0HD4S0ee02MEAR&#10;Ifo7J75GZt2yI7tSVyG4oVMkQXyWb04Oro44MYM0wzsnwYDWyRWgTRv6rCp0YkBHA5/2TQM3JnLK&#10;45Ozl1OEBGLzkzO4oqSganfbh5jeKtezvKh5gCkKOj3exZTZULU7kpM1RvsbbQyTHv0DcHDpi05d&#10;6cauxHxo2w8I83fXjp2+dmLdK5tG6wZlKGFuYqd9RJpK9Y1CJ8KtLCpRFYP4CLbFpEkbdGRUIRUZ&#10;WMzlT/ODIcOn3boFuZpbDBxnZFYYzGS2muyKy4Uay4as3xnu5310RstcedmEVbM0gT1SnpwxyajV&#10;L8d6nTC/Rvc1P98foio3+42VI3HSZlxDaGO33c8NH1ufNs2mOPB0Z6rGySfYAboX/fF7waJz4Ttn&#10;A0a15vHbmgKKM7cWlno1m8+hQCqb4gCIeRhpDiNkBaAgCbQpy2XCDvfXPuhVh0yjia27gg1bXRyS&#10;/Tqy2tLHOBbjbH8ded4P9+XUzx/c4gc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ku4G+d0AAAAIAQAADwAAAGRycy9kb3ducmV2LnhtbEyPTUvEMBCG74L/IYzgzU2zh7XWpossCH4s&#10;iKsi3tJmbLsmk9Jku/XfO570+PK+PPNMuZ69ExOOsQ+kQS0yEEhNsD21Gl5fbi9yEDEZssYFQg3f&#10;GGFdnZ6UprDhSM847VIrGEKxMBq6lIZCyth06E1chAGJu88wepM4jq20ozky3Du5zLKV9KYnvtCZ&#10;ATcdNl+7g2dK/f64uXu6x7eHadvs91uFH0un9fnZfHMNIuGc/sbwq8/qULFTHQ5ko3AaLhnPUw0r&#10;BYL7K5VzrrnIFciqlP8fqH4AAAD//wMAUEsDBAoAAAAAAAAAIQC0ONwnqQoAAKkKAAAVAAAAZHJz&#10;L21lZGlhL2ltYWdlMS5qcGVn/9j/4AAQSkZJRgABAQEASwBLAAD/4wMOTVNPIFBhbGV0dGUg4MKS&#10;482o5Mmd5tKx59Gq6c6h6de36tWv69Kj69Ot69ex7Ni37Nq57d2+7tar7tq47ty479mv792579/A&#10;8d218d++8eLA8ePG8t+48uHA9OO+9OTF9OfK9efE9urL+O7Q27mF3cKX3cag3r+M3smn4Mig4caa&#10;4cyr4sqm4syl4s6t48md5MOJ5MaY5M6n5M6r5NCw5cqf5cyg5c6j5c+s5dCr5dKx5dOz5saM5smU&#10;5tGr5tOy58qd582k58+o59Cp59Ot6Myf6M2Y6M6k6NCk6NCq6NGq6NKw6NOp6NSw6NS06NWx6Na1&#10;6Na46Ne36cmS6c6g6c+n6dSz6dWu6dWx6dex6dq56tCf6tCl6tGr6tKl6tKr6tOl6tOu6tSs6tWp&#10;6tWy6ta26te26tiy6ti3686W69Os69Sy69ey69e369m269m569q469q569q769y/7NKm7NSr7NWq&#10;7NWu7NWx7Na17Net7Ney7Niv7Nmy7Nq27Nq77Nu37Ny77N2/7dGd7dSm7dWv7di37du87dy47dy6&#10;7dy+7tOf7taq7tau7ter7tew7tmv7tmy7tm27tq27tq67tu37ty07ty77ty+7t237t277t7B7t++&#10;7t/C7uDC79ag79an79mq79mx79qy79q379y079y+7923792+7964796779+679+979/B7+DB8Nqu&#10;8Nu48Ny18Ny48N298N6+8OC98ODA8OLA8OLG8dyy8d668d+48d+68d+98d/A8d/B8eC68eC+8eHA&#10;8eHD8eLF8eO98ePA8ePC8eTG8eTH8tqo8tyt8ty58t218t+98uK98uLB8uLF8uPC8uTH8uXG8ubL&#10;89+y89+28+C48+C68+C+8+HC8+LB8+PE8+TH8+XE8+XH8+bG8+bI8+jL9OK49OK+9OPB9OS99OTB&#10;9ObC9OfE9OfL9OrO9ePE9eXG9ebI9enI9enL9erO9ezQ9ubA9ubF9ufC9ufJ9ujG9ujK9uzM9u7R&#10;9+nF9+nJ9+rN+OzK+OzQ+e7Q+fDT+vPX/9sAQwALCAgKCAcLCgkKDQwLDREcEhEPDxEiGRoUHCkk&#10;KyooJCcnLTJANy0wPTAnJzhMOT1DRUhJSCs2T1VORlRAR0hF/9sAQwEMDQ0RDxEhEhIhRS4nLkVF&#10;RUVFRUVFRUVFRUVFRUVFRUVFRUVFRUVFRUVFRUVFRUVFRUVFRUVFRUVFRUVFRUVF/8AAEQgAgACA&#10;AwEiAAIRAQMRAf/EABkAAAMBAQEAAAAAAAAAAAAAAAECAwAEB//EADAQAQACAgEDAwMEAAUFAAAA&#10;AAECEQAhMRJBUQMiYXGBoRMykbEUI8HR4UNScvDx/8QAFwEBAQEBAAAAAAAAAAAAAAAAAAECBP/E&#10;ABgRAQEBAQEAAAAAAAAAAAAAAAARATFB/9oADAMBAAIRAxEAPwD0Jfd+6uxjpqjfk4xGRCl7fGCP&#10;rdT0hx2M4HSZVbb+KcP+HCVsjm68YPcJKvtjklLaD5wibEK6d298PRLfbut4JslJFI4WYLt+h3Mt&#10;EpMYvJea4t6uTwZSdsq0nwZv0o77+fGKrnkvGt+eMcK8mWj6ZHp/1xZPeVUvJhA59x5zcmrwMiub&#10;v5zCjr3b48ZFYir1Jv8Aoyvu6q9M0+cHWcPtTzhj6lRUFfDy5UaJFL5P7wDsvnjDL1Pdw39cDE1U&#10;q+O2Bi5BZa98BEhDjdY875qngxVqoMt98aMHS2uvLg6xmg39+MxGUgDXnWClXpj26T20mQHq2gLX&#10;KGCS8xrfau2NRC/TDQXa7++TZMavTd5d1cYktkNJ+cKxHei+fOBpdyl4rFk7Iyna7ePxmVbpGZd2&#10;bLy2g3uJ4xIy50X8eMaUqeo8XlRtdvpikalbH+N4Q4O78aDKwh0qij/eWIlKMWJ2PFXhQ9Rvkftl&#10;um0W08risBpGqyQrnluSvtlVfjnN6ajYb/7V398rL0SVU/asMYx/U2omtd8kWmiSuPU0c3hIdVkX&#10;txgklku9/XKj7fcbrNspdDdS1rMASQeXQ9seTSdIq+C8yRhHmvnJCp9Fir98SurqApvY8XjylGUb&#10;b6TEur9xvQf+843FwhBggMR5p3rKWdXVOMaujWKRZ7ui+Tvjy9Kda48hkkWp+m/5Y30rfGbp9r1P&#10;5zdKyOq+k7HdxY+nOX/To4qUrxmCvpvi365SMXm8lH0wbPPPnGqTz/esqHmtHle2LFWVSP4xhAu2&#10;8RkLrqHgcgbYL5wFkf3IYR6p0VrX0wktpUmvOUEeqwls8fjFfUY89P0XnBH04Q2RTtmkgcFBoDAV&#10;9WUpnRb3vjKCjVDXfxh9OPtL5XzhjOHSgXfGXEASrYgn4zCMkt4MUd71WG9/NfzlDMAjzx4yTCMi&#10;7Rx+lkDdGC9u/jffIN6cK2t5ljEo2p2xl6Surq81rJzpel4Hdd8Br37nk0GZOpPjJzkqeI84epoY&#10;vV9smqZ9z0lba3g31LKz4eMPpjZKijm8PKgvcTIFLJX1dL+Kx5NAv8XhE6TqA1iPpi29UjsOWA3F&#10;3K6N0/3gVkdUtVeFGCn5wdLKQLYdjd/XA0JlhHhd0Y+5Rd0ZlpLSN9rw1vjt/GAp6Xj1GuN5pFSe&#10;E4qsxKVXdd6fGIX1LwUVlorGRJWgrXOsjOZJS/adjGRC1q/DWIBfsj09q8YBi9VI0ZprwUXdq7wR&#10;Q3qxyXqerEQ6UePislIbXT+AxwrmXucnOKVMdHH++V9OLIaiBVFdsCodTRx84PWejiOjd3WZek5r&#10;6YbZV2Hz3yonfUUUj28YVe7vDq5SiUef9sbplKth33kUOpF6tn9YxOINRl80YsrSrRrs8Y5MiR6R&#10;6e/nAZhw301iuo+1D68GZnd7+3jJTW2+w3jTBlTEstFrMlR+O2KPVDpHtu8N0MfUD/jAVOsCW93V&#10;5OyPxvGOq+dYGOgJWPjdORWld9T9qxJVOKPDrj84/ujFu14xWKX7ni6OcAQaGr3Vnn6Z0wvpAW/K&#10;ZELb0Vxe8pBuud/bJhprsq98XWNpq2355wmosqt7F4KkySCPzmkLGMupKD55xj05XqUr73h/SSxk&#10;W7wBN/bJP/LINftvumBlqhPNYibvBF6ra+uWjNkXZEv+frmu0Y6rv8fTGq06u2/FYjP3NlA0aycV&#10;pS6KqTVcuGf7G9/64f1EJAU9tYBjLVFdxyhYx0cFfOsdiFjq8B2op7a4zS9QBvV6wBs07veH0qAa&#10;KeP/AJg6r0fOztjMk/c1eqMIX1ZBK1PFYL18vbBKlW9uvOsUTkv6d8z6q8LUjLjkcr1VqHjtnPCS&#10;xa12L75TrpjEN8WZUHrkUNU+Of8AnATABv77f5wa65O6Nbw0IJIRwJSbA6vmkxNxsjIurpxuhvWv&#10;l3jnphV+75cRUoMoCSYlaK/bm6ZSl8ZSUIBXTSaHCyI/tPviFTkJ7qVNxwDtkXXfxjNxOB812wpG&#10;XbR8bwFgrPvra84Z+4HtgWreXvi6q37ZRQY6/nEnOliNX+cAKL84nQpt5xoYnIiUb5e+aHYfLQZT&#10;04RD57fGBiOtmSAS9TpNdsr6XqfqRElpPGS6Ca9ZZ2Mb0okaI2D27GBWUbiju3Ek8kbvvXfGZNuw&#10;3iVLdur333lR/9lQSwECLQAUAAYACAAAACEAihU/mAwBAAAVAgAAEwAAAAAAAAAAAAAAAAAAAAAA&#10;W0NvbnRlbnRfVHlwZXNdLnhtbFBLAQItABQABgAIAAAAIQA4/SH/1gAAAJQBAAALAAAAAAAAAAAA&#10;AAAAAD0BAABfcmVscy8ucmVsc1BLAQItABQABgAIAAAAIQBKZeWenAIAACgFAAAOAAAAAAAAAAAA&#10;AAAAADwCAABkcnMvZTJvRG9jLnhtbFBLAQItABQABgAIAAAAIQBYYLMbugAAACIBAAAZAAAAAAAA&#10;AAAAAAAAAAQFAABkcnMvX3JlbHMvZTJvRG9jLnhtbC5yZWxzUEsBAi0AFAAGAAgAAAAhAJLuBvnd&#10;AAAACAEAAA8AAAAAAAAAAAAAAAAA9QUAAGRycy9kb3ducmV2LnhtbFBLAQItAAoAAAAAAAAAIQC0&#10;ONwnqQoAAKkKAAAVAAAAAAAAAAAAAAAAAP8GAABkcnMvbWVkaWEvaW1hZ2UxLmpwZWdQSwUGAAAA&#10;AAYABgB9AQAA2xEAAAAA&#10;" strokeweight="1pt">
            <v:fill r:id="rId9" o:title="Papel carta" recolor="t" rotate="t" type="tile"/>
            <v:textbox>
              <w:txbxContent>
                <w:p w:rsidR="00F33A8D" w:rsidRPr="00E70C18" w:rsidRDefault="00F33A8D" w:rsidP="00F33A8D">
                  <w:pPr>
                    <w:rPr>
                      <w:b/>
                      <w:sz w:val="20"/>
                      <w:szCs w:val="20"/>
                    </w:rPr>
                  </w:pPr>
                  <w:r w:rsidRPr="00E70C18">
                    <w:rPr>
                      <w:b/>
                      <w:sz w:val="20"/>
                      <w:szCs w:val="20"/>
                    </w:rPr>
                    <w:t>Unidad Administrativa.</w:t>
                  </w:r>
                </w:p>
              </w:txbxContent>
            </v:textbox>
          </v:shape>
        </w:pict>
      </w:r>
    </w:p>
    <w:p w:rsidR="00F33A8D" w:rsidRPr="00F33A8D" w:rsidRDefault="00846EDA"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r>
        <w:rPr>
          <w:rFonts w:ascii="Times New Roman" w:eastAsia="Times New Roman" w:hAnsi="Times New Roman" w:cs="Times New Roman"/>
          <w:b/>
          <w:noProof/>
          <w:sz w:val="24"/>
          <w:szCs w:val="24"/>
          <w:u w:val="single"/>
          <w:lang w:eastAsia="es-SV"/>
        </w:rPr>
        <w:pict>
          <v:line id="Conector recto 3" o:spid="_x0000_s1035" style="position:absolute;left:0;text-align:left;z-index:251668480;visibility:visible" from="3in,7.25pt" to="23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eSGAIAADE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KgCoajXFtnwQ5PQo964AkIrtbOhSnpWL+ZZ0+8OKV21RB145Pp6MQCQhYzkTUrYOAM37fvPmkEM&#10;OXodG3ZubBcgoRXoHHW53HXhZ48oHOb5Yp6CenRwJaQY8ox1/hPXHQpGiaVQoWOkIKdn5wMPUgwh&#10;4VjprZAyqi4V6ku8nOWzmOC0FCw4Q5izh30lLTqRMDfxi0WB5zHM6qNiEazlhG1utidCXm24XKqA&#10;B5UAnZt1HYwfy3S5WWwW09E0n29G07SuRx+31XQ032YfZvWkrqo6+xmoZdOiFYxxFdgNQ5pN/24I&#10;bs/lOl73Mb23IXmLHvsFZId/JB2lDOpd52Cv2WVnB4lhLmPw7Q2FwX/cg/340te/AAAA//8DAFBL&#10;AwQUAAYACAAAACEAmJ4YjNwAAAAJAQAADwAAAGRycy9kb3ducmV2LnhtbEyPwU7DMBBE70j8g7VI&#10;XCrqkIaqCnEqBOTGhQLiuo2XJCJep7HbBr6eRT3AcWdGs2+K9eR6daAxdJ4NXM8TUMS1tx03Bl5f&#10;qqsVqBCRLfaeycAXBViX52cF5tYf+ZkOm9goKeGQo4E2xiHXOtQtOQxzPxCL9+FHh1HOsdF2xKOU&#10;u16nSbLUDjuWDy0OdN9S/bnZOwOheqNd9T2rZ8n7ovGU7h6eHtGYy4vp7hZUpCn+heEXX9ChFKat&#10;37MNqjeQLVLZEsXIbkBJIFuuRNieBF0W+v+C8gcAAP//AwBQSwECLQAUAAYACAAAACEAtoM4kv4A&#10;AADhAQAAEwAAAAAAAAAAAAAAAAAAAAAAW0NvbnRlbnRfVHlwZXNdLnhtbFBLAQItABQABgAIAAAA&#10;IQA4/SH/1gAAAJQBAAALAAAAAAAAAAAAAAAAAC8BAABfcmVscy8ucmVsc1BLAQItABQABgAIAAAA&#10;IQBAIzeSGAIAADEEAAAOAAAAAAAAAAAAAAAAAC4CAABkcnMvZTJvRG9jLnhtbFBLAQItABQABgAI&#10;AAAAIQCYnhiM3AAAAAkBAAAPAAAAAAAAAAAAAAAAAHIEAABkcnMvZG93bnJldi54bWxQSwUGAAAA&#10;AAQABADzAAAAewUAAAAA&#10;"/>
        </w:pict>
      </w:r>
      <w:r>
        <w:rPr>
          <w:rFonts w:ascii="Times New Roman" w:eastAsia="Times New Roman" w:hAnsi="Times New Roman" w:cs="Times New Roman"/>
          <w:b/>
          <w:noProof/>
          <w:sz w:val="24"/>
          <w:szCs w:val="24"/>
          <w:u w:val="single"/>
          <w:lang w:eastAsia="es-SV"/>
        </w:rPr>
        <w:pict>
          <v:line id="Conector recto 2" o:spid="_x0000_s1034" style="position:absolute;left:0;text-align:left;z-index:251667456;visibility:visible" from="333pt,7.25pt" to="5in,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k1nGAIAADEEAAAOAAAAZHJzL2Uyb0RvYy54bWysU02P2yAQvVfqf0DcE3+ss02sOKvKTnrZ&#10;tpF2+wMI4BgVAwISJ6r63zuQOMq2l6qqD3hgZh5v5g3Lp1Mv0ZFbJ7SqcDZNMeKKaibUvsLfXjeT&#10;OUbOE8WI1IpX+Mwdflq9f7ccTMlz3WnJuEUAolw5mAp33psySRzteE/cVBuuwNlq2xMPW7tPmCUD&#10;oPcyydP0MRm0ZcZqyp2D0+bixKuI37ac+q9t67hHssLAzcfVxnUX1mS1JOXeEtMJeqVB/oFFT4SC&#10;S29QDfEEHaz4A6oX1GqnWz+luk902wrKYw1QTZb+Vs1LRwyPtUBznLm1yf0/WPrluLVIsArnGCnS&#10;g0Q1CEW9tsiGH8pDjwbjSgit1daGKulJvZhnTb87pHTdEbXnkevr2QBAFjKSNylh4wzctBs+awYx&#10;5OB1bNiptX2AhFagU9TlfNOFnzyicPhQ5IsU1KOjKyHlmGes85+47lEwKiyFCh0jJTk+Ox94kHIM&#10;CcdKb4SUUXWp0FDhxSyfxQSnpWDBGcKc3e9qadGRhLmJXywKPPdhVh8Ui2AdJ2x9tT0R8mLD5VIF&#10;PKgE6Fyty2D8WKSL9Xw9LyZF/rieFGnTTD5u6mLyuMk+zJqHpq6b7GeglhVlJxjjKrAbhzQr/m4I&#10;rs/lMl63Mb21IXmLHvsFZMd/JB2lDOpd5mCn2XlrR4lhLmPw9Q2Fwb/fg33/0le/AAAA//8DAFBL&#10;AwQUAAYACAAAACEAHn/f+NwAAAAJAQAADwAAAGRycy9kb3ducmV2LnhtbEyPwU7DMBBE70j8g7VI&#10;XCrqUCBUaZwKAblxaQFx3cbbJGq8TmO3DXw9izjAcXdGM2/y5eg6daQhtJ4NXE8TUMSVty3XBt5e&#10;y6s5qBCRLXaeycAnBVgW52c5ZtafeEXHdayVhHDI0EATY59pHaqGHIap74lF2/rBYZRzqLUd8CTh&#10;rtOzJEm1w5alocGeHhuqduuDMxDKd9qXX5Nqknzc1J5m+6eXZzTm8mJ8WICKNMY/M/zgCzoUwrTx&#10;B7ZBdQbSNJUtUYTbO1BiuJc+UJvfhy5y/X9B8Q0AAP//AwBQSwECLQAUAAYACAAAACEAtoM4kv4A&#10;AADhAQAAEwAAAAAAAAAAAAAAAAAAAAAAW0NvbnRlbnRfVHlwZXNdLnhtbFBLAQItABQABgAIAAAA&#10;IQA4/SH/1gAAAJQBAAALAAAAAAAAAAAAAAAAAC8BAABfcmVscy8ucmVsc1BLAQItABQABgAIAAAA&#10;IQDh7k1nGAIAADEEAAAOAAAAAAAAAAAAAAAAAC4CAABkcnMvZTJvRG9jLnhtbFBLAQItABQABgAI&#10;AAAAIQAef9/43AAAAAkBAAAPAAAAAAAAAAAAAAAAAHIEAABkcnMvZG93bnJldi54bWxQSwUGAAAA&#10;AAQABADzAAAAewUAAAAA&#10;"/>
        </w:pict>
      </w:r>
      <w:r>
        <w:rPr>
          <w:rFonts w:ascii="Times New Roman" w:eastAsia="Times New Roman" w:hAnsi="Times New Roman" w:cs="Times New Roman"/>
          <w:b/>
          <w:noProof/>
          <w:sz w:val="24"/>
          <w:szCs w:val="24"/>
          <w:u w:val="single"/>
          <w:lang w:eastAsia="es-SV"/>
        </w:rPr>
        <w:pict>
          <v:line id="Conector recto 1" o:spid="_x0000_s1033" style="position:absolute;left:0;text-align:left;z-index:251666432;visibility:visible" from="99pt,7.25pt" to="12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17GQIAADEEAAAOAAAAZHJzL2Uyb0RvYy54bWysU02P2yAQvVfqf0C+J7azzjax4qwqO+ll&#10;20ba7Q8ggGNUzCAgcaKq/70D+WjTXqqqPuABhseb94bF07FX5CCsk6CrJB9nCRGaAZd6VyVfXtej&#10;WUKcp5pTBVpUyUm45Gn59s1iMKWYQAeKC0sQRLtyMFXSeW/KNHWsEz11YzBC42YLtqcep3aXcksH&#10;RO9VOsmyx3QAy40FJpzD1ea8mSwjftsK5j+3rROeqCpBbj6ONo7bMKbLBS13lppOsgsN+g8seio1&#10;XnqDaqinZG/lH1C9ZBYctH7MoE+hbSUTsQasJs9+q+alo0bEWlAcZ24yuf8Hyz4dNpZIjt4lRNMe&#10;LarRKObBEht+JA8aDcaVmFrrjQ1VsqN+Mc/Avjqioe6o3onI9fVkECCeSO+OhIkzeNN2+Agcc+je&#10;QxTs2No+QKIU5Bh9Od18EUdPGC4+FJN5hu6x61ZKy+s5Y53/IKAnIagSJXVQjJb08Ow8MsfUa0pY&#10;1rCWSkXXlSZDlcynk2k84EBJHjZDmrO7ba0sOdDQN/ELMiDYXZqFveYRrBOUry6xp1KdY8xXOuBh&#10;JUjnEp0b49s8m69mq1kxKiaPq1GRNc3o/bouRo/r/N20eWjqusm/B2p5UXaSc6EDu2uT5sXfNcHl&#10;uZzb69amNxnSe/RYIpK9/iPpaGVw79wHW+CnjQ1qBFexL2Py5Q2Fxv91HrN+vvTlDwAAAP//AwBQ&#10;SwMEFAAGAAgAAAAhAORt/I7bAAAACQEAAA8AAABkcnMvZG93bnJldi54bWxMT8tOwzAQvCPxD9Yi&#10;camoQ6CopHEqBOTGhQLiuo23SUS8TmO3Tfl6tuIAt52HZmfy5eg6tachtJ4NXE8TUMSVty3XBt7f&#10;yqs5qBCRLXaeycCRAiyL87McM+sP/Er7VayVhHDI0EATY59pHaqGHIap74lF2/jBYRQ41NoOeJBw&#10;1+k0Se60w5blQ4M9PTZUfa12zkAoP2hbfk+qSfJ5U3tKt08vz2jM5cX4sAAVaYx/ZjjVl+pQSKe1&#10;37ENqhN8P5ctUY7bGSgxpLNUiPUvoYtc/19Q/AAAAP//AwBQSwECLQAUAAYACAAAACEAtoM4kv4A&#10;AADhAQAAEwAAAAAAAAAAAAAAAAAAAAAAW0NvbnRlbnRfVHlwZXNdLnhtbFBLAQItABQABgAIAAAA&#10;IQA4/SH/1gAAAJQBAAALAAAAAAAAAAAAAAAAAC8BAABfcmVscy8ucmVsc1BLAQItABQABgAIAAAA&#10;IQBTZC17GQIAADEEAAAOAAAAAAAAAAAAAAAAAC4CAABkcnMvZTJvRG9jLnhtbFBLAQItABQABgAI&#10;AAAAIQDkbfyO2wAAAAkBAAAPAAAAAAAAAAAAAAAAAHMEAABkcnMvZG93bnJldi54bWxQSwUGAAAA&#10;AAQABADzAAAAewUAAAAA&#10;"/>
        </w:pic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val="es-ES_tradnl"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Cometidos del Registro: certificación de libros:</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el art. 23 del Reglamento del la Ley del Registro de Comercio, delimita los diferentes tipos de libros que se llevarán en </w:t>
      </w:r>
      <w:smartTag w:uri="urn:schemas-microsoft-com:office:smarttags" w:element="PersonName">
        <w:smartTagPr>
          <w:attr w:name="ProductID" w:val="la Oficina"/>
        </w:smartTagPr>
        <w:r w:rsidRPr="00F33A8D">
          <w:rPr>
            <w:rFonts w:ascii="Times New Roman" w:eastAsia="Times New Roman" w:hAnsi="Times New Roman" w:cs="Times New Roman"/>
            <w:sz w:val="24"/>
            <w:szCs w:val="24"/>
            <w:lang w:eastAsia="es-MX"/>
          </w:rPr>
          <w:t>la Oficina</w:t>
        </w:r>
      </w:smartTag>
      <w:r w:rsidRPr="00F33A8D">
        <w:rPr>
          <w:rFonts w:ascii="Times New Roman" w:eastAsia="Times New Roman" w:hAnsi="Times New Roman" w:cs="Times New Roman"/>
          <w:sz w:val="24"/>
          <w:szCs w:val="24"/>
          <w:lang w:eastAsia="es-MX"/>
        </w:rPr>
        <w:t xml:space="preserve"> del Registro. En los siguientes artículos del mismo cuerpo legal, se mencionas disposiciones acerca del manejo de los mismos, de ellas se destacan:</w:t>
      </w:r>
    </w:p>
    <w:p w:rsidR="00F33A8D" w:rsidRPr="00F33A8D" w:rsidRDefault="00F33A8D" w:rsidP="001744D9">
      <w:pPr>
        <w:numPr>
          <w:ilvl w:val="0"/>
          <w:numId w:val="13"/>
        </w:num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Que lo Libros del Registro no se sacarán de sus oficinas, todas las diligencias judiciales y extrajudiciales que se quiera practicar por autoridades y particulares y que exija presentación, se realizará en la oficina a presencia y bajo la responsabilidad de una persona encargada al respecto.</w:t>
      </w:r>
    </w:p>
    <w:p w:rsidR="00F33A8D" w:rsidRPr="00F33A8D" w:rsidRDefault="00F33A8D" w:rsidP="001744D9">
      <w:pPr>
        <w:numPr>
          <w:ilvl w:val="0"/>
          <w:numId w:val="13"/>
        </w:num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Los libros del registro deberán ser debidamente legalizados con una razón que indique el objeto del Libro, número de páginas de que se compone, el lugar y fechas en que se legaliza, la cual será firmada y sellada por Registrador Jefe.</w:t>
      </w:r>
    </w:p>
    <w:p w:rsidR="00F33A8D" w:rsidRPr="00F33A8D" w:rsidRDefault="00F33A8D" w:rsidP="001744D9">
      <w:pPr>
        <w:numPr>
          <w:ilvl w:val="0"/>
          <w:numId w:val="13"/>
        </w:num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Se debe seguir un orden correlativo en la numeración de los libro y de las inscripciones, cuando se sugiere el sistema de fotocopias.</w:t>
      </w:r>
    </w:p>
    <w:p w:rsidR="00F33A8D" w:rsidRPr="00F33A8D" w:rsidRDefault="00F33A8D" w:rsidP="001744D9">
      <w:pPr>
        <w:numPr>
          <w:ilvl w:val="0"/>
          <w:numId w:val="13"/>
        </w:num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Cuando se termine el Libro, serán cerrados después de la última inscripción, con una razón sellada y firmada por el Registrados Jefe, expresando lugar, hora y fecha del cierre, número de páginas de que conste el libro terminado.</w:t>
      </w:r>
    </w:p>
    <w:p w:rsidR="00F33A8D" w:rsidRPr="00F33A8D" w:rsidRDefault="00F33A8D" w:rsidP="001744D9">
      <w:pPr>
        <w:numPr>
          <w:ilvl w:val="0"/>
          <w:numId w:val="13"/>
        </w:num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Los índices del Registro se llevarán por el sistema de tarjetas pro cualquier otro que la técnica indique, de manera que permitan obtener con celeridad los datos referentes al nombre del interesado, y demás datos concernientes.</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b/>
          <w:sz w:val="24"/>
          <w:szCs w:val="24"/>
          <w:u w:val="single"/>
          <w:lang w:eastAsia="es-MX"/>
        </w:rPr>
        <w:t xml:space="preserve">Inscripción de actos y contratos: </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Los actos que en Registro se inscriben son:</w:t>
      </w:r>
    </w:p>
    <w:p w:rsidR="00F33A8D" w:rsidRPr="00F33A8D" w:rsidRDefault="00F33A8D" w:rsidP="001744D9">
      <w:pPr>
        <w:numPr>
          <w:ilvl w:val="0"/>
          <w:numId w:val="36"/>
        </w:num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Instrumentos Públicos. </w:t>
      </w:r>
    </w:p>
    <w:p w:rsidR="00F33A8D" w:rsidRPr="00F33A8D" w:rsidRDefault="00F33A8D" w:rsidP="001744D9">
      <w:pPr>
        <w:numPr>
          <w:ilvl w:val="0"/>
          <w:numId w:val="36"/>
        </w:num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Instrumentos auténticos.</w:t>
      </w:r>
    </w:p>
    <w:p w:rsidR="00F33A8D" w:rsidRPr="00F33A8D" w:rsidRDefault="00F33A8D" w:rsidP="001744D9">
      <w:pPr>
        <w:numPr>
          <w:ilvl w:val="0"/>
          <w:numId w:val="36"/>
        </w:num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Documentos privados, cuyas firmas hayan sido legalizadas.</w:t>
      </w:r>
    </w:p>
    <w:p w:rsidR="00F33A8D" w:rsidRPr="00F33A8D" w:rsidRDefault="00F33A8D" w:rsidP="001744D9">
      <w:pPr>
        <w:numPr>
          <w:ilvl w:val="0"/>
          <w:numId w:val="36"/>
        </w:num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Balances generales certificados de aquellos comerciantes que estén sujetos a tal obligación, sin necesidad de que se autentiquen sus firmas.</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 Ley del Registro de Comercio, en el artículo 13, delimita lo que en el Registro se inscribirá.</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Requisitos formales: instrumentales y registrales:</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b/>
          <w:sz w:val="24"/>
          <w:szCs w:val="24"/>
          <w:lang w:val="es-ES_tradnl" w:eastAsia="es-ES_tradnl"/>
        </w:rPr>
      </w:pPr>
      <w:r w:rsidRPr="00F33A8D">
        <w:rPr>
          <w:rFonts w:ascii="Times New Roman" w:eastAsia="Times New Roman" w:hAnsi="Times New Roman" w:cs="Times New Roman"/>
          <w:bCs/>
          <w:sz w:val="24"/>
          <w:szCs w:val="24"/>
          <w:lang w:val="es-ES_tradnl" w:eastAsia="es-ES_tradnl"/>
        </w:rPr>
        <w:t xml:space="preserve">Entre la diversidad de requisitos para obtener matrícula de empresa por primera vez están: </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b/>
          <w:sz w:val="24"/>
          <w:szCs w:val="24"/>
          <w:lang w:val="es-ES_tradnl" w:eastAsia="es-ES_tradnl"/>
        </w:rPr>
      </w:pPr>
      <w:r w:rsidRPr="00F33A8D">
        <w:rPr>
          <w:rFonts w:ascii="Times New Roman" w:eastAsia="Times New Roman" w:hAnsi="Times New Roman" w:cs="Times New Roman"/>
          <w:b/>
          <w:sz w:val="24"/>
          <w:szCs w:val="24"/>
          <w:lang w:val="es-ES_tradnl" w:eastAsia="es-ES_tradnl"/>
        </w:rPr>
        <w:t xml:space="preserve">COMERCIANTE (Persona natural) </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bCs/>
          <w:sz w:val="24"/>
          <w:szCs w:val="24"/>
          <w:lang w:val="es-ES_tradnl" w:eastAsia="es-ES_tradnl"/>
        </w:rPr>
      </w:pPr>
      <w:r w:rsidRPr="00F33A8D">
        <w:rPr>
          <w:rFonts w:ascii="Times New Roman" w:eastAsia="Times New Roman" w:hAnsi="Times New Roman" w:cs="Times New Roman"/>
          <w:bCs/>
          <w:sz w:val="24"/>
          <w:szCs w:val="24"/>
          <w:lang w:val="es-ES_tradnl" w:eastAsia="es-ES_tradnl"/>
        </w:rPr>
        <w:t>Período para presentar la solicitud por primera vez:</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sz w:val="24"/>
          <w:szCs w:val="24"/>
          <w:lang w:val="es-ES_tradnl" w:eastAsia="es-ES_tradnl"/>
        </w:rPr>
      </w:pPr>
      <w:r w:rsidRPr="00F33A8D">
        <w:rPr>
          <w:rFonts w:ascii="Times New Roman" w:eastAsia="Times New Roman" w:hAnsi="Times New Roman" w:cs="Times New Roman"/>
          <w:sz w:val="24"/>
          <w:szCs w:val="24"/>
          <w:lang w:val="es-ES_tradnl" w:eastAsia="es-ES_tradnl"/>
        </w:rPr>
        <w:t xml:space="preserve">Con base al Art. 86 de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val="es-ES_tradnl" w:eastAsia="es-ES_tradnl"/>
          </w:rPr>
          <w:t>la Ley</w:t>
        </w:r>
      </w:smartTag>
      <w:r w:rsidRPr="00F33A8D">
        <w:rPr>
          <w:rFonts w:ascii="Times New Roman" w:eastAsia="Times New Roman" w:hAnsi="Times New Roman" w:cs="Times New Roman"/>
          <w:sz w:val="24"/>
          <w:szCs w:val="24"/>
          <w:lang w:val="es-ES_tradnl" w:eastAsia="es-ES_tradnl"/>
        </w:rPr>
        <w:t xml:space="preserve"> de Registro de Comercio el titular de la empresa o establecimiento comercial estará obligado a solicitarla dentro de los sesenta días siguientes a la fecha de instalación de la empresa o establecimiento comercial. </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b/>
          <w:sz w:val="24"/>
          <w:szCs w:val="24"/>
          <w:lang w:val="es-ES_tradnl" w:eastAsia="es-ES_tradnl"/>
        </w:rPr>
      </w:pPr>
      <w:r w:rsidRPr="00F33A8D">
        <w:rPr>
          <w:rFonts w:ascii="Times New Roman" w:eastAsia="Times New Roman" w:hAnsi="Times New Roman" w:cs="Times New Roman"/>
          <w:b/>
          <w:sz w:val="24"/>
          <w:szCs w:val="24"/>
          <w:lang w:val="es-ES_tradnl" w:eastAsia="es-ES_tradnl"/>
        </w:rPr>
        <w:t>COMERCIANTE (Persona Jurídica)</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b/>
          <w:sz w:val="24"/>
          <w:szCs w:val="24"/>
          <w:lang w:val="es-ES_tradnl" w:eastAsia="es-ES_tradnl"/>
        </w:rPr>
      </w:pPr>
      <w:r w:rsidRPr="00F33A8D">
        <w:rPr>
          <w:rFonts w:ascii="Times New Roman" w:eastAsia="Times New Roman" w:hAnsi="Times New Roman" w:cs="Times New Roman"/>
          <w:bCs/>
          <w:sz w:val="24"/>
          <w:szCs w:val="24"/>
          <w:lang w:val="es-ES_tradnl" w:eastAsia="es-ES_tradnl"/>
        </w:rPr>
        <w:t>Período para presentar la solicitud por primera vez:</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sz w:val="24"/>
          <w:szCs w:val="24"/>
          <w:lang w:val="es-ES_tradnl" w:eastAsia="es-ES_tradnl"/>
        </w:rPr>
      </w:pPr>
      <w:r w:rsidRPr="00F33A8D">
        <w:rPr>
          <w:rFonts w:ascii="Times New Roman" w:eastAsia="Times New Roman" w:hAnsi="Times New Roman" w:cs="Times New Roman"/>
          <w:b/>
          <w:bCs/>
          <w:sz w:val="24"/>
          <w:szCs w:val="24"/>
          <w:lang w:val="es-ES_tradnl" w:eastAsia="es-ES_tradnl"/>
        </w:rPr>
        <w:t>1)</w:t>
      </w:r>
      <w:r w:rsidRPr="00F33A8D">
        <w:rPr>
          <w:rFonts w:ascii="Times New Roman" w:eastAsia="Times New Roman" w:hAnsi="Times New Roman" w:cs="Times New Roman"/>
          <w:sz w:val="24"/>
          <w:szCs w:val="24"/>
          <w:lang w:val="es-ES_tradnl" w:eastAsia="es-ES_tradnl"/>
        </w:rPr>
        <w:t xml:space="preserve"> Para aquellas sociedades que sean inscritas después de las reformas del Código de Comercio que entraron en vigencia el día 1 de abril de 2002, deben solicitarla dentro de los 60 días contados a partir de la fecha en que </w:t>
      </w:r>
      <w:smartTag w:uri="urn:schemas-microsoft-com:office:smarttags" w:element="PersonName">
        <w:smartTagPr>
          <w:attr w:name="ProductID" w:val="la Escritura"/>
        </w:smartTagPr>
        <w:r w:rsidRPr="00F33A8D">
          <w:rPr>
            <w:rFonts w:ascii="Times New Roman" w:eastAsia="Times New Roman" w:hAnsi="Times New Roman" w:cs="Times New Roman"/>
            <w:sz w:val="24"/>
            <w:szCs w:val="24"/>
            <w:lang w:val="es-ES_tradnl" w:eastAsia="es-ES_tradnl"/>
          </w:rPr>
          <w:t>la Escritura</w:t>
        </w:r>
      </w:smartTag>
      <w:r w:rsidRPr="00F33A8D">
        <w:rPr>
          <w:rFonts w:ascii="Times New Roman" w:eastAsia="Times New Roman" w:hAnsi="Times New Roman" w:cs="Times New Roman"/>
          <w:sz w:val="24"/>
          <w:szCs w:val="24"/>
          <w:lang w:val="es-ES_tradnl" w:eastAsia="es-ES_tradnl"/>
        </w:rPr>
        <w:t xml:space="preserve"> de </w:t>
      </w:r>
      <w:smartTag w:uri="urn:schemas-microsoft-com:office:smarttags" w:element="PersonName">
        <w:smartTagPr>
          <w:attr w:name="ProductID" w:val="la Constituci￳n"/>
        </w:smartTagPr>
        <w:r w:rsidRPr="00F33A8D">
          <w:rPr>
            <w:rFonts w:ascii="Times New Roman" w:eastAsia="Times New Roman" w:hAnsi="Times New Roman" w:cs="Times New Roman"/>
            <w:sz w:val="24"/>
            <w:szCs w:val="24"/>
            <w:lang w:val="es-ES_tradnl" w:eastAsia="es-ES_tradnl"/>
          </w:rPr>
          <w:t>la Constitución</w:t>
        </w:r>
      </w:smartTag>
      <w:r w:rsidRPr="00F33A8D">
        <w:rPr>
          <w:rFonts w:ascii="Times New Roman" w:eastAsia="Times New Roman" w:hAnsi="Times New Roman" w:cs="Times New Roman"/>
          <w:sz w:val="24"/>
          <w:szCs w:val="24"/>
          <w:lang w:val="es-ES_tradnl" w:eastAsia="es-ES_tradnl"/>
        </w:rPr>
        <w:t xml:space="preserve"> quede debidamente inscrita en el Registro de Comercio (Art. 415 del Código de Comercio).</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b/>
          <w:bCs/>
          <w:sz w:val="24"/>
          <w:szCs w:val="24"/>
          <w:lang w:eastAsia="es-MX"/>
        </w:rPr>
        <w:t>2)</w:t>
      </w:r>
      <w:r w:rsidRPr="00F33A8D">
        <w:rPr>
          <w:rFonts w:ascii="Times New Roman" w:eastAsia="Times New Roman" w:hAnsi="Times New Roman" w:cs="Times New Roman"/>
          <w:sz w:val="24"/>
          <w:szCs w:val="24"/>
          <w:lang w:eastAsia="es-MX"/>
        </w:rPr>
        <w:t xml:space="preserve"> Para aquellas sociedades que quedaron inscritas antes de las reformas mencionadas, están obligadas a solicitar su matricula dentro de los 60 días siguientes a la fecha de su instalación (Art. 415 del Código de Comercio y 86 de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del registro de Comercio)</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Adicionales a los anteriores requisitos se deben mencionar otros que son indispensables a la hora de presentar un acto que se pretenda inscribir en el registro de comercio:</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sz w:val="24"/>
          <w:szCs w:val="24"/>
          <w:lang w:val="es-ES_tradnl" w:eastAsia="es-ES_tradnl"/>
        </w:rPr>
      </w:pPr>
      <w:r w:rsidRPr="00F33A8D">
        <w:rPr>
          <w:rFonts w:ascii="Times New Roman" w:eastAsia="Times New Roman" w:hAnsi="Times New Roman" w:cs="Times New Roman"/>
          <w:b/>
          <w:bCs/>
          <w:sz w:val="24"/>
          <w:szCs w:val="24"/>
          <w:lang w:val="es-ES_tradnl" w:eastAsia="es-ES_tradnl"/>
        </w:rPr>
        <w:t>Requisitos de presentación:</w:t>
      </w:r>
    </w:p>
    <w:p w:rsidR="00F33A8D" w:rsidRPr="00F33A8D" w:rsidRDefault="00F33A8D" w:rsidP="001744D9">
      <w:pPr>
        <w:numPr>
          <w:ilvl w:val="0"/>
          <w:numId w:val="8"/>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Solicitud que contenga el nombre, fecha de nacimiento, profesión u oficio, nacionalidad, dirección personal y del establecimiento comercial, si lo hubiere; número de DUI o carné de residente del titular. </w:t>
      </w:r>
    </w:p>
    <w:p w:rsidR="00F33A8D" w:rsidRPr="00F33A8D" w:rsidRDefault="00F33A8D" w:rsidP="001744D9">
      <w:pPr>
        <w:numPr>
          <w:ilvl w:val="0"/>
          <w:numId w:val="8"/>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Balance inicial (original) o copia del mismo inscrito. </w:t>
      </w:r>
    </w:p>
    <w:p w:rsidR="00F33A8D" w:rsidRPr="00F33A8D" w:rsidRDefault="00F33A8D" w:rsidP="001744D9">
      <w:pPr>
        <w:numPr>
          <w:ilvl w:val="0"/>
          <w:numId w:val="8"/>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Constancia de estadística y censos (original). </w:t>
      </w:r>
    </w:p>
    <w:p w:rsidR="00F33A8D" w:rsidRPr="00F33A8D" w:rsidRDefault="00F33A8D" w:rsidP="001744D9">
      <w:pPr>
        <w:numPr>
          <w:ilvl w:val="0"/>
          <w:numId w:val="8"/>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Constancia de inscripción de establecimiento de la alcaldía municipal respectiva. </w:t>
      </w:r>
    </w:p>
    <w:p w:rsidR="00F33A8D" w:rsidRPr="00F33A8D" w:rsidRDefault="00F33A8D" w:rsidP="001744D9">
      <w:pPr>
        <w:numPr>
          <w:ilvl w:val="0"/>
          <w:numId w:val="8"/>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Recibo original de derechos de registro debidamente cancelado. </w:t>
      </w:r>
    </w:p>
    <w:p w:rsidR="00F33A8D" w:rsidRPr="00F33A8D" w:rsidRDefault="00F33A8D" w:rsidP="001744D9">
      <w:pPr>
        <w:numPr>
          <w:ilvl w:val="0"/>
          <w:numId w:val="8"/>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Fotocopia del NIT, DUI y Registro de Contribuyente IVA del comerciante. </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Lugar y plazo para la registración:</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interesado debe de acudir al Registro de Comercio, para hacer valer la inscripción del documento objeto de éste requisito. Y los plazos entre los cuales tiene derecho, a ser resuelta su trámite varían dependiendo lo que solicite hacer; entre esos están:</w:t>
      </w:r>
    </w:p>
    <w:p w:rsidR="00F33A8D" w:rsidRPr="00F33A8D" w:rsidRDefault="00F33A8D" w:rsidP="001744D9">
      <w:pPr>
        <w:numPr>
          <w:ilvl w:val="0"/>
          <w:numId w:val="12"/>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Inscripción de documentos mercantiles: hasta 5 días hábiles (excepto la transformación, modificación de sociedades, ya que requieren de solvencia tributaria que se verifica por consulta electrónica a </w:t>
      </w:r>
      <w:smartTag w:uri="urn:schemas-microsoft-com:office:smarttags" w:element="PersonName">
        <w:smartTagPr>
          <w:attr w:name="ProductID" w:val="la Administraci￳n Tributaria"/>
        </w:smartTagPr>
        <w:r w:rsidRPr="00F33A8D">
          <w:rPr>
            <w:rFonts w:ascii="Times New Roman" w:eastAsia="Times New Roman" w:hAnsi="Times New Roman" w:cs="Times New Roman"/>
            <w:sz w:val="24"/>
            <w:szCs w:val="24"/>
            <w:lang w:eastAsia="es-MX"/>
          </w:rPr>
          <w:t>la Administración Tributaria</w:t>
        </w:r>
      </w:smartTag>
      <w:r w:rsidRPr="00F33A8D">
        <w:rPr>
          <w:rFonts w:ascii="Times New Roman" w:eastAsia="Times New Roman" w:hAnsi="Times New Roman" w:cs="Times New Roman"/>
          <w:sz w:val="24"/>
          <w:szCs w:val="24"/>
          <w:lang w:eastAsia="es-MX"/>
        </w:rPr>
        <w:t>, tiempo que no es atribuible al Registro de Comercio.</w:t>
      </w:r>
    </w:p>
    <w:p w:rsidR="00F33A8D" w:rsidRPr="00F33A8D" w:rsidRDefault="00F33A8D" w:rsidP="001744D9">
      <w:pPr>
        <w:numPr>
          <w:ilvl w:val="0"/>
          <w:numId w:val="12"/>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Constancias de documentos mercantiles:</w:t>
      </w:r>
      <w:r w:rsidRPr="00F33A8D">
        <w:rPr>
          <w:rFonts w:ascii="Times New Roman" w:eastAsia="Times New Roman" w:hAnsi="Times New Roman" w:cs="Times New Roman"/>
          <w:b/>
          <w:sz w:val="24"/>
          <w:szCs w:val="24"/>
          <w:lang w:eastAsia="es-MX"/>
        </w:rPr>
        <w:t xml:space="preserve"> 3</w:t>
      </w:r>
      <w:r w:rsidRPr="00F33A8D">
        <w:rPr>
          <w:rFonts w:ascii="Times New Roman" w:eastAsia="Times New Roman" w:hAnsi="Times New Roman" w:cs="Times New Roman"/>
          <w:sz w:val="24"/>
          <w:szCs w:val="24"/>
          <w:lang w:eastAsia="es-MX"/>
        </w:rPr>
        <w:t xml:space="preserve"> días hábiles. </w:t>
      </w:r>
    </w:p>
    <w:p w:rsidR="00F33A8D" w:rsidRPr="00F33A8D" w:rsidRDefault="00F33A8D" w:rsidP="001744D9">
      <w:pPr>
        <w:numPr>
          <w:ilvl w:val="0"/>
          <w:numId w:val="12"/>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Certificaciones de documentos mercantiles: </w:t>
      </w:r>
      <w:r w:rsidRPr="00F33A8D">
        <w:rPr>
          <w:rFonts w:ascii="Times New Roman" w:eastAsia="Times New Roman" w:hAnsi="Times New Roman" w:cs="Times New Roman"/>
          <w:b/>
          <w:sz w:val="24"/>
          <w:szCs w:val="24"/>
          <w:lang w:eastAsia="es-MX"/>
        </w:rPr>
        <w:t xml:space="preserve">3 </w:t>
      </w:r>
      <w:r w:rsidRPr="00F33A8D">
        <w:rPr>
          <w:rFonts w:ascii="Times New Roman" w:eastAsia="Times New Roman" w:hAnsi="Times New Roman" w:cs="Times New Roman"/>
          <w:sz w:val="24"/>
          <w:szCs w:val="24"/>
          <w:lang w:eastAsia="es-MX"/>
        </w:rPr>
        <w:t xml:space="preserve">días hábiles. </w:t>
      </w:r>
    </w:p>
    <w:p w:rsidR="00F33A8D" w:rsidRPr="00F33A8D" w:rsidRDefault="00F33A8D" w:rsidP="001744D9">
      <w:pPr>
        <w:numPr>
          <w:ilvl w:val="0"/>
          <w:numId w:val="12"/>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Inscripción de matrícula de empresa por primera vez: 8 días hábiles. </w:t>
      </w:r>
    </w:p>
    <w:p w:rsidR="00F33A8D" w:rsidRPr="00F33A8D" w:rsidRDefault="00F33A8D" w:rsidP="001744D9">
      <w:pPr>
        <w:numPr>
          <w:ilvl w:val="0"/>
          <w:numId w:val="12"/>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Constancia de matrículas de empresa: </w:t>
      </w:r>
      <w:r w:rsidRPr="00F33A8D">
        <w:rPr>
          <w:rFonts w:ascii="Times New Roman" w:eastAsia="Times New Roman" w:hAnsi="Times New Roman" w:cs="Times New Roman"/>
          <w:b/>
          <w:sz w:val="24"/>
          <w:szCs w:val="24"/>
          <w:lang w:eastAsia="es-MX"/>
        </w:rPr>
        <w:t>180</w:t>
      </w:r>
      <w:r w:rsidRPr="00F33A8D">
        <w:rPr>
          <w:rFonts w:ascii="Times New Roman" w:eastAsia="Times New Roman" w:hAnsi="Times New Roman" w:cs="Times New Roman"/>
          <w:sz w:val="24"/>
          <w:szCs w:val="24"/>
          <w:lang w:eastAsia="es-MX"/>
        </w:rPr>
        <w:t xml:space="preserve"> minutos. </w:t>
      </w:r>
    </w:p>
    <w:p w:rsidR="00F33A8D" w:rsidRPr="00F33A8D" w:rsidRDefault="00F33A8D" w:rsidP="001744D9">
      <w:pPr>
        <w:numPr>
          <w:ilvl w:val="0"/>
          <w:numId w:val="12"/>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Certificaciones de matrículas de empresa: </w:t>
      </w:r>
      <w:r w:rsidRPr="00F33A8D">
        <w:rPr>
          <w:rFonts w:ascii="Times New Roman" w:eastAsia="Times New Roman" w:hAnsi="Times New Roman" w:cs="Times New Roman"/>
          <w:b/>
          <w:sz w:val="24"/>
          <w:szCs w:val="24"/>
          <w:lang w:eastAsia="es-MX"/>
        </w:rPr>
        <w:t>180</w:t>
      </w:r>
      <w:r w:rsidRPr="00F33A8D">
        <w:rPr>
          <w:rFonts w:ascii="Times New Roman" w:eastAsia="Times New Roman" w:hAnsi="Times New Roman" w:cs="Times New Roman"/>
          <w:sz w:val="24"/>
          <w:szCs w:val="24"/>
          <w:lang w:eastAsia="es-MX"/>
        </w:rPr>
        <w:t xml:space="preserve"> minutos. </w:t>
      </w:r>
    </w:p>
    <w:p w:rsidR="00F33A8D" w:rsidRPr="00F33A8D" w:rsidRDefault="00F33A8D" w:rsidP="001744D9">
      <w:pPr>
        <w:numPr>
          <w:ilvl w:val="0"/>
          <w:numId w:val="12"/>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Renovaciones, modificaciones, rectificaciones y traspaso de matrículas y otros trámites semejantes: hasta </w:t>
      </w:r>
      <w:r w:rsidRPr="00F33A8D">
        <w:rPr>
          <w:rFonts w:ascii="Times New Roman" w:eastAsia="Times New Roman" w:hAnsi="Times New Roman" w:cs="Times New Roman"/>
          <w:b/>
          <w:sz w:val="24"/>
          <w:szCs w:val="24"/>
          <w:lang w:eastAsia="es-MX"/>
        </w:rPr>
        <w:t>30</w:t>
      </w:r>
      <w:r w:rsidRPr="00F33A8D">
        <w:rPr>
          <w:rFonts w:ascii="Times New Roman" w:eastAsia="Times New Roman" w:hAnsi="Times New Roman" w:cs="Times New Roman"/>
          <w:sz w:val="24"/>
          <w:szCs w:val="24"/>
          <w:lang w:eastAsia="es-MX"/>
        </w:rPr>
        <w:t xml:space="preserve"> días hábiles. </w:t>
      </w:r>
    </w:p>
    <w:p w:rsidR="00F33A8D" w:rsidRPr="00F33A8D" w:rsidRDefault="00F33A8D" w:rsidP="001744D9">
      <w:pPr>
        <w:numPr>
          <w:ilvl w:val="0"/>
          <w:numId w:val="12"/>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Inscripción de balance inicial: hasta </w:t>
      </w:r>
      <w:r w:rsidRPr="00F33A8D">
        <w:rPr>
          <w:rFonts w:ascii="Times New Roman" w:eastAsia="Times New Roman" w:hAnsi="Times New Roman" w:cs="Times New Roman"/>
          <w:b/>
          <w:sz w:val="24"/>
          <w:szCs w:val="24"/>
          <w:lang w:eastAsia="es-MX"/>
        </w:rPr>
        <w:t>8</w:t>
      </w:r>
      <w:r w:rsidRPr="00F33A8D">
        <w:rPr>
          <w:rFonts w:ascii="Times New Roman" w:eastAsia="Times New Roman" w:hAnsi="Times New Roman" w:cs="Times New Roman"/>
          <w:sz w:val="24"/>
          <w:szCs w:val="24"/>
          <w:lang w:eastAsia="es-MX"/>
        </w:rPr>
        <w:t xml:space="preserve"> días hábiles. </w:t>
      </w:r>
    </w:p>
    <w:p w:rsidR="00F33A8D" w:rsidRPr="00F33A8D" w:rsidRDefault="00F33A8D" w:rsidP="001744D9">
      <w:pPr>
        <w:numPr>
          <w:ilvl w:val="0"/>
          <w:numId w:val="12"/>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Inscripción de balance general y final: hasta </w:t>
      </w:r>
      <w:r w:rsidRPr="00F33A8D">
        <w:rPr>
          <w:rFonts w:ascii="Times New Roman" w:eastAsia="Times New Roman" w:hAnsi="Times New Roman" w:cs="Times New Roman"/>
          <w:b/>
          <w:sz w:val="24"/>
          <w:szCs w:val="24"/>
          <w:lang w:eastAsia="es-MX"/>
        </w:rPr>
        <w:t>20</w:t>
      </w:r>
      <w:r w:rsidRPr="00F33A8D">
        <w:rPr>
          <w:rFonts w:ascii="Times New Roman" w:eastAsia="Times New Roman" w:hAnsi="Times New Roman" w:cs="Times New Roman"/>
          <w:sz w:val="24"/>
          <w:szCs w:val="24"/>
          <w:lang w:eastAsia="es-MX"/>
        </w:rPr>
        <w:t xml:space="preserve"> días hábiles.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 xml:space="preserve">Proceso de inscripción: </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De las diferentes clases de asiento que permite el Registro de Comercio existe un procedimiento delimitado para ellos a continuación mencionamos paso a paso el asiento de presentación, Art. 18 al 20 y 44, 49 Ley de Registro de Comercio: </w:t>
      </w:r>
    </w:p>
    <w:p w:rsidR="00F33A8D" w:rsidRPr="00F33A8D" w:rsidRDefault="00F33A8D" w:rsidP="001744D9">
      <w:pPr>
        <w:numPr>
          <w:ilvl w:val="0"/>
          <w:numId w:val="17"/>
        </w:num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proceso inicia con la presentación, de un documento mercantil, el Registrador verificará un asiento de presentación, cuyos efectos durarán hasta que se efectúe su inscripción o se deniegue en forma definitiva, ya sea porque no se interponga recurso contra la denegativa, o cuando interponiéndose, fuere confirmada la resolución del Registrador. .</w:t>
      </w:r>
    </w:p>
    <w:p w:rsidR="00F33A8D" w:rsidRPr="00F33A8D" w:rsidRDefault="00F33A8D" w:rsidP="001744D9">
      <w:pPr>
        <w:numPr>
          <w:ilvl w:val="0"/>
          <w:numId w:val="17"/>
        </w:num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En el asiento se expresará el nombre y apellido del presentante; la fecha y hora de presentación, clase y fecha del documento, objeto de éste y nombre y apellido o apellidos del funcionario o particular que lo suscriba.</w:t>
      </w:r>
    </w:p>
    <w:p w:rsidR="00F33A8D" w:rsidRPr="00F33A8D" w:rsidRDefault="00F33A8D" w:rsidP="001744D9">
      <w:pPr>
        <w:numPr>
          <w:ilvl w:val="0"/>
          <w:numId w:val="17"/>
        </w:num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asiento se numerará correlativamente por orden cronológico, sin dejar espacio entre ellos.</w:t>
      </w:r>
    </w:p>
    <w:p w:rsidR="00F33A8D" w:rsidRPr="00F33A8D" w:rsidRDefault="00F33A8D" w:rsidP="001744D9">
      <w:pPr>
        <w:numPr>
          <w:ilvl w:val="0"/>
          <w:numId w:val="17"/>
        </w:num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Se procede a efectuar el margen de la inscripción relacionada con aquel, una nota que conste el número, página libro y dependencia en que se hubiere practicado.</w:t>
      </w:r>
    </w:p>
    <w:p w:rsidR="00F33A8D" w:rsidRPr="00F33A8D" w:rsidRDefault="00F33A8D" w:rsidP="001744D9">
      <w:pPr>
        <w:numPr>
          <w:ilvl w:val="0"/>
          <w:numId w:val="17"/>
        </w:num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Calificado un instrumento, ordenará su inscripción si fuere procedente, mediante resolución  que se pondrá a continuación del mismo, firmada por el Registrador.</w:t>
      </w:r>
    </w:p>
    <w:p w:rsidR="00F33A8D" w:rsidRPr="00F33A8D" w:rsidRDefault="00F33A8D" w:rsidP="001744D9">
      <w:pPr>
        <w:numPr>
          <w:ilvl w:val="0"/>
          <w:numId w:val="17"/>
        </w:num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Podrán inscribirse en el registro los documentos públicos o auténticos emanados de país extranjero, siempre que hayan sido debidamente autenticados. </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 xml:space="preserve">Caducidad de las inscripciones: </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cuanto a la forma de caducidad de la inscripciones, en el Registro de Comercio, se debe atener a lo que entendemos por caducidad de la inscripciones del 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Raíz</w:t>
        </w:r>
      </w:smartTag>
      <w:r w:rsidRPr="00F33A8D">
        <w:rPr>
          <w:rFonts w:ascii="Times New Roman" w:eastAsia="Times New Roman" w:hAnsi="Times New Roman" w:cs="Times New Roman"/>
          <w:sz w:val="24"/>
          <w:szCs w:val="24"/>
          <w:lang w:eastAsia="es-MX"/>
        </w:rPr>
        <w:t>, en sencillas palabras la caducidad opera únicamente a las Anotaciones Preventivas, puesto que la naturaleza de esta no es para efectos definitivos, por tanto, la inscripción definitiva no es afectada por caducidad.</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La función calificadora, que realiza el registrador de todos los documentos presentados al registro, consiste en verificar mediante un examen jurídico que el documento presentado por el interesado reúna los requisitos de forma y de fondo exigidos, para poder inscribir un acto o contrato. </w:t>
      </w:r>
    </w:p>
    <w:p w:rsidR="005508D9" w:rsidRPr="00F33A8D" w:rsidRDefault="005508D9"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ese sentido, el registrador verifica en un primer momento, </w:t>
      </w:r>
      <w:smartTag w:uri="urn:schemas-microsoft-com:office:smarttags" w:element="PersonName">
        <w:smartTagPr>
          <w:attr w:name="ProductID" w:val="la Legalidad"/>
        </w:smartTagPr>
        <w:r w:rsidRPr="00F33A8D">
          <w:rPr>
            <w:rFonts w:ascii="Times New Roman" w:eastAsia="Times New Roman" w:hAnsi="Times New Roman" w:cs="Times New Roman"/>
            <w:sz w:val="24"/>
            <w:szCs w:val="24"/>
            <w:lang w:eastAsia="es-MX"/>
          </w:rPr>
          <w:t>la Legalidad</w:t>
        </w:r>
      </w:smartTag>
      <w:r w:rsidRPr="00F33A8D">
        <w:rPr>
          <w:rFonts w:ascii="Times New Roman" w:eastAsia="Times New Roman" w:hAnsi="Times New Roman" w:cs="Times New Roman"/>
          <w:sz w:val="24"/>
          <w:szCs w:val="24"/>
          <w:lang w:eastAsia="es-MX"/>
        </w:rPr>
        <w:t xml:space="preserve"> de las formas extrínsecas Art.692 Cc y siguientes, entendemos por esto, aquellas solemnidades externas que afectan la validez del acto o contrato y de leyes, ya que resulte del documento mismo. Es la figura exterior que presente el acto o contrato perfeccionado, en la escritura presentada. Y en segundo lugar, el registrador verifica la capacidad de las partes Art. 1318 Cc, esto es, que el otorgante sea capaz de de obligarse en ese acto celebrado, y que consecuentemente se pretende inscribir.</w:t>
      </w:r>
    </w:p>
    <w:p w:rsidR="005508D9" w:rsidRPr="00F33A8D" w:rsidRDefault="005508D9"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Una vez explicado lo anteriormente descrito, es que se puede deducir el origen de la caducidad de las inscripciones, puesto que la caducidad de un acto o contrato dependerá de la función calificadora que practique el registrador, teniendo como consecuencia de esta dos situaciones: a) Que realice la inscripción, b) Que deniegue la inscripción o la suspenda. </w:t>
      </w:r>
    </w:p>
    <w:p w:rsidR="005508D9" w:rsidRDefault="005508D9" w:rsidP="0065220D">
      <w:pPr>
        <w:spacing w:after="0" w:line="240" w:lineRule="auto"/>
        <w:ind w:left="-851"/>
        <w:jc w:val="both"/>
        <w:rPr>
          <w:rFonts w:ascii="Times New Roman" w:eastAsia="Times New Roman" w:hAnsi="Times New Roman" w:cs="Times New Roman"/>
          <w:sz w:val="24"/>
          <w:szCs w:val="24"/>
          <w:lang w:eastAsia="es-MX"/>
        </w:rPr>
      </w:pPr>
    </w:p>
    <w:p w:rsidR="005508D9" w:rsidRPr="00F33A8D" w:rsidRDefault="005508D9"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Cuando la inscripción procede y ésta se verifica, queda totalmente firme, inamovible es decir, ese hecho no se puede cambiar, y por consecuencia </w:t>
      </w:r>
      <w:smartTag w:uri="urn:schemas-microsoft-com:office:smarttags" w:element="PersonName">
        <w:smartTagPr>
          <w:attr w:name="ProductID" w:val="la Caducidad"/>
        </w:smartTagPr>
        <w:r w:rsidRPr="00F33A8D">
          <w:rPr>
            <w:rFonts w:ascii="Times New Roman" w:eastAsia="Times New Roman" w:hAnsi="Times New Roman" w:cs="Times New Roman"/>
            <w:sz w:val="24"/>
            <w:szCs w:val="24"/>
            <w:lang w:eastAsia="es-MX"/>
          </w:rPr>
          <w:t xml:space="preserve">la </w:t>
        </w:r>
        <w:r w:rsidRPr="00F33A8D">
          <w:rPr>
            <w:rFonts w:ascii="Times New Roman" w:eastAsia="Times New Roman" w:hAnsi="Times New Roman" w:cs="Times New Roman"/>
            <w:i/>
            <w:sz w:val="24"/>
            <w:szCs w:val="24"/>
            <w:lang w:eastAsia="es-MX"/>
          </w:rPr>
          <w:t>Caducidad</w:t>
        </w:r>
      </w:smartTag>
      <w:r w:rsidRPr="00F33A8D">
        <w:rPr>
          <w:rFonts w:ascii="Times New Roman" w:eastAsia="Times New Roman" w:hAnsi="Times New Roman" w:cs="Times New Roman"/>
          <w:i/>
          <w:sz w:val="24"/>
          <w:szCs w:val="24"/>
          <w:lang w:eastAsia="es-MX"/>
        </w:rPr>
        <w:t xml:space="preserve">, </w:t>
      </w:r>
      <w:r w:rsidRPr="00F33A8D">
        <w:rPr>
          <w:rFonts w:ascii="Times New Roman" w:eastAsia="Times New Roman" w:hAnsi="Times New Roman" w:cs="Times New Roman"/>
          <w:sz w:val="24"/>
          <w:szCs w:val="24"/>
          <w:lang w:eastAsia="es-MX"/>
        </w:rPr>
        <w:t>no opera, una vez inscrito un instrumente éste nunca caducará, gozando de efectos jurídicos permanentes en el tiempo.</w:t>
      </w:r>
    </w:p>
    <w:p w:rsidR="005508D9" w:rsidRPr="00F33A8D" w:rsidRDefault="005508D9"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Por otro lado, cuando la escritura no es inscribible, por ser denegada u observada, en eso casos si opera la caducidad, de la siguiente manera:</w:t>
      </w: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i/>
          <w:sz w:val="24"/>
          <w:szCs w:val="24"/>
          <w:u w:val="single"/>
          <w:lang w:eastAsia="es-MX"/>
        </w:rPr>
        <w:t>Si esta observada:</w:t>
      </w:r>
      <w:r w:rsidRPr="00F33A8D">
        <w:rPr>
          <w:rFonts w:ascii="Times New Roman" w:eastAsia="Times New Roman" w:hAnsi="Times New Roman" w:cs="Times New Roman"/>
          <w:sz w:val="24"/>
          <w:szCs w:val="24"/>
          <w:lang w:eastAsia="es-MX"/>
        </w:rPr>
        <w:t xml:space="preserve"> En base al art.7 de la Ley de Procedimientos Uniformes, Cuando los registradores formulaciones a los instrumentos presentados…notificarán al interesado o a su representante, mandatario o encargad, para que sean subsanadas en el plazo de treinta días hábiles, o hagan uso de os recursos que esta ley los concede. En caso de no ser subsanadas en dicho plazo, el art. 10 estable tal omisión, como causa de denegatoria.</w:t>
      </w:r>
    </w:p>
    <w:p w:rsidR="005508D9" w:rsidRPr="00F33A8D" w:rsidRDefault="005508D9"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i/>
          <w:sz w:val="24"/>
          <w:szCs w:val="24"/>
          <w:u w:val="single"/>
          <w:lang w:eastAsia="es-MX"/>
        </w:rPr>
        <w:t>Si es denegada:</w:t>
      </w:r>
      <w:r w:rsidRPr="00F33A8D">
        <w:rPr>
          <w:rFonts w:ascii="Times New Roman" w:eastAsia="Times New Roman" w:hAnsi="Times New Roman" w:cs="Times New Roman"/>
          <w:sz w:val="24"/>
          <w:szCs w:val="24"/>
          <w:lang w:eastAsia="es-MX"/>
        </w:rPr>
        <w:t xml:space="preserve"> El art. 15 de la Ley de Procedimientos Uniformes, faculta un plazo de treinta días después del retiro sin inscribir, para volver a presentar nuevamente la escritura, siento esta presentación causa  de pago de nuevos derechos de registro.  </w:t>
      </w:r>
    </w:p>
    <w:p w:rsidR="005508D9" w:rsidRPr="00F33A8D" w:rsidRDefault="005508D9"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Las Anotaciones Preventivas o Provisional: Es una clase de inscripción de índole provisional, con efectos jurídicos provisionales o temporales, ósea que tienen efectos durante tiempo determinados y hay de varias clases: </w:t>
      </w:r>
    </w:p>
    <w:p w:rsidR="00F33A8D" w:rsidRPr="00F33A8D" w:rsidRDefault="00F33A8D" w:rsidP="001744D9">
      <w:pPr>
        <w:numPr>
          <w:ilvl w:val="0"/>
          <w:numId w:val="1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Plazo determinado </w:t>
      </w:r>
    </w:p>
    <w:p w:rsidR="00F33A8D" w:rsidRPr="00F33A8D" w:rsidRDefault="00F33A8D" w:rsidP="001744D9">
      <w:pPr>
        <w:numPr>
          <w:ilvl w:val="0"/>
          <w:numId w:val="19"/>
        </w:num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sz w:val="24"/>
          <w:szCs w:val="24"/>
          <w:lang w:eastAsia="es-MX"/>
        </w:rPr>
        <w:t>Plazo indeterminado</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Efectos: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smartTag w:uri="urn:schemas-microsoft-com:office:smarttags" w:element="PersonName">
        <w:smartTagPr>
          <w:attr w:name="ProductID" w:val="La Inscripci￳n"/>
        </w:smartTagPr>
        <w:r w:rsidRPr="00F33A8D">
          <w:rPr>
            <w:rFonts w:ascii="Times New Roman" w:eastAsia="Times New Roman" w:hAnsi="Times New Roman" w:cs="Times New Roman"/>
            <w:sz w:val="24"/>
            <w:szCs w:val="24"/>
            <w:lang w:eastAsia="es-MX"/>
          </w:rPr>
          <w:t>La Inscripción</w:t>
        </w:r>
      </w:smartTag>
      <w:r w:rsidRPr="00F33A8D">
        <w:rPr>
          <w:rFonts w:ascii="Times New Roman" w:eastAsia="Times New Roman" w:hAnsi="Times New Roman" w:cs="Times New Roman"/>
          <w:sz w:val="24"/>
          <w:szCs w:val="24"/>
          <w:lang w:eastAsia="es-MX"/>
        </w:rPr>
        <w:t xml:space="preserve"> es el asiento que se practica en el Registro de los títulos sujetos a este requisito con el objeto que consten públicamente los actos y contratos en él, consignados para que surta efecto. El objeto que persigue </w:t>
      </w:r>
      <w:smartTag w:uri="urn:schemas-microsoft-com:office:smarttags" w:element="PersonName">
        <w:smartTagPr>
          <w:attr w:name="ProductID" w:val="La Inscripci￳n"/>
        </w:smartTagPr>
        <w:r w:rsidRPr="00F33A8D">
          <w:rPr>
            <w:rFonts w:ascii="Times New Roman" w:eastAsia="Times New Roman" w:hAnsi="Times New Roman" w:cs="Times New Roman"/>
            <w:sz w:val="24"/>
            <w:szCs w:val="24"/>
            <w:lang w:eastAsia="es-MX"/>
          </w:rPr>
          <w:t>la Inscripción</w:t>
        </w:r>
      </w:smartTag>
      <w:r w:rsidRPr="00F33A8D">
        <w:rPr>
          <w:rFonts w:ascii="Times New Roman" w:eastAsia="Times New Roman" w:hAnsi="Times New Roman" w:cs="Times New Roman"/>
          <w:sz w:val="24"/>
          <w:szCs w:val="24"/>
          <w:lang w:eastAsia="es-MX"/>
        </w:rPr>
        <w:t xml:space="preserve"> registral, es conseguir que conste públicamente, los actos o contratos consignados en le título, y en nuestro país el efecto de la inscripción se vuelve, declarativo, porque esa información cuando está inscrita es totalmente pública y todos pueden consultarla, con el fin de hacerle frente contra terceros.</w:t>
      </w:r>
    </w:p>
    <w:p w:rsidR="005508D9" w:rsidRPr="00F33A8D" w:rsidRDefault="005508D9"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Los efectos de las inscripciones  se dividen en grupos afines por los efectos que por si mismos producen:</w:t>
      </w:r>
    </w:p>
    <w:p w:rsidR="00F33A8D" w:rsidRPr="00F33A8D" w:rsidRDefault="00F33A8D" w:rsidP="001744D9">
      <w:pPr>
        <w:numPr>
          <w:ilvl w:val="0"/>
          <w:numId w:val="18"/>
        </w:numPr>
        <w:spacing w:after="0" w:line="240" w:lineRule="auto"/>
        <w:ind w:left="-851"/>
        <w:jc w:val="both"/>
        <w:rPr>
          <w:rFonts w:ascii="Times New Roman" w:eastAsia="Times New Roman" w:hAnsi="Times New Roman" w:cs="Times New Roman"/>
          <w:i/>
          <w:sz w:val="24"/>
          <w:szCs w:val="24"/>
          <w:lang w:eastAsia="es-MX"/>
        </w:rPr>
      </w:pPr>
      <w:r w:rsidRPr="00F33A8D">
        <w:rPr>
          <w:rFonts w:ascii="Times New Roman" w:eastAsia="Times New Roman" w:hAnsi="Times New Roman" w:cs="Times New Roman"/>
          <w:i/>
          <w:sz w:val="24"/>
          <w:szCs w:val="24"/>
          <w:lang w:eastAsia="es-MX"/>
        </w:rPr>
        <w:t>Inscripción con fuerza convalidante del derecho adquirido</w:t>
      </w:r>
    </w:p>
    <w:p w:rsidR="00F33A8D" w:rsidRPr="00F33A8D" w:rsidRDefault="00F33A8D" w:rsidP="001744D9">
      <w:pPr>
        <w:numPr>
          <w:ilvl w:val="0"/>
          <w:numId w:val="18"/>
        </w:numPr>
        <w:spacing w:after="0" w:line="240" w:lineRule="auto"/>
        <w:ind w:left="-851"/>
        <w:jc w:val="both"/>
        <w:rPr>
          <w:rFonts w:ascii="Times New Roman" w:eastAsia="Times New Roman" w:hAnsi="Times New Roman" w:cs="Times New Roman"/>
          <w:b/>
          <w:i/>
          <w:sz w:val="24"/>
          <w:szCs w:val="24"/>
          <w:lang w:eastAsia="es-MX"/>
        </w:rPr>
      </w:pPr>
      <w:r w:rsidRPr="00F33A8D">
        <w:rPr>
          <w:rFonts w:ascii="Times New Roman" w:eastAsia="Times New Roman" w:hAnsi="Times New Roman" w:cs="Times New Roman"/>
          <w:i/>
          <w:sz w:val="24"/>
          <w:szCs w:val="24"/>
          <w:lang w:eastAsia="es-MX"/>
        </w:rPr>
        <w:t>Como modo de adquirir.</w:t>
      </w:r>
    </w:p>
    <w:p w:rsidR="00F33A8D" w:rsidRPr="00F33A8D" w:rsidRDefault="00F33A8D" w:rsidP="001744D9">
      <w:pPr>
        <w:numPr>
          <w:ilvl w:val="0"/>
          <w:numId w:val="18"/>
        </w:numPr>
        <w:spacing w:after="0" w:line="240" w:lineRule="auto"/>
        <w:ind w:left="-851"/>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sz w:val="24"/>
          <w:szCs w:val="24"/>
          <w:lang w:eastAsia="es-MX"/>
        </w:rPr>
        <w:t>Como mero aviso.</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sz w:val="24"/>
          <w:szCs w:val="24"/>
          <w:lang w:eastAsia="es-MX"/>
        </w:rPr>
        <w:t>Es de mencionar que los efectos que produce la inscripción de documentos en el registro de Comercio, son los mismos de cualquier inscripción de otro registro, lo cual es que perdure en el tiempo, para hacer frente a terceros.</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5508D9" w:rsidRDefault="005508D9"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5508D9" w:rsidRDefault="005508D9"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5508D9" w:rsidRDefault="005508D9"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5508D9" w:rsidRPr="00F33A8D" w:rsidRDefault="005508D9"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Aplicación de principios registrales: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Dentro del proceso de inscripción de los derechos  actos contratos y de las clases de asientos sujetos a la Ley de Registro de Comercio se aplican los principios registrales siguientes:</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fe Pública.</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Legitimación.</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Publicidad.</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Tracto Sucesivo.</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Legalidad.(evidenciada en la función calificadora del registrador)</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Especialidad.</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Rogación.</w:t>
      </w:r>
    </w:p>
    <w:p w:rsidR="00F33A8D" w:rsidRPr="00F33A8D" w:rsidRDefault="00F33A8D" w:rsidP="001744D9">
      <w:pPr>
        <w:numPr>
          <w:ilvl w:val="0"/>
          <w:numId w:val="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Principio de Prioridad.</w:t>
      </w:r>
    </w:p>
    <w:p w:rsidR="00F33A8D" w:rsidRPr="00F33A8D" w:rsidRDefault="00F33A8D" w:rsidP="0065220D">
      <w:pPr>
        <w:tabs>
          <w:tab w:val="left" w:pos="2337"/>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1418"/>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tabs>
          <w:tab w:val="left" w:pos="1418"/>
        </w:tabs>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Naturaleza y fines:</w:t>
      </w:r>
    </w:p>
    <w:p w:rsidR="00F33A8D" w:rsidRPr="00F33A8D" w:rsidRDefault="00F33A8D" w:rsidP="0065220D">
      <w:pPr>
        <w:tabs>
          <w:tab w:val="left" w:pos="1418"/>
        </w:tabs>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Default="00F33A8D" w:rsidP="0065220D">
      <w:pPr>
        <w:tabs>
          <w:tab w:val="left" w:pos="1418"/>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la Ley del Registro de Comercio en su capitulo I., se encuentra </w:t>
      </w:r>
      <w:smartTag w:uri="urn:schemas-microsoft-com:office:smarttags" w:element="PersonName">
        <w:smartTagPr>
          <w:attr w:name="ProductID" w:val="la Naturaleza"/>
        </w:smartTagPr>
        <w:r w:rsidRPr="00F33A8D">
          <w:rPr>
            <w:rFonts w:ascii="Times New Roman" w:eastAsia="Times New Roman" w:hAnsi="Times New Roman" w:cs="Times New Roman"/>
            <w:sz w:val="24"/>
            <w:szCs w:val="24"/>
            <w:lang w:eastAsia="es-MX"/>
          </w:rPr>
          <w:t>la Naturaleza</w:t>
        </w:r>
      </w:smartTag>
      <w:r w:rsidRPr="00F33A8D">
        <w:rPr>
          <w:rFonts w:ascii="Times New Roman" w:eastAsia="Times New Roman" w:hAnsi="Times New Roman" w:cs="Times New Roman"/>
          <w:sz w:val="24"/>
          <w:szCs w:val="24"/>
          <w:lang w:eastAsia="es-MX"/>
        </w:rPr>
        <w:t xml:space="preserve"> y Fines del Registro en mención, específicamente en el Art. 1.</w:t>
      </w:r>
    </w:p>
    <w:p w:rsidR="005508D9" w:rsidRPr="00F33A8D" w:rsidRDefault="005508D9" w:rsidP="0065220D">
      <w:pPr>
        <w:tabs>
          <w:tab w:val="left" w:pos="1418"/>
        </w:tabs>
        <w:spacing w:after="0" w:line="240" w:lineRule="auto"/>
        <w:ind w:left="-851"/>
        <w:contextualSpacing/>
        <w:jc w:val="both"/>
        <w:rPr>
          <w:rFonts w:ascii="Times New Roman" w:eastAsia="Times New Roman" w:hAnsi="Times New Roman" w:cs="Times New Roman"/>
          <w:sz w:val="24"/>
          <w:szCs w:val="24"/>
          <w:lang w:eastAsia="es-MX"/>
        </w:rPr>
      </w:pPr>
    </w:p>
    <w:p w:rsidR="00F33A8D" w:rsidRDefault="00F33A8D" w:rsidP="0065220D">
      <w:pPr>
        <w:tabs>
          <w:tab w:val="left" w:pos="1418"/>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Registro, es una oficina administrativa dependiente del Ministerio de Justicia, en la que se inscribirán matriculas de comercio, balances generales, patentes de invención, marcas de comercio y fabrica  y demás distintivos comerciales, así como los documentos sujetos por la ley a esta formalidad.</w:t>
      </w:r>
    </w:p>
    <w:p w:rsidR="005508D9" w:rsidRPr="00F33A8D" w:rsidRDefault="005508D9" w:rsidP="0065220D">
      <w:pPr>
        <w:tabs>
          <w:tab w:val="left" w:pos="1418"/>
        </w:tabs>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tabs>
          <w:tab w:val="left" w:pos="1418"/>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art. 2 del mismo cuerpo legal dice que el Registro tendrá como fines:</w:t>
      </w:r>
    </w:p>
    <w:p w:rsidR="00F33A8D" w:rsidRPr="00F33A8D" w:rsidRDefault="00F33A8D" w:rsidP="001744D9">
      <w:pPr>
        <w:numPr>
          <w:ilvl w:val="0"/>
          <w:numId w:val="14"/>
        </w:numPr>
        <w:tabs>
          <w:tab w:val="left" w:pos="1418"/>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Dar publicidad formal a los actos o contratos mercantiles que según la ley la requieren.</w:t>
      </w:r>
    </w:p>
    <w:p w:rsidR="00F33A8D" w:rsidRPr="00F33A8D" w:rsidRDefault="00F33A8D" w:rsidP="001744D9">
      <w:pPr>
        <w:numPr>
          <w:ilvl w:val="0"/>
          <w:numId w:val="14"/>
        </w:numPr>
        <w:tabs>
          <w:tab w:val="left" w:pos="1418"/>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Publicar materialmente de manera periódica en su órgano oficial todos los datos a que se refiere el art. 484 del código de Comercio.</w:t>
      </w:r>
    </w:p>
    <w:p w:rsidR="00F33A8D" w:rsidRPr="00F33A8D" w:rsidRDefault="00F33A8D" w:rsidP="001744D9">
      <w:pPr>
        <w:numPr>
          <w:ilvl w:val="0"/>
          <w:numId w:val="14"/>
        </w:numPr>
        <w:tabs>
          <w:tab w:val="left" w:pos="1418"/>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Dar eficacia jurídica a los títulos inscritos, contra tercero y proteger la buena fe de estos últimos asegurándoles por medio de los datos que les suministre, la verdadera situación de los derechos que hayan de servir de base a los actos de comercio que ejecuten en el desarrollo de la actividad mercantil del registro.</w:t>
      </w:r>
    </w:p>
    <w:p w:rsidR="00F33A8D" w:rsidRPr="00F33A8D" w:rsidRDefault="00F33A8D" w:rsidP="001744D9">
      <w:pPr>
        <w:numPr>
          <w:ilvl w:val="0"/>
          <w:numId w:val="14"/>
        </w:numPr>
        <w:tabs>
          <w:tab w:val="left" w:pos="1418"/>
        </w:tabs>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Originar derechos o situaciones jurídicas, por medio de inscripciones en el Registro. </w:t>
      </w: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Clases de Asientos:</w:t>
      </w:r>
    </w:p>
    <w:p w:rsidR="00F33A8D" w:rsidRP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 xml:space="preserve">En capitulo VI de La Ley de Comercio, en el art. 17 menciona que en el Registro se hará, de acuerdo con el Código de Comercio, esta ley y el reglamento respectivo, las siguientes clases de asientos: </w:t>
      </w:r>
    </w:p>
    <w:p w:rsidR="00F33A8D" w:rsidRPr="00F33A8D" w:rsidRDefault="00F33A8D" w:rsidP="001744D9">
      <w:pPr>
        <w:numPr>
          <w:ilvl w:val="0"/>
          <w:numId w:val="15"/>
        </w:num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Asientos de presentación.</w:t>
      </w:r>
    </w:p>
    <w:p w:rsidR="00F33A8D" w:rsidRPr="00F33A8D" w:rsidRDefault="00F33A8D" w:rsidP="001744D9">
      <w:pPr>
        <w:numPr>
          <w:ilvl w:val="0"/>
          <w:numId w:val="15"/>
        </w:num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Anotaciones preventivas.</w:t>
      </w:r>
    </w:p>
    <w:p w:rsidR="00F33A8D" w:rsidRPr="00F33A8D" w:rsidRDefault="00F33A8D" w:rsidP="001744D9">
      <w:pPr>
        <w:numPr>
          <w:ilvl w:val="0"/>
          <w:numId w:val="15"/>
        </w:num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Inscripciones definitivas.</w:t>
      </w:r>
    </w:p>
    <w:p w:rsidR="00F33A8D" w:rsidRPr="00F33A8D" w:rsidRDefault="00F33A8D" w:rsidP="001744D9">
      <w:pPr>
        <w:numPr>
          <w:ilvl w:val="0"/>
          <w:numId w:val="15"/>
        </w:num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Asientos de rectificación.</w:t>
      </w:r>
    </w:p>
    <w:p w:rsidR="00F33A8D" w:rsidRPr="00F33A8D" w:rsidRDefault="00F33A8D" w:rsidP="001744D9">
      <w:pPr>
        <w:numPr>
          <w:ilvl w:val="0"/>
          <w:numId w:val="15"/>
        </w:num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Asientos de cancelación.</w:t>
      </w:r>
    </w:p>
    <w:p w:rsidR="00F33A8D" w:rsidRPr="00F33A8D" w:rsidRDefault="00F33A8D" w:rsidP="001744D9">
      <w:pPr>
        <w:numPr>
          <w:ilvl w:val="0"/>
          <w:numId w:val="15"/>
        </w:num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Anotaciones marginales.</w:t>
      </w:r>
    </w:p>
    <w:p w:rsidR="00F33A8D" w:rsidRP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El Registro de Comercio fue fundado el 1º de Julio de 1973, como se ha dicho anteriormente, con el objeto de ser una oficina administrativa en la que se inscriben:</w:t>
      </w:r>
    </w:p>
    <w:p w:rsidR="00F33A8D" w:rsidRPr="00F33A8D" w:rsidRDefault="00F33A8D" w:rsidP="001744D9">
      <w:pPr>
        <w:numPr>
          <w:ilvl w:val="0"/>
          <w:numId w:val="11"/>
        </w:num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Matrículas de comercio de las diferentes empresas establecidas,</w:t>
      </w:r>
    </w:p>
    <w:p w:rsidR="00F33A8D" w:rsidRPr="00F33A8D" w:rsidRDefault="00F33A8D" w:rsidP="001744D9">
      <w:pPr>
        <w:numPr>
          <w:ilvl w:val="0"/>
          <w:numId w:val="11"/>
        </w:num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Balances generales,</w:t>
      </w:r>
    </w:p>
    <w:p w:rsidR="00F33A8D" w:rsidRPr="00F33A8D" w:rsidRDefault="00F33A8D" w:rsidP="001744D9">
      <w:pPr>
        <w:numPr>
          <w:ilvl w:val="0"/>
          <w:numId w:val="11"/>
        </w:num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Contratos mercantiles,</w:t>
      </w:r>
    </w:p>
    <w:p w:rsidR="00F33A8D" w:rsidRPr="00F33A8D" w:rsidRDefault="00F33A8D" w:rsidP="001744D9">
      <w:pPr>
        <w:numPr>
          <w:ilvl w:val="0"/>
          <w:numId w:val="11"/>
        </w:num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 xml:space="preserve">Constituciones, modificaciones, disoluciones y liquidaciones de sociedades, </w:t>
      </w:r>
    </w:p>
    <w:p w:rsidR="00F33A8D" w:rsidRPr="00F33A8D" w:rsidRDefault="00F33A8D" w:rsidP="001744D9">
      <w:pPr>
        <w:numPr>
          <w:ilvl w:val="0"/>
          <w:numId w:val="11"/>
        </w:num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 xml:space="preserve">Poderes de nombramientos y credenciales; </w:t>
      </w:r>
    </w:p>
    <w:p w:rsidR="00F33A8D" w:rsidRPr="00F33A8D" w:rsidRDefault="00F33A8D" w:rsidP="001744D9">
      <w:pPr>
        <w:numPr>
          <w:ilvl w:val="0"/>
          <w:numId w:val="11"/>
        </w:numPr>
        <w:spacing w:after="0" w:line="240" w:lineRule="auto"/>
        <w:ind w:left="-851"/>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 xml:space="preserve">Otros documentos mercantiles sujetos por </w:t>
      </w:r>
      <w:smartTag w:uri="urn:schemas-microsoft-com:office:smarttags" w:element="PersonName">
        <w:smartTagPr>
          <w:attr w:name="ProductID" w:val="la Ley"/>
        </w:smartTagPr>
        <w:r w:rsidRPr="00F33A8D">
          <w:rPr>
            <w:rFonts w:ascii="Times New Roman" w:eastAsia="Times New Roman" w:hAnsi="Times New Roman" w:cs="Times New Roman"/>
            <w:color w:val="000000"/>
            <w:sz w:val="24"/>
            <w:szCs w:val="24"/>
            <w:lang w:eastAsia="es-MX"/>
          </w:rPr>
          <w:t>la Ley</w:t>
        </w:r>
      </w:smartTag>
      <w:r w:rsidRPr="00F33A8D">
        <w:rPr>
          <w:rFonts w:ascii="Times New Roman" w:eastAsia="Times New Roman" w:hAnsi="Times New Roman" w:cs="Times New Roman"/>
          <w:color w:val="000000"/>
          <w:sz w:val="24"/>
          <w:szCs w:val="24"/>
          <w:lang w:eastAsia="es-MX"/>
        </w:rPr>
        <w:t xml:space="preserve"> a esta formalidad.</w:t>
      </w: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b/>
          <w:bCs/>
          <w:color w:val="000000"/>
          <w:sz w:val="24"/>
          <w:szCs w:val="24"/>
          <w:lang w:val="es-ES_tradnl" w:eastAsia="es-ES_tradnl"/>
        </w:rPr>
        <w:t>Clases de matrículas:</w:t>
      </w:r>
      <w:r w:rsidRPr="00F33A8D">
        <w:rPr>
          <w:rFonts w:ascii="Times New Roman" w:eastAsia="Times New Roman" w:hAnsi="Times New Roman" w:cs="Times New Roman"/>
          <w:color w:val="000000"/>
          <w:sz w:val="24"/>
          <w:szCs w:val="24"/>
          <w:lang w:val="es-ES_tradnl" w:eastAsia="es-ES_tradnl"/>
        </w:rPr>
        <w:t xml:space="preserve"> Las matrículas que los comerciantes están obligados a obtener, según el caso, son las siguientes: </w:t>
      </w:r>
    </w:p>
    <w:p w:rsidR="00F33A8D" w:rsidRDefault="00F33A8D" w:rsidP="001744D9">
      <w:pPr>
        <w:numPr>
          <w:ilvl w:val="0"/>
          <w:numId w:val="10"/>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 xml:space="preserve">Matrículas de empresa: se concederá solamente a las que tengan un activo de cien mil colones, o superior a esa suma y son expedidas a favor de comerciantes individuales o sociales. </w:t>
      </w:r>
    </w:p>
    <w:p w:rsidR="005508D9" w:rsidRPr="00F33A8D" w:rsidRDefault="005508D9" w:rsidP="001744D9">
      <w:pPr>
        <w:numPr>
          <w:ilvl w:val="0"/>
          <w:numId w:val="10"/>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p>
    <w:p w:rsidR="00F33A8D" w:rsidRPr="00F33A8D" w:rsidRDefault="00F33A8D" w:rsidP="001744D9">
      <w:pPr>
        <w:numPr>
          <w:ilvl w:val="0"/>
          <w:numId w:val="10"/>
        </w:numPr>
        <w:spacing w:before="100" w:beforeAutospacing="1" w:after="100" w:afterAutospacing="1"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Matrículas de establecimiento: toda empresa con activo superior a cien mil colones que tuviese uno o varios establecimientos, sucursales o agencias, deberá obtener matrícula separada por cada uno de dichos establecimientos, sucursal o agencia, esto es, adicionalmente a la matrícula de empresa propiamente dicha a la que con anterioridad se ha hecho referencia. </w:t>
      </w:r>
    </w:p>
    <w:p w:rsidR="00F33A8D" w:rsidRPr="00F33A8D" w:rsidRDefault="00F33A8D" w:rsidP="0065220D">
      <w:pPr>
        <w:spacing w:before="100" w:beforeAutospacing="1" w:after="100" w:afterAutospacing="1" w:line="240" w:lineRule="auto"/>
        <w:ind w:left="-851"/>
        <w:jc w:val="both"/>
        <w:rPr>
          <w:rFonts w:ascii="Times New Roman" w:eastAsia="Times New Roman" w:hAnsi="Times New Roman" w:cs="Times New Roman"/>
          <w:color w:val="000000"/>
          <w:sz w:val="24"/>
          <w:szCs w:val="24"/>
          <w:lang w:val="es-ES_tradnl" w:eastAsia="es-ES_tradnl"/>
        </w:rPr>
      </w:pPr>
      <w:r w:rsidRPr="00F33A8D">
        <w:rPr>
          <w:rFonts w:ascii="Times New Roman" w:eastAsia="Times New Roman" w:hAnsi="Times New Roman" w:cs="Times New Roman"/>
          <w:color w:val="000000"/>
          <w:sz w:val="24"/>
          <w:szCs w:val="24"/>
          <w:lang w:val="es-ES_tradnl" w:eastAsia="es-ES_tradnl"/>
        </w:rPr>
        <w:t xml:space="preserve">Ninguna empresa mercantil ni sus establecimientos podrán funcionar sin tener su respectiva matrícula. Los establecimientos comerciales que funcionen sin tal requisito serán cerrados por el alcalde del lugar, previo señalamiento de un plazo máximo de 30 días para que su titular obtenga la matrícula correspondiente. </w:t>
      </w: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val="es-ES_tradnl"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Nulidad, Reposición:</w:t>
      </w:r>
    </w:p>
    <w:p w:rsidR="00F33A8D" w:rsidRP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cuanto a la nulidad de las Inscripciones el art. 50 y siguientes de la Ley de Registro de Comercio, establece como tal, cuando pro omisión, o error en las circunstancias o datos que el Código de Comercio o esta ley prescriben para ella, haya seguridad absoluta sobre las personas de los contratantes o titulares de los derechos, su capacidad civil o mercantil, o el derecho que se han querido garantizar con el asiento. Declarada judicialmente la nulidad de una inscripción, mandará el Juez cancelarla y prevendrá al interesado la presentación del documento, a fin de hacer constar en el mismo, las circunstancia de estar anulada la inscripción y si no lo hiciere dentro del termino que se le señale, incurrirá en la sanción establecida en el art. 85. </w:t>
      </w:r>
    </w:p>
    <w:p w:rsidR="005508D9" w:rsidRPr="00F33A8D" w:rsidRDefault="005508D9" w:rsidP="0065220D">
      <w:pPr>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 declaración judicial de un asiento, no perjudicará el derecho o derechos que con anterioridad a tal declaratoria, haya adquirido una persona con base en la inscripción invalidada.</w:t>
      </w:r>
    </w:p>
    <w:p w:rsidR="00F33A8D" w:rsidRP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Las causales de nulidad de asientos establecidas en el art. 53 dicen:</w:t>
      </w:r>
    </w:p>
    <w:p w:rsidR="00F33A8D" w:rsidRPr="00F33A8D" w:rsidRDefault="00F33A8D" w:rsidP="001744D9">
      <w:pPr>
        <w:numPr>
          <w:ilvl w:val="0"/>
          <w:numId w:val="16"/>
        </w:numPr>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Cuando judicialmente fuere declarado falso o nulo el título en cura virtud se haya practicado.</w:t>
      </w:r>
    </w:p>
    <w:p w:rsidR="00F33A8D" w:rsidRPr="00F33A8D" w:rsidRDefault="00F33A8D" w:rsidP="001744D9">
      <w:pPr>
        <w:numPr>
          <w:ilvl w:val="0"/>
          <w:numId w:val="16"/>
        </w:numPr>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Cuando no se exprese claramente en ella la inscripción que se cancela.</w:t>
      </w:r>
    </w:p>
    <w:p w:rsidR="00F33A8D" w:rsidRPr="00F33A8D" w:rsidRDefault="00F33A8D" w:rsidP="001744D9">
      <w:pPr>
        <w:numPr>
          <w:ilvl w:val="0"/>
          <w:numId w:val="16"/>
        </w:numPr>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Cuando no contenga las circunstancias expresadas en el Art. 53.</w:t>
      </w:r>
    </w:p>
    <w:p w:rsidR="00F33A8D" w:rsidRPr="00F33A8D" w:rsidRDefault="00F33A8D" w:rsidP="001744D9">
      <w:pPr>
        <w:numPr>
          <w:ilvl w:val="0"/>
          <w:numId w:val="16"/>
        </w:numPr>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Cuando tratándose de una cancelación parcial, no se exprese claramente en ella la parte del derecho que se extingue o la parte del título que se declaró nulo.</w:t>
      </w:r>
    </w:p>
    <w:p w:rsidR="00F33A8D" w:rsidRP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i/>
          <w:sz w:val="24"/>
          <w:szCs w:val="24"/>
          <w:u w:val="single"/>
          <w:lang w:eastAsia="es-MX"/>
        </w:rPr>
      </w:pPr>
      <w:r w:rsidRPr="00F33A8D">
        <w:rPr>
          <w:rFonts w:ascii="Times New Roman" w:eastAsia="Times New Roman" w:hAnsi="Times New Roman" w:cs="Times New Roman"/>
          <w:b/>
          <w:i/>
          <w:sz w:val="24"/>
          <w:szCs w:val="24"/>
          <w:u w:val="single"/>
          <w:lang w:eastAsia="es-MX"/>
        </w:rPr>
        <w:t>REPOSICION:</w:t>
      </w:r>
    </w:p>
    <w:p w:rsidR="00F33A8D" w:rsidRP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El  capitulo IX habla acerca de </w:t>
      </w:r>
      <w:smartTag w:uri="urn:schemas-microsoft-com:office:smarttags" w:element="PersonName">
        <w:smartTagPr>
          <w:attr w:name="ProductID" w:val="la Reposici￳n"/>
        </w:smartTagPr>
        <w:r w:rsidRPr="00F33A8D">
          <w:rPr>
            <w:rFonts w:ascii="Times New Roman" w:eastAsia="Times New Roman" w:hAnsi="Times New Roman" w:cs="Times New Roman"/>
            <w:sz w:val="24"/>
            <w:szCs w:val="24"/>
            <w:lang w:eastAsia="es-MX"/>
          </w:rPr>
          <w:t>la Reposición</w:t>
        </w:r>
      </w:smartTag>
      <w:r w:rsidRPr="00F33A8D">
        <w:rPr>
          <w:rFonts w:ascii="Times New Roman" w:eastAsia="Times New Roman" w:hAnsi="Times New Roman" w:cs="Times New Roman"/>
          <w:sz w:val="24"/>
          <w:szCs w:val="24"/>
          <w:lang w:eastAsia="es-MX"/>
        </w:rPr>
        <w:t xml:space="preserve"> de Libros e Inscripciones, cuando por efecto de cualquier siniestro u otro improvisto quedasen destruidas o llegasen a faltar en todo o en parte a las inscripciones, el Registrador lo hará saber de inmediato al Juez de Primera Instancia, competente, quien practicará inspección en la oficina del Registro, y hará constar cuáles son las inscripciones que han sido dañadas o inutilizadas y en que forma. En segundo lugar el Órgano Ejecutivo en el Ramo de Economía, con presencia del atestado que le remita el Juez de de Primera Instancia, ordenará la reposición de las inscripciones, previniendo a los interesados que dentro de tres meses, contados a partir de la publicación del respectivo decreto de aquel Órgano, presenten de nuevo sus título al Registro.</w:t>
      </w:r>
    </w:p>
    <w:p w:rsidR="005508D9" w:rsidRPr="00F33A8D" w:rsidRDefault="005508D9" w:rsidP="0065220D">
      <w:pPr>
        <w:spacing w:after="0" w:line="240" w:lineRule="auto"/>
        <w:ind w:left="-851"/>
        <w:contextualSpacing/>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Los registradores reinscribirán inmediatamente los documentos que se les presenten anotando las respectivas marginales.</w:t>
      </w:r>
    </w:p>
    <w:p w:rsidR="005508D9" w:rsidRPr="00F33A8D" w:rsidRDefault="005508D9" w:rsidP="0065220D">
      <w:pPr>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Cuando se presenten varios documentos ya inscritos, justificativos de las sucesivas transmisiones de la titularidad de un derecho, o la propiedad de un establecimiento o empresa, o de derechos reales constituidos sobre los mismos, y que correspondan a la misma inscripción destruida o que llegó a faltar, se comprenderán todos en una sola inscripción y en asientos sucesivos.</w:t>
      </w:r>
    </w:p>
    <w:p w:rsidR="00F33A8D" w:rsidRP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Caducidad:</w:t>
      </w: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Transcurrido el plazo de renovación fijado en el art. 64 de la Ley de Registro, sin que se haya solicitado la renovación, caducará el derecho de matrícula, procediéndole Registro a su correspondiente cancelación. No obstante la cancelación, el interesado podrá solicitar la rehabilitación de la matricula.</w:t>
      </w:r>
    </w:p>
    <w:p w:rsidR="00F33A8D" w:rsidRP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i/>
          <w:sz w:val="24"/>
          <w:szCs w:val="24"/>
          <w:lang w:eastAsia="es-MX"/>
        </w:rPr>
        <w:t>Falta renovación:</w:t>
      </w:r>
      <w:r w:rsidRPr="00F33A8D">
        <w:rPr>
          <w:rFonts w:ascii="Times New Roman" w:eastAsia="Times New Roman" w:hAnsi="Times New Roman" w:cs="Times New Roman"/>
          <w:sz w:val="24"/>
          <w:szCs w:val="24"/>
          <w:lang w:eastAsia="es-MX"/>
        </w:rPr>
        <w:t xml:space="preserve"> si por este hecho caduca el derecho de la matrícula, se presumirá que la persona ha continuado ejerciendo el comercio o la industria; en consecuencia, cuando el interesado solicite la rehabilitación o el registro de una nueva matrícula deberá pagar los derechos anuales y los recargos, en que haya incurrido. </w:t>
      </w: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Aranceles:</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Times New Roman" w:eastAsia="Times New Roman" w:hAnsi="Times New Roman" w:cs="Times New Roman"/>
          <w:color w:val="000000"/>
          <w:sz w:val="24"/>
          <w:szCs w:val="24"/>
          <w:lang w:val="es-ES" w:eastAsia="es-ES"/>
        </w:rPr>
        <w:t xml:space="preserve">El arancel del Art. 63 de </w:t>
      </w:r>
      <w:smartTag w:uri="urn:schemas-microsoft-com:office:smarttags" w:element="PersonName">
        <w:smartTagPr>
          <w:attr w:name="ProductID" w:val="la Ley"/>
        </w:smartTagPr>
        <w:r w:rsidRPr="00F33A8D">
          <w:rPr>
            <w:rFonts w:ascii="Times New Roman" w:eastAsia="Times New Roman" w:hAnsi="Times New Roman" w:cs="Times New Roman"/>
            <w:color w:val="000000"/>
            <w:sz w:val="24"/>
            <w:szCs w:val="24"/>
            <w:lang w:val="es-ES" w:eastAsia="es-ES"/>
          </w:rPr>
          <w:t>la Ley</w:t>
        </w:r>
      </w:smartTag>
      <w:r w:rsidRPr="00F33A8D">
        <w:rPr>
          <w:rFonts w:ascii="Times New Roman" w:eastAsia="Times New Roman" w:hAnsi="Times New Roman" w:cs="Times New Roman"/>
          <w:color w:val="000000"/>
          <w:sz w:val="24"/>
          <w:szCs w:val="24"/>
          <w:lang w:val="es-ES" w:eastAsia="es-ES"/>
        </w:rPr>
        <w:t xml:space="preserve"> de Registro de Comercio establece que por el registro de matrícula de empresa cuando ésta sea  </w:t>
      </w:r>
      <w:r w:rsidRPr="00F33A8D">
        <w:rPr>
          <w:rFonts w:ascii="Times New Roman" w:eastAsia="Times New Roman" w:hAnsi="Times New Roman" w:cs="Times New Roman"/>
          <w:bCs/>
          <w:color w:val="000000"/>
          <w:sz w:val="24"/>
          <w:szCs w:val="24"/>
          <w:lang w:val="es-ES" w:eastAsia="es-ES"/>
        </w:rPr>
        <w:t xml:space="preserve">por primera vez, </w:t>
      </w:r>
      <w:r w:rsidRPr="00F33A8D">
        <w:rPr>
          <w:rFonts w:ascii="Times New Roman" w:eastAsia="Times New Roman" w:hAnsi="Times New Roman" w:cs="Times New Roman"/>
          <w:color w:val="000000"/>
          <w:sz w:val="24"/>
          <w:szCs w:val="24"/>
          <w:lang w:val="es-ES" w:eastAsia="es-ES"/>
        </w:rPr>
        <w:t>se deberá pagar de acuerdo al activo de la empresa que se refleje el balance inicial. Adicionalmente, se deberá pagar, por la matrícula de cada establecimiento, sucursal o agencia, de acuerdo a lo que establece el arancel del registro.</w:t>
      </w:r>
    </w:p>
    <w:p w:rsid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p>
    <w:p w:rsidR="005508D9" w:rsidRPr="00F33A8D" w:rsidRDefault="005508D9"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88"/>
        <w:gridCol w:w="900"/>
        <w:gridCol w:w="1620"/>
        <w:gridCol w:w="1260"/>
      </w:tblGrid>
      <w:tr w:rsidR="00F33A8D" w:rsidRPr="00F33A8D" w:rsidTr="006C0564">
        <w:trPr>
          <w:trHeight w:val="487"/>
        </w:trPr>
        <w:tc>
          <w:tcPr>
            <w:tcW w:w="2088" w:type="dxa"/>
            <w:shd w:val="clear" w:color="auto" w:fill="auto"/>
          </w:tcPr>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Times New Roman" w:eastAsia="Times New Roman" w:hAnsi="Times New Roman" w:cs="Times New Roman"/>
                <w:color w:val="000000"/>
                <w:sz w:val="24"/>
                <w:szCs w:val="24"/>
                <w:lang w:val="es-ES" w:eastAsia="es-ES"/>
              </w:rPr>
              <w:t xml:space="preserve">De  </w:t>
            </w:r>
            <w:r w:rsidRPr="00F33A8D">
              <w:rPr>
                <w:rFonts w:ascii="Verdana" w:eastAsia="Times New Roman" w:hAnsi="Verdana" w:cs="Times New Roman"/>
                <w:color w:val="333333"/>
                <w:sz w:val="17"/>
                <w:szCs w:val="17"/>
                <w:lang w:val="es-ES" w:eastAsia="es-ES"/>
              </w:rPr>
              <w:t>¢</w:t>
            </w:r>
            <w:r w:rsidRPr="00F33A8D">
              <w:rPr>
                <w:rFonts w:ascii="Times New Roman" w:eastAsia="Times New Roman" w:hAnsi="Times New Roman" w:cs="Times New Roman"/>
                <w:color w:val="000000"/>
                <w:sz w:val="24"/>
                <w:szCs w:val="24"/>
                <w:lang w:val="es-ES" w:eastAsia="es-ES"/>
              </w:rPr>
              <w:t>100,000.00</w:t>
            </w:r>
          </w:p>
        </w:tc>
        <w:tc>
          <w:tcPr>
            <w:tcW w:w="900" w:type="dxa"/>
            <w:shd w:val="clear" w:color="auto" w:fill="auto"/>
          </w:tcPr>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Times New Roman" w:eastAsia="Times New Roman" w:hAnsi="Times New Roman" w:cs="Times New Roman"/>
                <w:color w:val="000000"/>
                <w:sz w:val="24"/>
                <w:szCs w:val="24"/>
                <w:lang w:val="es-ES" w:eastAsia="es-ES"/>
              </w:rPr>
              <w:t>Hasta</w:t>
            </w:r>
          </w:p>
        </w:tc>
        <w:tc>
          <w:tcPr>
            <w:tcW w:w="1620" w:type="dxa"/>
            <w:shd w:val="clear" w:color="auto" w:fill="auto"/>
          </w:tcPr>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Verdana" w:eastAsia="Times New Roman" w:hAnsi="Verdana" w:cs="Times New Roman"/>
                <w:color w:val="333333"/>
                <w:sz w:val="17"/>
                <w:szCs w:val="17"/>
                <w:lang w:val="es-ES" w:eastAsia="es-ES"/>
              </w:rPr>
              <w:t>¢</w:t>
            </w:r>
            <w:r w:rsidRPr="00F33A8D">
              <w:rPr>
                <w:rFonts w:ascii="Times New Roman" w:eastAsia="Times New Roman" w:hAnsi="Times New Roman" w:cs="Times New Roman"/>
                <w:color w:val="000000"/>
                <w:sz w:val="24"/>
                <w:szCs w:val="24"/>
                <w:lang w:val="es-ES" w:eastAsia="es-ES"/>
              </w:rPr>
              <w:t>500,000.00</w:t>
            </w:r>
          </w:p>
        </w:tc>
        <w:tc>
          <w:tcPr>
            <w:tcW w:w="1260" w:type="dxa"/>
            <w:shd w:val="clear" w:color="auto" w:fill="auto"/>
          </w:tcPr>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Verdana" w:eastAsia="Times New Roman" w:hAnsi="Verdana" w:cs="Times New Roman"/>
                <w:color w:val="333333"/>
                <w:sz w:val="17"/>
                <w:szCs w:val="17"/>
                <w:lang w:val="es-ES" w:eastAsia="es-ES"/>
              </w:rPr>
              <w:t>¢</w:t>
            </w:r>
            <w:r w:rsidRPr="00F33A8D">
              <w:rPr>
                <w:rFonts w:ascii="Times New Roman" w:eastAsia="Times New Roman" w:hAnsi="Times New Roman" w:cs="Times New Roman"/>
                <w:color w:val="000000"/>
                <w:sz w:val="24"/>
                <w:szCs w:val="24"/>
                <w:lang w:val="es-ES" w:eastAsia="es-ES"/>
              </w:rPr>
              <w:t>800.00</w:t>
            </w:r>
          </w:p>
        </w:tc>
      </w:tr>
      <w:tr w:rsidR="00F33A8D" w:rsidRPr="00F33A8D" w:rsidTr="006C0564">
        <w:trPr>
          <w:trHeight w:val="463"/>
        </w:trPr>
        <w:tc>
          <w:tcPr>
            <w:tcW w:w="2088" w:type="dxa"/>
            <w:shd w:val="clear" w:color="auto" w:fill="auto"/>
          </w:tcPr>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Times New Roman" w:eastAsia="Times New Roman" w:hAnsi="Times New Roman" w:cs="Times New Roman"/>
                <w:color w:val="000000"/>
                <w:sz w:val="24"/>
                <w:szCs w:val="24"/>
                <w:lang w:val="es-ES" w:eastAsia="es-ES"/>
              </w:rPr>
              <w:t xml:space="preserve">De  </w:t>
            </w:r>
            <w:r w:rsidRPr="00F33A8D">
              <w:rPr>
                <w:rFonts w:ascii="Verdana" w:eastAsia="Times New Roman" w:hAnsi="Verdana" w:cs="Times New Roman"/>
                <w:color w:val="333333"/>
                <w:sz w:val="17"/>
                <w:szCs w:val="17"/>
                <w:lang w:val="es-ES" w:eastAsia="es-ES"/>
              </w:rPr>
              <w:t>¢</w:t>
            </w:r>
            <w:r w:rsidRPr="00F33A8D">
              <w:rPr>
                <w:rFonts w:ascii="Times New Roman" w:eastAsia="Times New Roman" w:hAnsi="Times New Roman" w:cs="Times New Roman"/>
                <w:color w:val="000000"/>
                <w:sz w:val="24"/>
                <w:szCs w:val="24"/>
                <w:lang w:val="es-ES" w:eastAsia="es-ES"/>
              </w:rPr>
              <w:t>500001.00</w:t>
            </w:r>
          </w:p>
        </w:tc>
        <w:tc>
          <w:tcPr>
            <w:tcW w:w="900" w:type="dxa"/>
            <w:shd w:val="clear" w:color="auto" w:fill="auto"/>
          </w:tcPr>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Times New Roman" w:eastAsia="Times New Roman" w:hAnsi="Times New Roman" w:cs="Times New Roman"/>
                <w:color w:val="000000"/>
                <w:sz w:val="24"/>
                <w:szCs w:val="24"/>
                <w:lang w:val="es-ES" w:eastAsia="es-ES"/>
              </w:rPr>
              <w:t>Hasta</w:t>
            </w:r>
          </w:p>
        </w:tc>
        <w:tc>
          <w:tcPr>
            <w:tcW w:w="1620" w:type="dxa"/>
            <w:shd w:val="clear" w:color="auto" w:fill="auto"/>
          </w:tcPr>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Verdana" w:eastAsia="Times New Roman" w:hAnsi="Verdana" w:cs="Times New Roman"/>
                <w:color w:val="333333"/>
                <w:sz w:val="17"/>
                <w:szCs w:val="17"/>
                <w:lang w:val="es-ES" w:eastAsia="es-ES"/>
              </w:rPr>
              <w:t>¢</w:t>
            </w:r>
            <w:r w:rsidRPr="00F33A8D">
              <w:rPr>
                <w:rFonts w:ascii="Times New Roman" w:eastAsia="Times New Roman" w:hAnsi="Times New Roman" w:cs="Times New Roman"/>
                <w:color w:val="000000"/>
                <w:sz w:val="24"/>
                <w:szCs w:val="24"/>
                <w:lang w:val="es-ES" w:eastAsia="es-ES"/>
              </w:rPr>
              <w:t>1,000,000.00</w:t>
            </w:r>
          </w:p>
        </w:tc>
        <w:tc>
          <w:tcPr>
            <w:tcW w:w="1260" w:type="dxa"/>
            <w:shd w:val="clear" w:color="auto" w:fill="auto"/>
          </w:tcPr>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Verdana" w:eastAsia="Times New Roman" w:hAnsi="Verdana" w:cs="Times New Roman"/>
                <w:color w:val="333333"/>
                <w:sz w:val="17"/>
                <w:szCs w:val="17"/>
                <w:lang w:val="es-ES" w:eastAsia="es-ES"/>
              </w:rPr>
              <w:t>¢</w:t>
            </w:r>
            <w:r w:rsidRPr="00F33A8D">
              <w:rPr>
                <w:rFonts w:ascii="Times New Roman" w:eastAsia="Times New Roman" w:hAnsi="Times New Roman" w:cs="Times New Roman"/>
                <w:color w:val="000000"/>
                <w:sz w:val="24"/>
                <w:szCs w:val="24"/>
                <w:lang w:val="es-ES" w:eastAsia="es-ES"/>
              </w:rPr>
              <w:t>1,200.00</w:t>
            </w:r>
          </w:p>
        </w:tc>
      </w:tr>
      <w:tr w:rsidR="00F33A8D" w:rsidRPr="00F33A8D" w:rsidTr="006C0564">
        <w:trPr>
          <w:trHeight w:val="487"/>
        </w:trPr>
        <w:tc>
          <w:tcPr>
            <w:tcW w:w="2088" w:type="dxa"/>
            <w:shd w:val="clear" w:color="auto" w:fill="auto"/>
          </w:tcPr>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Times New Roman" w:eastAsia="Times New Roman" w:hAnsi="Times New Roman" w:cs="Times New Roman"/>
                <w:color w:val="000000"/>
                <w:sz w:val="24"/>
                <w:szCs w:val="24"/>
                <w:lang w:val="es-ES" w:eastAsia="es-ES"/>
              </w:rPr>
              <w:t xml:space="preserve">De  </w:t>
            </w:r>
            <w:r w:rsidRPr="00F33A8D">
              <w:rPr>
                <w:rFonts w:ascii="Verdana" w:eastAsia="Times New Roman" w:hAnsi="Verdana" w:cs="Times New Roman"/>
                <w:color w:val="333333"/>
                <w:sz w:val="17"/>
                <w:szCs w:val="17"/>
                <w:lang w:val="es-ES" w:eastAsia="es-ES"/>
              </w:rPr>
              <w:t>¢</w:t>
            </w:r>
            <w:r w:rsidRPr="00F33A8D">
              <w:rPr>
                <w:rFonts w:ascii="Times New Roman" w:eastAsia="Times New Roman" w:hAnsi="Times New Roman" w:cs="Times New Roman"/>
                <w:color w:val="000000"/>
                <w:sz w:val="24"/>
                <w:szCs w:val="24"/>
                <w:lang w:val="es-ES" w:eastAsia="es-ES"/>
              </w:rPr>
              <w:t>1,000,001.00</w:t>
            </w:r>
          </w:p>
        </w:tc>
        <w:tc>
          <w:tcPr>
            <w:tcW w:w="900" w:type="dxa"/>
            <w:shd w:val="clear" w:color="auto" w:fill="auto"/>
          </w:tcPr>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Times New Roman" w:eastAsia="Times New Roman" w:hAnsi="Times New Roman" w:cs="Times New Roman"/>
                <w:color w:val="000000"/>
                <w:sz w:val="24"/>
                <w:szCs w:val="24"/>
                <w:lang w:val="es-ES" w:eastAsia="es-ES"/>
              </w:rPr>
              <w:t>Hasta</w:t>
            </w:r>
          </w:p>
        </w:tc>
        <w:tc>
          <w:tcPr>
            <w:tcW w:w="1620" w:type="dxa"/>
            <w:shd w:val="clear" w:color="auto" w:fill="auto"/>
          </w:tcPr>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Verdana" w:eastAsia="Times New Roman" w:hAnsi="Verdana" w:cs="Times New Roman"/>
                <w:color w:val="333333"/>
                <w:sz w:val="17"/>
                <w:szCs w:val="17"/>
                <w:lang w:val="es-ES" w:eastAsia="es-ES"/>
              </w:rPr>
              <w:t>¢</w:t>
            </w:r>
            <w:r w:rsidRPr="00F33A8D">
              <w:rPr>
                <w:rFonts w:ascii="Times New Roman" w:eastAsia="Times New Roman" w:hAnsi="Times New Roman" w:cs="Times New Roman"/>
                <w:color w:val="000000"/>
                <w:sz w:val="24"/>
                <w:szCs w:val="24"/>
                <w:lang w:val="es-ES" w:eastAsia="es-ES"/>
              </w:rPr>
              <w:t>2,000,000.00</w:t>
            </w:r>
          </w:p>
        </w:tc>
        <w:tc>
          <w:tcPr>
            <w:tcW w:w="1260" w:type="dxa"/>
            <w:shd w:val="clear" w:color="auto" w:fill="auto"/>
          </w:tcPr>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Verdana" w:eastAsia="Times New Roman" w:hAnsi="Verdana" w:cs="Times New Roman"/>
                <w:color w:val="333333"/>
                <w:sz w:val="17"/>
                <w:szCs w:val="17"/>
                <w:lang w:val="es-ES" w:eastAsia="es-ES"/>
              </w:rPr>
              <w:t>¢</w:t>
            </w:r>
            <w:r w:rsidRPr="00F33A8D">
              <w:rPr>
                <w:rFonts w:ascii="Times New Roman" w:eastAsia="Times New Roman" w:hAnsi="Times New Roman" w:cs="Times New Roman"/>
                <w:color w:val="000000"/>
                <w:sz w:val="24"/>
                <w:szCs w:val="24"/>
                <w:lang w:val="es-ES" w:eastAsia="es-ES"/>
              </w:rPr>
              <w:t>2,000.00</w:t>
            </w:r>
          </w:p>
        </w:tc>
      </w:tr>
    </w:tbl>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Times New Roman" w:eastAsia="Times New Roman" w:hAnsi="Times New Roman" w:cs="Times New Roman"/>
          <w:color w:val="000000"/>
          <w:sz w:val="24"/>
          <w:szCs w:val="24"/>
          <w:lang w:val="es-ES" w:eastAsia="es-ES"/>
        </w:rPr>
        <w:t>Si el activo fuere superior a dos millones de colones, se pagará además cien colones por cada millón o fracción de millón, pero en ningún caso los derechos excederán de cien mil colones.</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color w:val="000000"/>
          <w:sz w:val="24"/>
          <w:szCs w:val="24"/>
          <w:lang w:val="es-ES" w:eastAsia="es-ES"/>
        </w:rPr>
      </w:pPr>
      <w:r w:rsidRPr="00F33A8D">
        <w:rPr>
          <w:rFonts w:ascii="Times New Roman" w:eastAsia="Times New Roman" w:hAnsi="Times New Roman" w:cs="Times New Roman"/>
          <w:color w:val="000000"/>
          <w:sz w:val="24"/>
          <w:szCs w:val="24"/>
          <w:lang w:val="es-ES" w:eastAsia="es-ES"/>
        </w:rPr>
        <w:t>Después de registrada la empresa, previo a la solicitud de renovación de la matricula, se pagará anualmente en concepto de derechos de registro por renovación, la misma cantidad que determina la tabla anterior.</w:t>
      </w:r>
    </w:p>
    <w:p w:rsidR="00F33A8D" w:rsidRPr="00F33A8D" w:rsidRDefault="00F33A8D" w:rsidP="0065220D">
      <w:pPr>
        <w:spacing w:after="0" w:line="240" w:lineRule="auto"/>
        <w:ind w:left="-851"/>
        <w:jc w:val="both"/>
        <w:rPr>
          <w:rFonts w:ascii="Times New Roman" w:eastAsia="Times New Roman" w:hAnsi="Times New Roman" w:cs="Times New Roman"/>
          <w:iCs/>
          <w:color w:val="000000"/>
          <w:sz w:val="24"/>
          <w:szCs w:val="24"/>
          <w:lang w:eastAsia="es-MX"/>
        </w:rPr>
      </w:pPr>
      <w:r w:rsidRPr="00F33A8D">
        <w:rPr>
          <w:rFonts w:ascii="Times New Roman" w:eastAsia="Times New Roman" w:hAnsi="Times New Roman" w:cs="Times New Roman"/>
          <w:iCs/>
          <w:color w:val="000000"/>
          <w:sz w:val="24"/>
          <w:szCs w:val="24"/>
          <w:lang w:eastAsia="es-MX"/>
        </w:rPr>
        <w:t xml:space="preserve">Por cada establecimiento, sucursal o agencia, se pagará por el registrote la matricula de dada un de ello </w:t>
      </w:r>
      <w:r w:rsidRPr="00F33A8D">
        <w:rPr>
          <w:rFonts w:ascii="Verdana" w:eastAsia="Times New Roman" w:hAnsi="Verdana" w:cs="Times New Roman"/>
          <w:color w:val="333333"/>
          <w:sz w:val="17"/>
          <w:szCs w:val="17"/>
          <w:lang w:eastAsia="es-MX"/>
        </w:rPr>
        <w:t>¢</w:t>
      </w:r>
      <w:r w:rsidRPr="00F33A8D">
        <w:rPr>
          <w:rFonts w:ascii="Times New Roman" w:eastAsia="Times New Roman" w:hAnsi="Times New Roman" w:cs="Times New Roman"/>
          <w:iCs/>
          <w:color w:val="000000"/>
          <w:sz w:val="24"/>
          <w:szCs w:val="24"/>
          <w:lang w:eastAsia="es-MX"/>
        </w:rPr>
        <w:t>300.00</w:t>
      </w:r>
    </w:p>
    <w:p w:rsidR="00F33A8D" w:rsidRPr="00F33A8D" w:rsidRDefault="00F33A8D" w:rsidP="0065220D">
      <w:pPr>
        <w:spacing w:after="0" w:line="240" w:lineRule="auto"/>
        <w:ind w:left="-851"/>
        <w:jc w:val="both"/>
        <w:rPr>
          <w:rFonts w:ascii="Times New Roman" w:eastAsia="Times New Roman" w:hAnsi="Times New Roman" w:cs="Times New Roman"/>
          <w:iCs/>
          <w:color w:val="000000"/>
          <w:sz w:val="24"/>
          <w:szCs w:val="24"/>
          <w:lang w:eastAsia="es-MX"/>
        </w:rPr>
      </w:pPr>
      <w:r w:rsidRPr="00F33A8D">
        <w:rPr>
          <w:rFonts w:ascii="Times New Roman" w:eastAsia="Times New Roman" w:hAnsi="Times New Roman" w:cs="Times New Roman"/>
          <w:iCs/>
          <w:color w:val="000000"/>
          <w:sz w:val="24"/>
          <w:szCs w:val="24"/>
          <w:lang w:eastAsia="es-MX"/>
        </w:rPr>
        <w:lastRenderedPageBreak/>
        <w:t xml:space="preserve">Por la renovación de cada uno de los mismo, </w:t>
      </w:r>
      <w:r w:rsidRPr="00F33A8D">
        <w:rPr>
          <w:rFonts w:ascii="Verdana" w:eastAsia="Times New Roman" w:hAnsi="Verdana" w:cs="Times New Roman"/>
          <w:color w:val="333333"/>
          <w:sz w:val="17"/>
          <w:szCs w:val="17"/>
          <w:lang w:eastAsia="es-MX"/>
        </w:rPr>
        <w:t>¢</w:t>
      </w:r>
      <w:r w:rsidRPr="00F33A8D">
        <w:rPr>
          <w:rFonts w:ascii="Times New Roman" w:eastAsia="Times New Roman" w:hAnsi="Times New Roman" w:cs="Times New Roman"/>
          <w:iCs/>
          <w:color w:val="000000"/>
          <w:sz w:val="24"/>
          <w:szCs w:val="24"/>
          <w:lang w:eastAsia="es-MX"/>
        </w:rPr>
        <w:t>300.00</w:t>
      </w:r>
    </w:p>
    <w:p w:rsidR="00F33A8D" w:rsidRPr="00F33A8D" w:rsidRDefault="00F33A8D" w:rsidP="0065220D">
      <w:pPr>
        <w:spacing w:after="0" w:line="240" w:lineRule="auto"/>
        <w:ind w:left="-851"/>
        <w:jc w:val="both"/>
        <w:rPr>
          <w:rFonts w:ascii="Times New Roman" w:eastAsia="Times New Roman" w:hAnsi="Times New Roman" w:cs="Times New Roman"/>
          <w:iCs/>
          <w:color w:val="000000"/>
          <w:sz w:val="24"/>
          <w:szCs w:val="24"/>
          <w:lang w:eastAsia="es-MX"/>
        </w:rPr>
      </w:pPr>
      <w:r w:rsidRPr="00F33A8D">
        <w:rPr>
          <w:rFonts w:ascii="Times New Roman" w:eastAsia="Times New Roman" w:hAnsi="Times New Roman" w:cs="Times New Roman"/>
          <w:iCs/>
          <w:color w:val="000000"/>
          <w:sz w:val="24"/>
          <w:szCs w:val="24"/>
          <w:lang w:eastAsia="es-MX"/>
        </w:rPr>
        <w:t xml:space="preserve">Por  el registro de traspaso de matrícula de empresa y sus establecimientos, </w:t>
      </w:r>
      <w:r w:rsidRPr="00F33A8D">
        <w:rPr>
          <w:rFonts w:ascii="Verdana" w:eastAsia="Times New Roman" w:hAnsi="Verdana" w:cs="Times New Roman"/>
          <w:color w:val="333333"/>
          <w:sz w:val="17"/>
          <w:szCs w:val="17"/>
          <w:lang w:eastAsia="es-MX"/>
        </w:rPr>
        <w:t>¢</w:t>
      </w:r>
      <w:r w:rsidRPr="00F33A8D">
        <w:rPr>
          <w:rFonts w:ascii="Times New Roman" w:eastAsia="Times New Roman" w:hAnsi="Times New Roman" w:cs="Times New Roman"/>
          <w:iCs/>
          <w:color w:val="000000"/>
          <w:sz w:val="24"/>
          <w:szCs w:val="24"/>
          <w:lang w:eastAsia="es-MX"/>
        </w:rPr>
        <w:t>300.00</w:t>
      </w:r>
    </w:p>
    <w:p w:rsidR="00F33A8D" w:rsidRPr="00F33A8D" w:rsidRDefault="00F33A8D" w:rsidP="0065220D">
      <w:pPr>
        <w:spacing w:after="0" w:line="240" w:lineRule="auto"/>
        <w:ind w:left="-851"/>
        <w:jc w:val="both"/>
        <w:rPr>
          <w:rFonts w:ascii="Times New Roman" w:eastAsia="Times New Roman" w:hAnsi="Times New Roman" w:cs="Times New Roman"/>
          <w:iCs/>
          <w:color w:val="000000"/>
          <w:sz w:val="24"/>
          <w:szCs w:val="24"/>
          <w:lang w:eastAsia="es-MX"/>
        </w:rPr>
      </w:pPr>
      <w:r w:rsidRPr="00F33A8D">
        <w:rPr>
          <w:rFonts w:ascii="Times New Roman" w:eastAsia="Times New Roman" w:hAnsi="Times New Roman" w:cs="Times New Roman"/>
          <w:iCs/>
          <w:color w:val="000000"/>
          <w:sz w:val="24"/>
          <w:szCs w:val="24"/>
          <w:lang w:eastAsia="es-MX"/>
        </w:rPr>
        <w:t>Si sólo se traspasa el establecimiento, por cada uno,</w:t>
      </w:r>
      <w:r w:rsidRPr="00F33A8D">
        <w:rPr>
          <w:rFonts w:ascii="Verdana" w:eastAsia="Times New Roman" w:hAnsi="Verdana" w:cs="Times New Roman"/>
          <w:color w:val="333333"/>
          <w:sz w:val="17"/>
          <w:szCs w:val="17"/>
          <w:lang w:eastAsia="es-MX"/>
        </w:rPr>
        <w:t xml:space="preserve"> ¢</w:t>
      </w:r>
      <w:r w:rsidRPr="00F33A8D">
        <w:rPr>
          <w:rFonts w:ascii="Times New Roman" w:eastAsia="Times New Roman" w:hAnsi="Times New Roman" w:cs="Times New Roman"/>
          <w:iCs/>
          <w:color w:val="000000"/>
          <w:sz w:val="24"/>
          <w:szCs w:val="24"/>
          <w:lang w:eastAsia="es-MX"/>
        </w:rPr>
        <w:t>300.00</w:t>
      </w:r>
    </w:p>
    <w:p w:rsidR="00F33A8D" w:rsidRP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r w:rsidRPr="00F33A8D">
        <w:rPr>
          <w:rFonts w:ascii="Times New Roman" w:eastAsia="Times New Roman" w:hAnsi="Times New Roman" w:cs="Times New Roman"/>
          <w:b/>
          <w:sz w:val="24"/>
          <w:szCs w:val="24"/>
          <w:u w:val="single"/>
          <w:lang w:eastAsia="es-MX"/>
        </w:rPr>
        <w:t>Recursos:</w:t>
      </w: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iCs/>
          <w:color w:val="000000"/>
          <w:sz w:val="24"/>
          <w:szCs w:val="24"/>
          <w:lang w:eastAsia="es-MX"/>
        </w:rPr>
      </w:pPr>
      <w:r w:rsidRPr="00F33A8D">
        <w:rPr>
          <w:rFonts w:ascii="Times New Roman" w:eastAsia="Times New Roman" w:hAnsi="Times New Roman" w:cs="Times New Roman"/>
          <w:sz w:val="24"/>
          <w:szCs w:val="24"/>
          <w:lang w:eastAsia="es-MX"/>
        </w:rPr>
        <w:t xml:space="preserve">En materia de Recursos de la </w:t>
      </w:r>
      <w:r w:rsidRPr="00F33A8D">
        <w:rPr>
          <w:rFonts w:ascii="Times New Roman" w:eastAsia="Times New Roman" w:hAnsi="Times New Roman" w:cs="Times New Roman"/>
          <w:iCs/>
          <w:color w:val="000000"/>
          <w:sz w:val="24"/>
          <w:szCs w:val="24"/>
          <w:lang w:eastAsia="es-MX"/>
        </w:rPr>
        <w:t>de ley del Registro de Comercio, se ubica en el capitulo XI, sin embargo se encuentra derogada.</w:t>
      </w:r>
    </w:p>
    <w:p w:rsidR="00F33A8D" w:rsidRPr="00F33A8D" w:rsidRDefault="00F33A8D" w:rsidP="0065220D">
      <w:pPr>
        <w:spacing w:after="0" w:line="240" w:lineRule="auto"/>
        <w:ind w:left="-851"/>
        <w:contextualSpacing/>
        <w:jc w:val="both"/>
        <w:rPr>
          <w:rFonts w:ascii="Times New Roman" w:eastAsia="Times New Roman" w:hAnsi="Times New Roman" w:cs="Times New Roman"/>
          <w:iCs/>
          <w:color w:val="000000"/>
          <w:sz w:val="24"/>
          <w:szCs w:val="24"/>
          <w:lang w:eastAsia="es-MX"/>
        </w:rPr>
      </w:pPr>
      <w:r w:rsidRPr="00F33A8D">
        <w:rPr>
          <w:rFonts w:ascii="Times New Roman" w:eastAsia="Times New Roman" w:hAnsi="Times New Roman" w:cs="Times New Roman"/>
          <w:iCs/>
          <w:color w:val="000000"/>
          <w:sz w:val="24"/>
          <w:szCs w:val="24"/>
          <w:lang w:eastAsia="es-MX"/>
        </w:rPr>
        <w:t>Sin embargo, la Ley de Procedimientos Uniformes suple esta situación, uniformando a nivel global los recursos oponibles, en materia registral, así tenemos los siguientes:</w:t>
      </w:r>
    </w:p>
    <w:p w:rsidR="00F33A8D" w:rsidRPr="00F33A8D" w:rsidRDefault="00F33A8D" w:rsidP="0065220D">
      <w:pPr>
        <w:spacing w:after="0" w:line="240" w:lineRule="auto"/>
        <w:ind w:left="-851"/>
        <w:contextualSpacing/>
        <w:jc w:val="both"/>
        <w:rPr>
          <w:rFonts w:ascii="Times New Roman" w:eastAsia="Times New Roman" w:hAnsi="Times New Roman" w:cs="Times New Roman"/>
          <w:iCs/>
          <w:color w:val="000000"/>
          <w:sz w:val="24"/>
          <w:szCs w:val="24"/>
          <w:lang w:eastAsia="es-MX"/>
        </w:rPr>
      </w:pPr>
    </w:p>
    <w:p w:rsidR="00F33A8D" w:rsidRPr="005508D9" w:rsidRDefault="00F33A8D" w:rsidP="001744D9">
      <w:pPr>
        <w:numPr>
          <w:ilvl w:val="0"/>
          <w:numId w:val="20"/>
        </w:numPr>
        <w:spacing w:after="0" w:line="240" w:lineRule="auto"/>
        <w:ind w:left="-851"/>
        <w:contextualSpacing/>
        <w:jc w:val="both"/>
        <w:rPr>
          <w:rFonts w:ascii="Times New Roman" w:eastAsia="Times New Roman" w:hAnsi="Times New Roman" w:cs="Times New Roman"/>
          <w:iCs/>
          <w:color w:val="000000"/>
          <w:sz w:val="24"/>
          <w:szCs w:val="24"/>
          <w:lang w:eastAsia="es-MX"/>
        </w:rPr>
      </w:pPr>
      <w:r w:rsidRPr="00F33A8D">
        <w:rPr>
          <w:rFonts w:ascii="Times New Roman" w:eastAsia="Times New Roman" w:hAnsi="Times New Roman" w:cs="Times New Roman"/>
          <w:b/>
          <w:i/>
          <w:sz w:val="24"/>
          <w:szCs w:val="24"/>
          <w:lang w:eastAsia="es-MX"/>
        </w:rPr>
        <w:t>Revisión Art. 17 LPU.</w:t>
      </w:r>
      <w:r w:rsidRPr="00F33A8D">
        <w:rPr>
          <w:rFonts w:ascii="Times New Roman" w:eastAsia="Times New Roman" w:hAnsi="Times New Roman" w:cs="Times New Roman"/>
          <w:sz w:val="24"/>
          <w:szCs w:val="24"/>
          <w:lang w:eastAsia="es-MX"/>
        </w:rPr>
        <w:t xml:space="preserve"> Procede en aquellos casos en los que un instrumento haya motivado observaciones, o se hubiere denegado su inscripción, los legítimos interesados podrán interponer por escrito, dentro del plazo de tres días hábiles, recurso de revisión ante el registrador que ha pronunciado la resolución, exponiendo las causas que motivan el recurso y su fundamento legal. El registrador con la sola vista de la solicitud, la admitirá y señalará día y hora para que, el recurrente se presente a alegar su derecho en la audiencia.</w:t>
      </w:r>
    </w:p>
    <w:p w:rsidR="005508D9" w:rsidRPr="00F33A8D" w:rsidRDefault="005508D9" w:rsidP="005508D9">
      <w:pPr>
        <w:spacing w:after="0" w:line="240" w:lineRule="auto"/>
        <w:ind w:left="-851"/>
        <w:contextualSpacing/>
        <w:jc w:val="both"/>
        <w:rPr>
          <w:rFonts w:ascii="Times New Roman" w:eastAsia="Times New Roman" w:hAnsi="Times New Roman" w:cs="Times New Roman"/>
          <w:iCs/>
          <w:color w:val="000000"/>
          <w:sz w:val="24"/>
          <w:szCs w:val="24"/>
          <w:lang w:eastAsia="es-MX"/>
        </w:rPr>
      </w:pPr>
    </w:p>
    <w:p w:rsidR="00F33A8D" w:rsidRDefault="00F33A8D" w:rsidP="001744D9">
      <w:pPr>
        <w:numPr>
          <w:ilvl w:val="0"/>
          <w:numId w:val="20"/>
        </w:numPr>
        <w:spacing w:after="0" w:line="240" w:lineRule="auto"/>
        <w:ind w:left="-851"/>
        <w:contextualSpacing/>
        <w:jc w:val="both"/>
        <w:rPr>
          <w:rFonts w:ascii="Times New Roman" w:eastAsia="Times New Roman" w:hAnsi="Times New Roman" w:cs="Times New Roman"/>
          <w:iCs/>
          <w:color w:val="000000"/>
          <w:sz w:val="24"/>
          <w:szCs w:val="24"/>
          <w:lang w:eastAsia="es-MX"/>
        </w:rPr>
      </w:pPr>
      <w:r w:rsidRPr="00F33A8D">
        <w:rPr>
          <w:rFonts w:ascii="Times New Roman" w:eastAsia="Times New Roman" w:hAnsi="Times New Roman" w:cs="Times New Roman"/>
          <w:b/>
          <w:i/>
          <w:iCs/>
          <w:color w:val="000000"/>
          <w:sz w:val="24"/>
          <w:szCs w:val="24"/>
          <w:lang w:eastAsia="es-MX"/>
        </w:rPr>
        <w:t>Revocatoria Art. 18 LPU:</w:t>
      </w:r>
      <w:r w:rsidRPr="00F33A8D">
        <w:rPr>
          <w:rFonts w:ascii="Times New Roman" w:eastAsia="Times New Roman" w:hAnsi="Times New Roman" w:cs="Times New Roman"/>
          <w:iCs/>
          <w:color w:val="000000"/>
          <w:sz w:val="24"/>
          <w:szCs w:val="24"/>
          <w:lang w:eastAsia="es-MX"/>
        </w:rPr>
        <w:t xml:space="preserve"> Cuando el recurrente no se conformare con el criterio del registrado, podrá recurrir en revocatoria ante el jefe inmediato del registrador, consignando su petición en acta. Interpuesto, el jefe mandará oír al registrador y al recurrente dentro de tercero día, comparezcan o no, fallará dentro de octavo día. Si el jefe confirma lo solicitado por el recurrente, devuelve los autos al registrador ordenado inscripción. Si confirmare la observación, el jefe devuelve los autos al registrador, insertando su resolución, para que el recurrente subsane lo observado</w:t>
      </w:r>
      <w:r w:rsidR="005508D9">
        <w:rPr>
          <w:rFonts w:ascii="Times New Roman" w:eastAsia="Times New Roman" w:hAnsi="Times New Roman" w:cs="Times New Roman"/>
          <w:iCs/>
          <w:color w:val="000000"/>
          <w:sz w:val="24"/>
          <w:szCs w:val="24"/>
          <w:lang w:eastAsia="es-MX"/>
        </w:rPr>
        <w:t xml:space="preserve"> dentro de treinta días hábiles</w:t>
      </w:r>
    </w:p>
    <w:p w:rsidR="005508D9" w:rsidRDefault="005508D9" w:rsidP="005508D9">
      <w:pPr>
        <w:pStyle w:val="Prrafodelista"/>
        <w:rPr>
          <w:iCs/>
          <w:color w:val="000000"/>
        </w:rPr>
      </w:pPr>
    </w:p>
    <w:p w:rsidR="00F33A8D" w:rsidRDefault="00F33A8D" w:rsidP="001744D9">
      <w:pPr>
        <w:numPr>
          <w:ilvl w:val="0"/>
          <w:numId w:val="20"/>
        </w:numPr>
        <w:spacing w:after="0" w:line="240" w:lineRule="auto"/>
        <w:ind w:left="-851"/>
        <w:contextualSpacing/>
        <w:jc w:val="both"/>
        <w:rPr>
          <w:rFonts w:ascii="Times New Roman" w:eastAsia="Times New Roman" w:hAnsi="Times New Roman" w:cs="Times New Roman"/>
          <w:iCs/>
          <w:color w:val="000000"/>
          <w:sz w:val="24"/>
          <w:szCs w:val="24"/>
          <w:lang w:eastAsia="es-MX"/>
        </w:rPr>
      </w:pPr>
      <w:r w:rsidRPr="00F33A8D">
        <w:rPr>
          <w:rFonts w:ascii="Times New Roman" w:eastAsia="Times New Roman" w:hAnsi="Times New Roman" w:cs="Times New Roman"/>
          <w:b/>
          <w:i/>
          <w:iCs/>
          <w:color w:val="000000"/>
          <w:sz w:val="24"/>
          <w:szCs w:val="24"/>
          <w:lang w:eastAsia="es-MX"/>
        </w:rPr>
        <w:t xml:space="preserve">Apelación Art. 19 LPU y 20 y siguientes de la Ley de </w:t>
      </w:r>
      <w:smartTag w:uri="urn:schemas-microsoft-com:office:smarttags" w:element="PersonName">
        <w:smartTagPr>
          <w:attr w:name="ProductID" w:val="la Direcci￳n"/>
        </w:smartTagPr>
        <w:r w:rsidRPr="00F33A8D">
          <w:rPr>
            <w:rFonts w:ascii="Times New Roman" w:eastAsia="Times New Roman" w:hAnsi="Times New Roman" w:cs="Times New Roman"/>
            <w:b/>
            <w:i/>
            <w:iCs/>
            <w:color w:val="000000"/>
            <w:sz w:val="24"/>
            <w:szCs w:val="24"/>
            <w:lang w:eastAsia="es-MX"/>
          </w:rPr>
          <w:t>la Dirección</w:t>
        </w:r>
      </w:smartTag>
      <w:r w:rsidRPr="00F33A8D">
        <w:rPr>
          <w:rFonts w:ascii="Times New Roman" w:eastAsia="Times New Roman" w:hAnsi="Times New Roman" w:cs="Times New Roman"/>
          <w:b/>
          <w:i/>
          <w:iCs/>
          <w:color w:val="000000"/>
          <w:sz w:val="24"/>
          <w:szCs w:val="24"/>
          <w:lang w:eastAsia="es-MX"/>
        </w:rPr>
        <w:t xml:space="preserve"> general de Registro.</w:t>
      </w:r>
      <w:r w:rsidRPr="00F33A8D">
        <w:rPr>
          <w:rFonts w:ascii="Times New Roman" w:eastAsia="Times New Roman" w:hAnsi="Times New Roman" w:cs="Times New Roman"/>
          <w:iCs/>
          <w:color w:val="000000"/>
          <w:sz w:val="24"/>
          <w:szCs w:val="24"/>
          <w:lang w:eastAsia="es-MX"/>
        </w:rPr>
        <w:t xml:space="preserve"> Procede en los casos en que se hubiere denegado la inscripción de un instrumento, se le notifica al interesado tal situación para que interponga Apelación para ante </w:t>
      </w:r>
      <w:smartTag w:uri="urn:schemas-microsoft-com:office:smarttags" w:element="PersonName">
        <w:smartTagPr>
          <w:attr w:name="ProductID" w:val="la Direcci￳n"/>
        </w:smartTagPr>
        <w:r w:rsidRPr="00F33A8D">
          <w:rPr>
            <w:rFonts w:ascii="Times New Roman" w:eastAsia="Times New Roman" w:hAnsi="Times New Roman" w:cs="Times New Roman"/>
            <w:iCs/>
            <w:color w:val="000000"/>
            <w:sz w:val="24"/>
            <w:szCs w:val="24"/>
            <w:lang w:eastAsia="es-MX"/>
          </w:rPr>
          <w:t>la Dirección</w:t>
        </w:r>
      </w:smartTag>
      <w:r w:rsidRPr="00F33A8D">
        <w:rPr>
          <w:rFonts w:ascii="Times New Roman" w:eastAsia="Times New Roman" w:hAnsi="Times New Roman" w:cs="Times New Roman"/>
          <w:iCs/>
          <w:color w:val="000000"/>
          <w:sz w:val="24"/>
          <w:szCs w:val="24"/>
          <w:lang w:eastAsia="es-MX"/>
        </w:rPr>
        <w:t xml:space="preserve"> del Registro respectivo dentro de treinta días hábiles, el cual presentará al Jefe de la oficina que conoció de la revocatoria, expresando sus razones por las que cree que la resolución es indebida. El Jefe de la oficina al tercer día siguiente a la notificación remitirá el escrito, mas todos lo documentos que le acompañen a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F33A8D">
            <w:rPr>
              <w:rFonts w:ascii="Times New Roman" w:eastAsia="Times New Roman" w:hAnsi="Times New Roman" w:cs="Times New Roman"/>
              <w:iCs/>
              <w:color w:val="000000"/>
              <w:sz w:val="24"/>
              <w:szCs w:val="24"/>
              <w:lang w:eastAsia="es-MX"/>
            </w:rPr>
            <w:t>la Dirección</w:t>
          </w:r>
        </w:smartTag>
        <w:r w:rsidRPr="00F33A8D">
          <w:rPr>
            <w:rFonts w:ascii="Times New Roman" w:eastAsia="Times New Roman" w:hAnsi="Times New Roman" w:cs="Times New Roman"/>
            <w:iCs/>
            <w:color w:val="000000"/>
            <w:sz w:val="24"/>
            <w:szCs w:val="24"/>
            <w:lang w:eastAsia="es-MX"/>
          </w:rPr>
          <w:t xml:space="preserve"> General</w:t>
        </w:r>
      </w:smartTag>
      <w:r w:rsidRPr="00F33A8D">
        <w:rPr>
          <w:rFonts w:ascii="Times New Roman" w:eastAsia="Times New Roman" w:hAnsi="Times New Roman" w:cs="Times New Roman"/>
          <w:iCs/>
          <w:color w:val="000000"/>
          <w:sz w:val="24"/>
          <w:szCs w:val="24"/>
          <w:lang w:eastAsia="es-MX"/>
        </w:rPr>
        <w:t xml:space="preserve"> de Registro, en San Salvador; quien debe resolver dentro de quince días siguientes a la fecha en que reciba todos los documento y </w:t>
      </w:r>
      <w:smartTag w:uri="urn:schemas-microsoft-com:office:smarttags" w:element="PersonName">
        <w:smartTagPr>
          <w:attr w:name="ProductID" w:val="la Apelaci￳n. Si"/>
        </w:smartTagPr>
        <w:smartTag w:uri="urn:schemas-microsoft-com:office:smarttags" w:element="PersonName">
          <w:smartTagPr>
            <w:attr w:name="ProductID" w:val="la Apelaci￳n."/>
          </w:smartTagPr>
          <w:r w:rsidRPr="00F33A8D">
            <w:rPr>
              <w:rFonts w:ascii="Times New Roman" w:eastAsia="Times New Roman" w:hAnsi="Times New Roman" w:cs="Times New Roman"/>
              <w:iCs/>
              <w:color w:val="000000"/>
              <w:sz w:val="24"/>
              <w:szCs w:val="24"/>
              <w:lang w:eastAsia="es-MX"/>
            </w:rPr>
            <w:t>la Apelación.</w:t>
          </w:r>
        </w:smartTag>
        <w:r w:rsidRPr="00F33A8D">
          <w:rPr>
            <w:rFonts w:ascii="Times New Roman" w:eastAsia="Times New Roman" w:hAnsi="Times New Roman" w:cs="Times New Roman"/>
            <w:iCs/>
            <w:color w:val="000000"/>
            <w:sz w:val="24"/>
            <w:szCs w:val="24"/>
            <w:lang w:eastAsia="es-MX"/>
          </w:rPr>
          <w:t xml:space="preserve"> Si</w:t>
        </w:r>
      </w:smartTag>
      <w:r w:rsidRPr="00F33A8D">
        <w:rPr>
          <w:rFonts w:ascii="Times New Roman" w:eastAsia="Times New Roman" w:hAnsi="Times New Roman" w:cs="Times New Roman"/>
          <w:iCs/>
          <w:color w:val="000000"/>
          <w:sz w:val="24"/>
          <w:szCs w:val="24"/>
          <w:lang w:eastAsia="es-MX"/>
        </w:rPr>
        <w:t xml:space="preserve"> es favorable manda a inscribir, y no lo es devuelve los autos con resolución mandando cancelar la inscripción y que se le entreguen los documentos al interesado.</w:t>
      </w:r>
    </w:p>
    <w:p w:rsidR="005508D9" w:rsidRDefault="005508D9" w:rsidP="005508D9">
      <w:pPr>
        <w:pStyle w:val="Prrafodelista"/>
        <w:rPr>
          <w:iCs/>
          <w:color w:val="000000"/>
        </w:rPr>
      </w:pPr>
    </w:p>
    <w:p w:rsidR="005508D9" w:rsidRPr="00F33A8D" w:rsidRDefault="005508D9" w:rsidP="005508D9">
      <w:pPr>
        <w:spacing w:after="0" w:line="240" w:lineRule="auto"/>
        <w:ind w:left="-851"/>
        <w:contextualSpacing/>
        <w:jc w:val="both"/>
        <w:rPr>
          <w:rFonts w:ascii="Times New Roman" w:eastAsia="Times New Roman" w:hAnsi="Times New Roman" w:cs="Times New Roman"/>
          <w:iCs/>
          <w:color w:val="000000"/>
          <w:sz w:val="24"/>
          <w:szCs w:val="24"/>
          <w:lang w:eastAsia="es-MX"/>
        </w:rPr>
      </w:pPr>
    </w:p>
    <w:p w:rsidR="00F33A8D" w:rsidRPr="00F33A8D" w:rsidRDefault="00F33A8D" w:rsidP="001744D9">
      <w:pPr>
        <w:numPr>
          <w:ilvl w:val="0"/>
          <w:numId w:val="20"/>
        </w:numPr>
        <w:spacing w:after="0" w:line="240" w:lineRule="auto"/>
        <w:ind w:left="-851"/>
        <w:contextualSpacing/>
        <w:jc w:val="both"/>
        <w:rPr>
          <w:rFonts w:ascii="Times New Roman" w:eastAsia="Times New Roman" w:hAnsi="Times New Roman" w:cs="Times New Roman"/>
          <w:iCs/>
          <w:color w:val="000000"/>
          <w:sz w:val="24"/>
          <w:szCs w:val="24"/>
          <w:lang w:eastAsia="es-MX"/>
        </w:rPr>
      </w:pPr>
      <w:r w:rsidRPr="00F33A8D">
        <w:rPr>
          <w:rFonts w:ascii="Times New Roman" w:eastAsia="Times New Roman" w:hAnsi="Times New Roman" w:cs="Times New Roman"/>
          <w:b/>
          <w:i/>
          <w:iCs/>
          <w:color w:val="000000"/>
          <w:sz w:val="24"/>
          <w:szCs w:val="24"/>
          <w:lang w:eastAsia="es-MX"/>
        </w:rPr>
        <w:t>Divergencia de Criterios art. 85 de la Ley de Reestructuración.</w:t>
      </w:r>
      <w:r w:rsidRPr="00F33A8D">
        <w:rPr>
          <w:rFonts w:ascii="Times New Roman" w:eastAsia="Times New Roman" w:hAnsi="Times New Roman" w:cs="Times New Roman"/>
          <w:iCs/>
          <w:color w:val="000000"/>
          <w:sz w:val="24"/>
          <w:szCs w:val="24"/>
          <w:lang w:eastAsia="es-MX"/>
        </w:rPr>
        <w:t xml:space="preserve"> Procede cuando el interesado no estuviere de acuerdo con la calificación hecha por el registrador auxiliar. Pide al Registrador Jefe que resuelva la divergencia de criterios, y éste debe resolver dentro de cinco días  siguientes a la fecha de entrega o de la petición, ordenando inscribir o subsanar al interesado. Este recurso se acepta doctrinariamente.</w:t>
      </w:r>
    </w:p>
    <w:p w:rsidR="00F33A8D" w:rsidRP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sz w:val="24"/>
          <w:szCs w:val="24"/>
          <w:u w:val="single"/>
          <w:lang w:eastAsia="es-MX"/>
        </w:rPr>
      </w:pPr>
      <w:r w:rsidRPr="00F33A8D">
        <w:rPr>
          <w:rFonts w:ascii="Times New Roman" w:eastAsia="Times New Roman" w:hAnsi="Times New Roman" w:cs="Times New Roman"/>
          <w:b/>
          <w:sz w:val="24"/>
          <w:szCs w:val="24"/>
          <w:u w:val="single"/>
          <w:lang w:eastAsia="es-MX"/>
        </w:rPr>
        <w:t>Sanciones</w:t>
      </w:r>
      <w:r w:rsidRPr="00F33A8D">
        <w:rPr>
          <w:rFonts w:ascii="Times New Roman" w:eastAsia="Times New Roman" w:hAnsi="Times New Roman" w:cs="Times New Roman"/>
          <w:sz w:val="24"/>
          <w:szCs w:val="24"/>
          <w:u w:val="single"/>
          <w:lang w:eastAsia="es-MX"/>
        </w:rPr>
        <w:t>:</w:t>
      </w:r>
    </w:p>
    <w:p w:rsidR="00F33A8D" w:rsidRPr="00F33A8D" w:rsidRDefault="00F33A8D" w:rsidP="0065220D">
      <w:pPr>
        <w:spacing w:after="0" w:line="240" w:lineRule="auto"/>
        <w:ind w:left="-851"/>
        <w:contextualSpacing/>
        <w:jc w:val="both"/>
        <w:rPr>
          <w:rFonts w:ascii="Times New Roman" w:eastAsia="Times New Roman" w:hAnsi="Times New Roman" w:cs="Times New Roman"/>
          <w:sz w:val="24"/>
          <w:szCs w:val="24"/>
          <w:u w:val="single"/>
          <w:lang w:eastAsia="es-MX"/>
        </w:rPr>
      </w:pPr>
    </w:p>
    <w:p w:rsidR="00F33A8D" w:rsidRDefault="00F33A8D" w:rsidP="0065220D">
      <w:pPr>
        <w:spacing w:after="0" w:line="240" w:lineRule="auto"/>
        <w:ind w:left="-851"/>
        <w:contextualSpacing/>
        <w:jc w:val="both"/>
        <w:rPr>
          <w:rFonts w:ascii="Times New Roman" w:eastAsia="Times New Roman" w:hAnsi="Times New Roman" w:cs="Times New Roman"/>
          <w:iCs/>
          <w:color w:val="000000"/>
          <w:sz w:val="24"/>
          <w:szCs w:val="24"/>
          <w:lang w:eastAsia="es-MX"/>
        </w:rPr>
      </w:pPr>
      <w:r w:rsidRPr="00F33A8D">
        <w:rPr>
          <w:rFonts w:ascii="Times New Roman" w:eastAsia="Times New Roman" w:hAnsi="Times New Roman" w:cs="Times New Roman"/>
          <w:bCs/>
          <w:color w:val="000000"/>
          <w:sz w:val="24"/>
          <w:szCs w:val="24"/>
          <w:lang w:eastAsia="es-MX"/>
        </w:rPr>
        <w:t xml:space="preserve">Están descritas en los artículos  85 y siguientes </w:t>
      </w:r>
      <w:r w:rsidRPr="00F33A8D">
        <w:rPr>
          <w:rFonts w:ascii="Times New Roman" w:eastAsia="Times New Roman" w:hAnsi="Times New Roman" w:cs="Times New Roman"/>
          <w:iCs/>
          <w:color w:val="000000"/>
          <w:sz w:val="24"/>
          <w:szCs w:val="24"/>
          <w:lang w:eastAsia="es-MX"/>
        </w:rPr>
        <w:t>de ley del Registro de Comercio.</w:t>
      </w:r>
    </w:p>
    <w:p w:rsidR="004D4C31" w:rsidRPr="00F33A8D" w:rsidRDefault="004D4C31" w:rsidP="0065220D">
      <w:pPr>
        <w:spacing w:after="0" w:line="240" w:lineRule="auto"/>
        <w:ind w:left="-851"/>
        <w:contextualSpacing/>
        <w:jc w:val="both"/>
        <w:rPr>
          <w:rFonts w:ascii="Times New Roman" w:eastAsia="Times New Roman" w:hAnsi="Times New Roman" w:cs="Times New Roman"/>
          <w:bCs/>
          <w:color w:val="000000"/>
          <w:sz w:val="24"/>
          <w:szCs w:val="24"/>
          <w:lang w:eastAsia="es-MX"/>
        </w:rPr>
      </w:pPr>
    </w:p>
    <w:p w:rsidR="00F33A8D" w:rsidRDefault="00F33A8D" w:rsidP="0065220D">
      <w:pPr>
        <w:spacing w:after="0" w:line="240" w:lineRule="auto"/>
        <w:ind w:left="-851"/>
        <w:contextualSpacing/>
        <w:jc w:val="both"/>
        <w:rPr>
          <w:rFonts w:ascii="Times New Roman" w:eastAsia="Times New Roman" w:hAnsi="Times New Roman" w:cs="Times New Roman"/>
          <w:bCs/>
          <w:color w:val="000000"/>
          <w:sz w:val="24"/>
          <w:szCs w:val="24"/>
          <w:lang w:eastAsia="es-MX"/>
        </w:rPr>
      </w:pPr>
      <w:r w:rsidRPr="00F33A8D">
        <w:rPr>
          <w:rFonts w:ascii="Times New Roman" w:eastAsia="Times New Roman" w:hAnsi="Times New Roman" w:cs="Times New Roman"/>
          <w:bCs/>
          <w:color w:val="000000"/>
          <w:sz w:val="24"/>
          <w:szCs w:val="24"/>
          <w:lang w:eastAsia="es-MX"/>
        </w:rPr>
        <w:t>Cuando se admiten documentos obligados a ser inscritos, y no se hace, no será admitidos en los tribunales de justician en las oficinas administrativas, si no estuvieren registrados. Las autoridades a quienes se presente un documento comprendido bajo ésta obligación, deberán hacerlo saber mediante oficio al registrador, éste funcionario impondrá al responsable una multa de cien a quinientos colones, a criterio discrecional del Registrador, según la importancia del documento cura presentación al Registro se ha omitido.</w:t>
      </w:r>
    </w:p>
    <w:p w:rsidR="004D4C31" w:rsidRPr="00F33A8D" w:rsidRDefault="004D4C31" w:rsidP="0065220D">
      <w:pPr>
        <w:spacing w:after="0" w:line="240" w:lineRule="auto"/>
        <w:ind w:left="-851"/>
        <w:contextualSpacing/>
        <w:jc w:val="both"/>
        <w:rPr>
          <w:rFonts w:ascii="Times New Roman" w:eastAsia="Times New Roman" w:hAnsi="Times New Roman" w:cs="Times New Roman"/>
          <w:bCs/>
          <w:color w:val="000000"/>
          <w:sz w:val="24"/>
          <w:szCs w:val="24"/>
          <w:lang w:eastAsia="es-MX"/>
        </w:rPr>
      </w:pPr>
    </w:p>
    <w:p w:rsidR="00F33A8D" w:rsidRPr="00F33A8D" w:rsidRDefault="00F33A8D" w:rsidP="0065220D">
      <w:pPr>
        <w:spacing w:after="0" w:line="240" w:lineRule="auto"/>
        <w:ind w:left="-851"/>
        <w:contextualSpacing/>
        <w:jc w:val="both"/>
        <w:rPr>
          <w:rFonts w:ascii="Times New Roman" w:eastAsia="Times New Roman" w:hAnsi="Times New Roman" w:cs="Times New Roman"/>
          <w:bCs/>
          <w:color w:val="000000"/>
          <w:sz w:val="24"/>
          <w:szCs w:val="24"/>
          <w:lang w:eastAsia="es-MX"/>
        </w:rPr>
      </w:pPr>
      <w:r w:rsidRPr="00F33A8D">
        <w:rPr>
          <w:rFonts w:ascii="Times New Roman" w:eastAsia="Times New Roman" w:hAnsi="Times New Roman" w:cs="Times New Roman"/>
          <w:bCs/>
          <w:i/>
          <w:color w:val="000000"/>
          <w:sz w:val="24"/>
          <w:szCs w:val="24"/>
          <w:lang w:eastAsia="es-MX"/>
        </w:rPr>
        <w:t>Multa por no inscribir la empresa en tiempo:</w:t>
      </w:r>
    </w:p>
    <w:p w:rsidR="00F33A8D" w:rsidRDefault="00F33A8D" w:rsidP="0065220D">
      <w:pPr>
        <w:spacing w:after="0" w:line="240" w:lineRule="auto"/>
        <w:ind w:left="-851"/>
        <w:contextualSpacing/>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Es equivalente al valor de la matrícula que le corresponda pagar, y es exigida cuando la presentación de la solicitud se haga después de los 60 días que establece el Art. 86 de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del Registro de Comercio.</w:t>
      </w:r>
    </w:p>
    <w:p w:rsidR="004D4C31" w:rsidRPr="00F33A8D" w:rsidRDefault="004D4C31" w:rsidP="0065220D">
      <w:pPr>
        <w:spacing w:after="0" w:line="240" w:lineRule="auto"/>
        <w:ind w:left="-851"/>
        <w:contextualSpacing/>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contextualSpacing/>
        <w:jc w:val="both"/>
        <w:rPr>
          <w:rFonts w:ascii="Times New Roman" w:eastAsia="Times New Roman" w:hAnsi="Times New Roman" w:cs="Times New Roman"/>
          <w:color w:val="000000"/>
          <w:sz w:val="24"/>
          <w:szCs w:val="24"/>
          <w:lang w:eastAsia="es-MX"/>
        </w:rPr>
      </w:pPr>
      <w:r w:rsidRPr="00F33A8D">
        <w:rPr>
          <w:rFonts w:ascii="Times New Roman" w:eastAsia="Times New Roman" w:hAnsi="Times New Roman" w:cs="Times New Roman"/>
          <w:color w:val="000000"/>
          <w:sz w:val="24"/>
          <w:szCs w:val="24"/>
          <w:lang w:eastAsia="es-MX"/>
        </w:rPr>
        <w:t xml:space="preserve">Ninguna empresa mercantil ni sus establecimientos podrán funcionar sin tener su respectiva matrícula. Los establecimientos comerciales que funcionen sin tal requisito serán cerrados por el alcalde del lugar, previo señalamiento de un plazo máximo de 30 días para que su titular obtenga la matrícula correspondiente. </w:t>
      </w:r>
    </w:p>
    <w:p w:rsidR="004D4C31" w:rsidRPr="00F33A8D" w:rsidRDefault="004D4C31" w:rsidP="0065220D">
      <w:pPr>
        <w:spacing w:after="0" w:line="240" w:lineRule="auto"/>
        <w:ind w:left="-851"/>
        <w:contextualSpacing/>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i/>
          <w:sz w:val="24"/>
          <w:szCs w:val="24"/>
          <w:lang w:val="es-ES_tradnl" w:eastAsia="es-MX"/>
        </w:rPr>
      </w:pPr>
      <w:r w:rsidRPr="00F33A8D">
        <w:rPr>
          <w:rFonts w:ascii="Times New Roman" w:eastAsia="Times New Roman" w:hAnsi="Times New Roman" w:cs="Times New Roman"/>
          <w:i/>
          <w:sz w:val="24"/>
          <w:szCs w:val="24"/>
          <w:lang w:val="es-ES_tradnl" w:eastAsia="es-MX"/>
        </w:rPr>
        <w:t>Si un comerciante negare a facilitar el acceso a la contabilidad:</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val="es-ES_tradnl" w:eastAsia="es-MX"/>
        </w:rPr>
      </w:pPr>
      <w:r w:rsidRPr="00F33A8D">
        <w:rPr>
          <w:rFonts w:ascii="Times New Roman" w:eastAsia="Times New Roman" w:hAnsi="Times New Roman" w:cs="Times New Roman"/>
          <w:sz w:val="24"/>
          <w:szCs w:val="24"/>
          <w:lang w:val="es-ES_tradnl" w:eastAsia="es-MX"/>
        </w:rPr>
        <w:t>Si esta obligado a permitirlo, a cualquier autoridad, será sancionado con la suspensión de la matrícula hasta que la inspección se practique.</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sz w:val="24"/>
          <w:szCs w:val="24"/>
          <w:u w:val="single"/>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Verdana" w:eastAsia="Times New Roman" w:hAnsi="Verdana" w:cs="Times New Roman"/>
          <w:b/>
          <w:bCs/>
          <w:sz w:val="20"/>
          <w:szCs w:val="20"/>
          <w:lang w:val="es-MX" w:eastAsia="es-MX"/>
        </w:rPr>
      </w:pPr>
      <w:r w:rsidRPr="00F33A8D">
        <w:rPr>
          <w:rFonts w:ascii="Verdana" w:eastAsia="Times New Roman" w:hAnsi="Verdana" w:cs="Times New Roman"/>
          <w:b/>
          <w:bCs/>
          <w:sz w:val="20"/>
          <w:szCs w:val="20"/>
          <w:lang w:val="es-MX" w:eastAsia="es-MX"/>
        </w:rPr>
        <w:t>AÑO: 2007</w:t>
      </w:r>
    </w:p>
    <w:p w:rsidR="00F33A8D" w:rsidRPr="00F33A8D" w:rsidRDefault="00F33A8D" w:rsidP="0065220D">
      <w:pPr>
        <w:spacing w:after="0" w:line="240" w:lineRule="auto"/>
        <w:ind w:left="-851"/>
        <w:jc w:val="center"/>
        <w:rPr>
          <w:rFonts w:ascii="Times New Roman" w:eastAsia="Times New Roman" w:hAnsi="Times New Roman" w:cs="Times New Roman"/>
          <w:sz w:val="24"/>
          <w:szCs w:val="24"/>
          <w:u w:val="single"/>
          <w:lang w:eastAsia="es-MX"/>
        </w:rPr>
      </w:pPr>
      <w:r w:rsidRPr="00F33A8D">
        <w:rPr>
          <w:rFonts w:ascii="Times New Roman" w:eastAsia="Times New Roman" w:hAnsi="Times New Roman" w:cs="Times New Roman"/>
          <w:sz w:val="24"/>
          <w:szCs w:val="24"/>
          <w:u w:val="single"/>
          <w:lang w:eastAsia="es-MX"/>
        </w:rPr>
        <w:t>BREVES APUNTES SOBRE DERECHO REGISTRAL</w:t>
      </w:r>
    </w:p>
    <w:p w:rsidR="00F33A8D" w:rsidRPr="00F33A8D" w:rsidRDefault="00F33A8D" w:rsidP="0065220D">
      <w:pPr>
        <w:spacing w:after="0" w:line="240" w:lineRule="auto"/>
        <w:ind w:left="-851"/>
        <w:jc w:val="center"/>
        <w:rPr>
          <w:rFonts w:ascii="Times New Roman" w:eastAsia="Times New Roman" w:hAnsi="Times New Roman" w:cs="Times New Roman"/>
          <w:b/>
          <w:sz w:val="24"/>
          <w:szCs w:val="24"/>
          <w:lang w:eastAsia="es-MX"/>
        </w:rPr>
      </w:pPr>
    </w:p>
    <w:p w:rsidR="00F33A8D" w:rsidRPr="00F33A8D" w:rsidRDefault="00F33A8D" w:rsidP="0065220D">
      <w:pPr>
        <w:spacing w:after="0"/>
        <w:ind w:left="-851"/>
        <w:jc w:val="both"/>
        <w:rPr>
          <w:rFonts w:ascii="Times New Roman" w:eastAsia="Times New Roman" w:hAnsi="Times New Roman" w:cs="Times New Roman"/>
          <w:b/>
          <w:bCs/>
          <w:sz w:val="24"/>
          <w:szCs w:val="24"/>
          <w:lang w:eastAsia="es-MX"/>
        </w:rPr>
      </w:pPr>
      <w:r w:rsidRPr="00F33A8D">
        <w:rPr>
          <w:rFonts w:ascii="Times New Roman" w:eastAsia="Times New Roman" w:hAnsi="Times New Roman" w:cs="Times New Roman"/>
          <w:b/>
          <w:bCs/>
          <w:sz w:val="24"/>
          <w:szCs w:val="24"/>
          <w:lang w:eastAsia="es-MX"/>
        </w:rPr>
        <w:t xml:space="preserve">EL DERECHO REGISTRAL. </w:t>
      </w:r>
      <w:hyperlink r:id="rId10" w:history="1">
        <w:r w:rsidRPr="00F33A8D">
          <w:rPr>
            <w:rFonts w:ascii="Times New Roman" w:eastAsia="Times New Roman" w:hAnsi="Times New Roman" w:cs="Times New Roman"/>
            <w:b/>
            <w:bCs/>
            <w:color w:val="0248B0"/>
            <w:sz w:val="24"/>
            <w:szCs w:val="24"/>
            <w:lang w:eastAsia="es-MX"/>
          </w:rPr>
          <w:t>CONCEPTO</w:t>
        </w:r>
      </w:hyperlink>
      <w:r w:rsidRPr="00F33A8D">
        <w:rPr>
          <w:rFonts w:ascii="Times New Roman" w:eastAsia="Times New Roman" w:hAnsi="Times New Roman" w:cs="Times New Roman"/>
          <w:b/>
          <w:bCs/>
          <w:sz w:val="24"/>
          <w:szCs w:val="24"/>
          <w:lang w:eastAsia="es-MX"/>
        </w:rPr>
        <w:t>.</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Es un conjunto de normas jurídicas que regulan las relaciones entre personas y cuyo fin es la publicidad registral (que no es más que el derecho que tiene una </w:t>
      </w:r>
      <w:hyperlink r:id="rId11" w:history="1">
        <w:r w:rsidRPr="00F33A8D">
          <w:rPr>
            <w:rFonts w:ascii="Times New Roman" w:eastAsia="Times New Roman" w:hAnsi="Times New Roman" w:cs="Times New Roman"/>
            <w:sz w:val="24"/>
            <w:szCs w:val="24"/>
            <w:lang w:eastAsia="es-MX"/>
          </w:rPr>
          <w:t>persona</w:t>
        </w:r>
      </w:hyperlink>
      <w:r w:rsidRPr="00F33A8D">
        <w:rPr>
          <w:rFonts w:ascii="Times New Roman" w:eastAsia="Times New Roman" w:hAnsi="Times New Roman" w:cs="Times New Roman"/>
          <w:sz w:val="24"/>
          <w:szCs w:val="24"/>
          <w:lang w:eastAsia="es-MX"/>
        </w:rPr>
        <w:t xml:space="preserve"> de informarse de los actos de la vida pública), brindando así seguridad jurídica a las personas.</w:t>
      </w:r>
    </w:p>
    <w:p w:rsidR="00F33A8D" w:rsidRPr="00F33A8D" w:rsidRDefault="00F33A8D" w:rsidP="0065220D">
      <w:pPr>
        <w:spacing w:after="0"/>
        <w:ind w:left="-851"/>
        <w:jc w:val="both"/>
        <w:rPr>
          <w:rFonts w:ascii="Times New Roman" w:eastAsia="Times New Roman" w:hAnsi="Times New Roman" w:cs="Times New Roman"/>
          <w:i/>
          <w:sz w:val="24"/>
          <w:szCs w:val="24"/>
          <w:lang w:eastAsia="es-MX"/>
        </w:rPr>
      </w:pPr>
      <w:r w:rsidRPr="00F33A8D">
        <w:rPr>
          <w:rFonts w:ascii="Times New Roman" w:eastAsia="Times New Roman" w:hAnsi="Times New Roman" w:cs="Times New Roman"/>
          <w:i/>
          <w:sz w:val="24"/>
          <w:szCs w:val="24"/>
          <w:lang w:eastAsia="es-MX"/>
        </w:rPr>
        <w:t> </w:t>
      </w:r>
      <w:r w:rsidRPr="00F33A8D">
        <w:rPr>
          <w:rFonts w:ascii="Times New Roman" w:eastAsia="Times New Roman" w:hAnsi="Times New Roman" w:cs="Times New Roman"/>
          <w:bCs/>
          <w:i/>
          <w:sz w:val="24"/>
          <w:szCs w:val="24"/>
          <w:lang w:eastAsia="es-MX"/>
        </w:rPr>
        <w:t>Caracteres del derecho registral.</w:t>
      </w:r>
    </w:p>
    <w:p w:rsidR="00F33A8D" w:rsidRPr="00F33A8D" w:rsidRDefault="00F33A8D" w:rsidP="001744D9">
      <w:pPr>
        <w:numPr>
          <w:ilvl w:val="0"/>
          <w:numId w:val="5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Es de orden público. </w:t>
      </w:r>
    </w:p>
    <w:p w:rsidR="00F33A8D" w:rsidRPr="00F33A8D" w:rsidRDefault="00F33A8D" w:rsidP="001744D9">
      <w:pPr>
        <w:numPr>
          <w:ilvl w:val="0"/>
          <w:numId w:val="5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Es protector y legitimador. </w:t>
      </w:r>
    </w:p>
    <w:p w:rsidR="00F33A8D" w:rsidRPr="00F33A8D" w:rsidRDefault="00F33A8D" w:rsidP="001744D9">
      <w:pPr>
        <w:numPr>
          <w:ilvl w:val="0"/>
          <w:numId w:val="57"/>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Es regulador. </w:t>
      </w:r>
      <w:bookmarkStart w:id="0" w:name="public"/>
      <w:bookmarkEnd w:id="0"/>
    </w:p>
    <w:p w:rsidR="00F33A8D" w:rsidRPr="00F33A8D" w:rsidRDefault="00F33A8D" w:rsidP="0065220D">
      <w:pPr>
        <w:spacing w:after="0"/>
        <w:ind w:left="-851"/>
        <w:jc w:val="both"/>
        <w:rPr>
          <w:rFonts w:ascii="Times New Roman" w:eastAsia="Times New Roman" w:hAnsi="Times New Roman" w:cs="Times New Roman"/>
          <w:b/>
          <w:bCs/>
          <w:sz w:val="24"/>
          <w:szCs w:val="24"/>
          <w:lang w:eastAsia="es-MX"/>
        </w:rPr>
      </w:pPr>
      <w:smartTag w:uri="urn:schemas-microsoft-com:office:smarttags" w:element="PersonName">
        <w:smartTagPr>
          <w:attr w:name="ProductID" w:val="La Publicidad Registral."/>
        </w:smartTagPr>
        <w:r w:rsidRPr="00F33A8D">
          <w:rPr>
            <w:rFonts w:ascii="Times New Roman" w:eastAsia="Times New Roman" w:hAnsi="Times New Roman" w:cs="Times New Roman"/>
            <w:b/>
            <w:bCs/>
            <w:sz w:val="24"/>
            <w:szCs w:val="24"/>
            <w:lang w:eastAsia="es-MX"/>
          </w:rPr>
          <w:t>La Publicidad Registral.</w:t>
        </w:r>
      </w:smartTag>
      <w:r w:rsidRPr="00F33A8D">
        <w:rPr>
          <w:rFonts w:ascii="Times New Roman" w:eastAsia="Times New Roman" w:hAnsi="Times New Roman" w:cs="Times New Roman"/>
          <w:b/>
          <w:bCs/>
          <w:sz w:val="24"/>
          <w:szCs w:val="24"/>
          <w:lang w:eastAsia="es-MX"/>
        </w:rPr>
        <w:t xml:space="preserve"> Concepto.</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Es un medio a través del cual se puede obtener información sobre los bienes muebles o inmuebles o sobre las personas en general. Es el acceso a la información registral.</w:t>
      </w:r>
    </w:p>
    <w:p w:rsidR="00F33A8D" w:rsidRPr="00F33A8D" w:rsidRDefault="00F33A8D" w:rsidP="0065220D">
      <w:pPr>
        <w:spacing w:after="0"/>
        <w:ind w:left="-851"/>
        <w:jc w:val="both"/>
        <w:rPr>
          <w:rFonts w:ascii="Times New Roman" w:eastAsia="Times New Roman" w:hAnsi="Times New Roman" w:cs="Times New Roman"/>
          <w:b/>
          <w:bCs/>
          <w:sz w:val="24"/>
          <w:szCs w:val="24"/>
          <w:lang w:eastAsia="es-MX"/>
        </w:rPr>
      </w:pPr>
      <w:r w:rsidRPr="00F33A8D">
        <w:rPr>
          <w:rFonts w:ascii="Times New Roman" w:eastAsia="Times New Roman" w:hAnsi="Times New Roman" w:cs="Times New Roman"/>
          <w:b/>
          <w:bCs/>
          <w:sz w:val="24"/>
          <w:szCs w:val="24"/>
          <w:lang w:eastAsia="es-MX"/>
        </w:rPr>
        <w:lastRenderedPageBreak/>
        <w:t> Clasificación.</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Publicidad Registral Notificativa: notifica a determinadas personas de ciertos actos jurídicos, sirve para que un acto jurídico no este viciado de nulidad absoluta.</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Publicidad Registral Declarativa: da fe pública ante terceros de que un derecho le pertenece a determinada persona.</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Publicidad Registral Constitutiva: da fe pública de la constitución o creación de un hecho que tiene consecuencia jurídica y que ese derecho le pertenece a una determinada persona.</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b/>
          <w:bCs/>
          <w:sz w:val="24"/>
          <w:szCs w:val="24"/>
          <w:lang w:eastAsia="es-MX"/>
        </w:rPr>
        <w:t xml:space="preserve">Alcance de </w:t>
      </w:r>
      <w:smartTag w:uri="urn:schemas-microsoft-com:office:smarttags" w:element="PersonName">
        <w:smartTagPr>
          <w:attr w:name="ProductID" w:val="la Protecci￳n Registral."/>
        </w:smartTagPr>
        <w:r w:rsidRPr="00F33A8D">
          <w:rPr>
            <w:rFonts w:ascii="Times New Roman" w:eastAsia="Times New Roman" w:hAnsi="Times New Roman" w:cs="Times New Roman"/>
            <w:b/>
            <w:bCs/>
            <w:sz w:val="24"/>
            <w:szCs w:val="24"/>
            <w:lang w:eastAsia="es-MX"/>
          </w:rPr>
          <w:t>la Protección Registral.</w:t>
        </w:r>
      </w:smartTag>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En principio debe existir una limitación estructurada dentro del área geográfica de la ubicación de los bienes inmuebles. El alcance del registro en esa jurisdicción es total.</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bookmarkStart w:id="1" w:name="tercero"/>
      <w:bookmarkEnd w:id="1"/>
      <w:r w:rsidRPr="00F33A8D">
        <w:rPr>
          <w:rFonts w:ascii="Times New Roman" w:eastAsia="Times New Roman" w:hAnsi="Times New Roman" w:cs="Times New Roman"/>
          <w:b/>
          <w:bCs/>
          <w:sz w:val="24"/>
          <w:szCs w:val="24"/>
          <w:lang w:eastAsia="es-MX"/>
        </w:rPr>
        <w:t>El Tercero Registral.</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Es aquella persona que en un negocio jurídico es el primero que cumple con la formalidad de registrar un negocio jurídico. Porque nadie puede alegar su propia torpeza en su defensa.</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Es la forma a través de la cual una persona vende un bien inmueble tres veces, los primeros dos compradores notarían la compra, el tercero registra la compra y se convierte en el verdadero dueño del bien inmueble.</w:t>
      </w:r>
    </w:p>
    <w:p w:rsidR="00F33A8D" w:rsidRPr="00F33A8D" w:rsidRDefault="00F33A8D" w:rsidP="0065220D">
      <w:pPr>
        <w:spacing w:after="0"/>
        <w:ind w:left="-851"/>
        <w:jc w:val="both"/>
        <w:rPr>
          <w:rFonts w:ascii="Times New Roman" w:eastAsia="Times New Roman" w:hAnsi="Times New Roman" w:cs="Times New Roman"/>
          <w:b/>
          <w:bCs/>
          <w:sz w:val="24"/>
          <w:szCs w:val="24"/>
          <w:lang w:eastAsia="es-MX"/>
        </w:rPr>
      </w:pPr>
      <w:bookmarkStart w:id="2" w:name="sistemas"/>
      <w:bookmarkEnd w:id="2"/>
      <w:r w:rsidRPr="00F33A8D">
        <w:rPr>
          <w:rFonts w:ascii="Times New Roman" w:eastAsia="Times New Roman" w:hAnsi="Times New Roman" w:cs="Times New Roman"/>
          <w:b/>
          <w:bCs/>
          <w:sz w:val="24"/>
          <w:szCs w:val="24"/>
          <w:lang w:eastAsia="es-MX"/>
        </w:rPr>
        <w:t xml:space="preserve"> Los </w:t>
      </w:r>
      <w:hyperlink r:id="rId12" w:history="1">
        <w:r w:rsidRPr="00F33A8D">
          <w:rPr>
            <w:rFonts w:ascii="Times New Roman" w:eastAsia="Times New Roman" w:hAnsi="Times New Roman" w:cs="Times New Roman"/>
            <w:b/>
            <w:bCs/>
            <w:color w:val="0248B0"/>
            <w:sz w:val="24"/>
            <w:szCs w:val="24"/>
            <w:lang w:eastAsia="es-MX"/>
          </w:rPr>
          <w:t>Sistemas</w:t>
        </w:r>
      </w:hyperlink>
      <w:r w:rsidRPr="00F33A8D">
        <w:rPr>
          <w:rFonts w:ascii="Times New Roman" w:eastAsia="Times New Roman" w:hAnsi="Times New Roman" w:cs="Times New Roman"/>
          <w:b/>
          <w:bCs/>
          <w:sz w:val="24"/>
          <w:szCs w:val="24"/>
          <w:lang w:eastAsia="es-MX"/>
        </w:rPr>
        <w:t xml:space="preserve"> Registrales. Concepto.</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Según  Sanz Fernández: "Sistema Registral es el conjunto de normas que en un determinado país regulan las formas de publicidad de los derechos reales sobre los bienes inmuebles a través del Registro de la </w:t>
      </w:r>
      <w:hyperlink r:id="rId13" w:history="1">
        <w:r w:rsidRPr="00F33A8D">
          <w:rPr>
            <w:rFonts w:ascii="Times New Roman" w:eastAsia="Times New Roman" w:hAnsi="Times New Roman" w:cs="Times New Roman"/>
            <w:color w:val="0248B0"/>
            <w:sz w:val="24"/>
            <w:szCs w:val="24"/>
            <w:lang w:eastAsia="es-MX"/>
          </w:rPr>
          <w:t>Propiedad</w:t>
        </w:r>
      </w:hyperlink>
      <w:r w:rsidRPr="00F33A8D">
        <w:rPr>
          <w:rFonts w:ascii="Times New Roman" w:eastAsia="Times New Roman" w:hAnsi="Times New Roman" w:cs="Times New Roman"/>
          <w:sz w:val="24"/>
          <w:szCs w:val="24"/>
          <w:lang w:eastAsia="es-MX"/>
        </w:rPr>
        <w:t xml:space="preserve">, así como el régimen y </w:t>
      </w:r>
      <w:hyperlink r:id="rId14" w:history="1">
        <w:r w:rsidRPr="00F33A8D">
          <w:rPr>
            <w:rFonts w:ascii="Times New Roman" w:eastAsia="Times New Roman" w:hAnsi="Times New Roman" w:cs="Times New Roman"/>
            <w:color w:val="0248B0"/>
            <w:sz w:val="24"/>
            <w:szCs w:val="24"/>
            <w:lang w:eastAsia="es-MX"/>
          </w:rPr>
          <w:t>organización</w:t>
        </w:r>
      </w:hyperlink>
      <w:r w:rsidRPr="00F33A8D">
        <w:rPr>
          <w:rFonts w:ascii="Times New Roman" w:eastAsia="Times New Roman" w:hAnsi="Times New Roman" w:cs="Times New Roman"/>
          <w:sz w:val="24"/>
          <w:szCs w:val="24"/>
          <w:lang w:eastAsia="es-MX"/>
        </w:rPr>
        <w:t xml:space="preserve"> de esta institución. Lo cual dicho en forma sintética sería el conjunto de normas reguladoras de la institución del Registro de </w:t>
      </w: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tanto desde un punto de vista sustantivo, es decir, el </w:t>
      </w:r>
      <w:hyperlink r:id="rId15" w:history="1">
        <w:r w:rsidRPr="00F33A8D">
          <w:rPr>
            <w:rFonts w:ascii="Times New Roman" w:eastAsia="Times New Roman" w:hAnsi="Times New Roman" w:cs="Times New Roman"/>
            <w:color w:val="0248B0"/>
            <w:sz w:val="24"/>
            <w:szCs w:val="24"/>
            <w:lang w:eastAsia="es-MX"/>
          </w:rPr>
          <w:t>valor</w:t>
        </w:r>
      </w:hyperlink>
      <w:r w:rsidRPr="00F33A8D">
        <w:rPr>
          <w:rFonts w:ascii="Times New Roman" w:eastAsia="Times New Roman" w:hAnsi="Times New Roman" w:cs="Times New Roman"/>
          <w:sz w:val="24"/>
          <w:szCs w:val="24"/>
          <w:lang w:eastAsia="es-MX"/>
        </w:rPr>
        <w:t xml:space="preserve"> de los asientos como forma de constitución o publicidad de aquellos derechos, como desde un punto de vista formal, es decir, </w:t>
      </w:r>
      <w:hyperlink r:id="rId16" w:history="1">
        <w:r w:rsidRPr="00F33A8D">
          <w:rPr>
            <w:rFonts w:ascii="Times New Roman" w:eastAsia="Times New Roman" w:hAnsi="Times New Roman" w:cs="Times New Roman"/>
            <w:color w:val="0248B0"/>
            <w:sz w:val="24"/>
            <w:szCs w:val="24"/>
            <w:lang w:eastAsia="es-MX"/>
          </w:rPr>
          <w:t>la organización</w:t>
        </w:r>
      </w:hyperlink>
      <w:r w:rsidRPr="00F33A8D">
        <w:rPr>
          <w:rFonts w:ascii="Times New Roman" w:eastAsia="Times New Roman" w:hAnsi="Times New Roman" w:cs="Times New Roman"/>
          <w:sz w:val="24"/>
          <w:szCs w:val="24"/>
          <w:lang w:eastAsia="es-MX"/>
        </w:rPr>
        <w:t xml:space="preserve"> y el régimen del Registro".</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b/>
          <w:bCs/>
          <w:sz w:val="24"/>
          <w:szCs w:val="24"/>
          <w:lang w:eastAsia="es-MX"/>
        </w:rPr>
        <w:t>Clasificaciones.</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Besson considera tres sistemas: el sistema francés, el germánico y el australiano, cada uno con sus derivados.</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Coviello estima dos grandes sistemas: el sistema francés o de transcripción (</w:t>
      </w:r>
      <w:hyperlink r:id="rId17" w:history="1">
        <w:r w:rsidRPr="00F33A8D">
          <w:rPr>
            <w:rFonts w:ascii="Times New Roman" w:eastAsia="Times New Roman" w:hAnsi="Times New Roman" w:cs="Times New Roman"/>
            <w:color w:val="0248B0"/>
            <w:sz w:val="24"/>
            <w:szCs w:val="24"/>
            <w:lang w:eastAsia="es-MX"/>
          </w:rPr>
          <w:t>Francia</w:t>
        </w:r>
      </w:hyperlink>
      <w:r w:rsidRPr="00F33A8D">
        <w:rPr>
          <w:rFonts w:ascii="Times New Roman" w:eastAsia="Times New Roman" w:hAnsi="Times New Roman" w:cs="Times New Roman"/>
          <w:sz w:val="24"/>
          <w:szCs w:val="24"/>
          <w:lang w:eastAsia="es-MX"/>
        </w:rPr>
        <w:t xml:space="preserve">, </w:t>
      </w:r>
      <w:hyperlink r:id="rId18" w:history="1">
        <w:r w:rsidRPr="00F33A8D">
          <w:rPr>
            <w:rFonts w:ascii="Times New Roman" w:eastAsia="Times New Roman" w:hAnsi="Times New Roman" w:cs="Times New Roman"/>
            <w:color w:val="0248B0"/>
            <w:sz w:val="24"/>
            <w:szCs w:val="24"/>
            <w:lang w:eastAsia="es-MX"/>
          </w:rPr>
          <w:t>Italia</w:t>
        </w:r>
      </w:hyperlink>
      <w:r w:rsidRPr="00F33A8D">
        <w:rPr>
          <w:rFonts w:ascii="Times New Roman" w:eastAsia="Times New Roman" w:hAnsi="Times New Roman" w:cs="Times New Roman"/>
          <w:sz w:val="24"/>
          <w:szCs w:val="24"/>
          <w:lang w:eastAsia="es-MX"/>
        </w:rPr>
        <w:t xml:space="preserve"> y Bélgica); y el sistema germánico o de inscripción (Austria, Prusia y Australia).</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Jerónimo González considera por separado y en orden cronológico los sistemas: francés, australiano, alemán y suizo.</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Roca Sartré aparte de considerar los sistemas inmobiliarios no regístrales, clasifica exhaustivamente los sistemas inmobiliarios regístrales en: registros con efecto de requisito de oponibilidad, registros con efecto de presunción de exactitud y plena protección de terceros y registros con plena </w:t>
      </w:r>
      <w:hyperlink r:id="rId19" w:history="1">
        <w:r w:rsidRPr="00F33A8D">
          <w:rPr>
            <w:rFonts w:ascii="Times New Roman" w:eastAsia="Times New Roman" w:hAnsi="Times New Roman" w:cs="Times New Roman"/>
            <w:color w:val="0248B0"/>
            <w:sz w:val="24"/>
            <w:szCs w:val="24"/>
            <w:lang w:eastAsia="es-MX"/>
          </w:rPr>
          <w:t>eficacia</w:t>
        </w:r>
      </w:hyperlink>
      <w:r w:rsidRPr="00F33A8D">
        <w:rPr>
          <w:rFonts w:ascii="Times New Roman" w:eastAsia="Times New Roman" w:hAnsi="Times New Roman" w:cs="Times New Roman"/>
          <w:sz w:val="24"/>
          <w:szCs w:val="24"/>
          <w:lang w:eastAsia="es-MX"/>
        </w:rPr>
        <w:t xml:space="preserve"> formal o sustantiva.</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Se tomará en cuenta la clasificación de los sistemas inmobiliarios regístrales desde el punto de vista sustantivo que adopta Roca Sartré, ya que la misma entraña auténtico </w:t>
      </w:r>
      <w:hyperlink r:id="rId20" w:history="1">
        <w:r w:rsidRPr="00F33A8D">
          <w:rPr>
            <w:rFonts w:ascii="Times New Roman" w:eastAsia="Times New Roman" w:hAnsi="Times New Roman" w:cs="Times New Roman"/>
            <w:color w:val="0248B0"/>
            <w:sz w:val="24"/>
            <w:szCs w:val="24"/>
            <w:lang w:eastAsia="es-MX"/>
          </w:rPr>
          <w:t>interés</w:t>
        </w:r>
      </w:hyperlink>
      <w:r w:rsidRPr="00F33A8D">
        <w:rPr>
          <w:rFonts w:ascii="Times New Roman" w:eastAsia="Times New Roman" w:hAnsi="Times New Roman" w:cs="Times New Roman"/>
          <w:sz w:val="24"/>
          <w:szCs w:val="24"/>
          <w:lang w:eastAsia="es-MX"/>
        </w:rPr>
        <w:t xml:space="preserve"> científico y hace factible una clasificación completa.</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Desde el punto de vista de la eficacia y valor jurídico de los asientos regístrales, se pueden clasificar los sistemas inmobiliarios en:</w:t>
      </w:r>
    </w:p>
    <w:p w:rsidR="00F33A8D" w:rsidRPr="00F33A8D" w:rsidRDefault="00F33A8D" w:rsidP="0065220D">
      <w:pPr>
        <w:tabs>
          <w:tab w:val="left" w:pos="456"/>
        </w:tabs>
        <w:spacing w:after="0"/>
        <w:ind w:left="-851" w:hanging="513"/>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a)   Sistemas que reducen el Registro a fines de simple publicidad o que adoptan el Registro con efectos de requisitos de oponibilidad:</w:t>
      </w:r>
    </w:p>
    <w:p w:rsidR="00F33A8D" w:rsidRPr="00F33A8D" w:rsidRDefault="00F33A8D" w:rsidP="0065220D">
      <w:pPr>
        <w:spacing w:after="0"/>
        <w:ind w:left="-851" w:hanging="24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 xml:space="preserve">La constitución o adquisición del </w:t>
      </w:r>
      <w:hyperlink r:id="rId21" w:history="1">
        <w:r w:rsidRPr="00F33A8D">
          <w:rPr>
            <w:rFonts w:ascii="Times New Roman" w:eastAsia="Times New Roman" w:hAnsi="Times New Roman" w:cs="Times New Roman"/>
            <w:color w:val="0248B0"/>
            <w:sz w:val="24"/>
            <w:szCs w:val="24"/>
            <w:lang w:eastAsia="es-MX"/>
          </w:rPr>
          <w:t>dominio</w:t>
        </w:r>
      </w:hyperlink>
      <w:r w:rsidRPr="00F33A8D">
        <w:rPr>
          <w:rFonts w:ascii="Times New Roman" w:eastAsia="Times New Roman" w:hAnsi="Times New Roman" w:cs="Times New Roman"/>
          <w:sz w:val="24"/>
          <w:szCs w:val="24"/>
          <w:lang w:eastAsia="es-MX"/>
        </w:rPr>
        <w:t xml:space="preserve"> y demás derechos reales inmobiliarios se rigen por el Derecho común, careciendo el Registro de efectos constitutivos.</w:t>
      </w:r>
    </w:p>
    <w:p w:rsidR="00F33A8D" w:rsidRPr="00F33A8D" w:rsidRDefault="00F33A8D" w:rsidP="0065220D">
      <w:pPr>
        <w:spacing w:after="0"/>
        <w:ind w:left="-851" w:hanging="24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Los actos y contratos regístrales que no hayan sido registrados no pueden hacerse valer contar terceros, no son oponibles.</w:t>
      </w:r>
    </w:p>
    <w:p w:rsidR="00F33A8D" w:rsidRPr="00F33A8D" w:rsidRDefault="00F33A8D" w:rsidP="0065220D">
      <w:pPr>
        <w:spacing w:after="0"/>
        <w:ind w:left="-851" w:hanging="24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 xml:space="preserve">Es un régimen de transcripción, y es propio de aquellos ordenamientos jurídicos en que la adquisición del dominio y demás derechos reales se verifica por la conclusión del simple </w:t>
      </w:r>
      <w:hyperlink r:id="rId22" w:history="1">
        <w:r w:rsidRPr="00F33A8D">
          <w:rPr>
            <w:rFonts w:ascii="Times New Roman" w:eastAsia="Times New Roman" w:hAnsi="Times New Roman" w:cs="Times New Roman"/>
            <w:color w:val="0248B0"/>
            <w:sz w:val="24"/>
            <w:szCs w:val="24"/>
            <w:lang w:eastAsia="es-MX"/>
          </w:rPr>
          <w:t>contrato</w:t>
        </w:r>
      </w:hyperlink>
      <w:r w:rsidRPr="00F33A8D">
        <w:rPr>
          <w:rFonts w:ascii="Times New Roman" w:eastAsia="Times New Roman" w:hAnsi="Times New Roman" w:cs="Times New Roman"/>
          <w:sz w:val="24"/>
          <w:szCs w:val="24"/>
          <w:lang w:eastAsia="es-MX"/>
        </w:rPr>
        <w:t xml:space="preserve"> (sistema consensualista), sin que se precise ningún modo o requisito que venga a sumarse, o a complementar, al título adquisitivo.</w:t>
      </w:r>
    </w:p>
    <w:p w:rsidR="00F33A8D" w:rsidRPr="00F33A8D" w:rsidRDefault="00F33A8D" w:rsidP="0065220D">
      <w:pPr>
        <w:spacing w:after="0"/>
        <w:ind w:left="-851" w:hanging="24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 xml:space="preserve">El Registro no se involucra en el acto de enajenación, el cual discurre  por entero en el ámbito del </w:t>
      </w:r>
      <w:hyperlink r:id="rId23" w:history="1">
        <w:r w:rsidRPr="00F33A8D">
          <w:rPr>
            <w:rFonts w:ascii="Times New Roman" w:eastAsia="Times New Roman" w:hAnsi="Times New Roman" w:cs="Times New Roman"/>
            <w:color w:val="0248B0"/>
            <w:sz w:val="24"/>
            <w:szCs w:val="24"/>
            <w:lang w:eastAsia="es-MX"/>
          </w:rPr>
          <w:t>Derecho Civil</w:t>
        </w:r>
      </w:hyperlink>
      <w:r w:rsidRPr="00F33A8D">
        <w:rPr>
          <w:rFonts w:ascii="Times New Roman" w:eastAsia="Times New Roman" w:hAnsi="Times New Roman" w:cs="Times New Roman"/>
          <w:sz w:val="24"/>
          <w:szCs w:val="24"/>
          <w:lang w:eastAsia="es-MX"/>
        </w:rPr>
        <w:t>: "solo que para evitar, en lo indispensable, los males de la clandestinidad y de la posible sorpresa y perjuicio de terceros adquirentes, se exige la registración, sí el acto jurídico correspondiente quiere oponerse o hacerse valer contra de quien le pueda perjudicar".</w:t>
      </w:r>
    </w:p>
    <w:p w:rsidR="00F33A8D" w:rsidRPr="00F33A8D" w:rsidRDefault="00F33A8D" w:rsidP="0065220D">
      <w:pPr>
        <w:spacing w:after="0"/>
        <w:ind w:left="-851" w:hanging="24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 xml:space="preserve">Fue adoptado por primera vez este sistema por el </w:t>
      </w:r>
      <w:hyperlink r:id="rId24" w:history="1">
        <w:r w:rsidRPr="00F33A8D">
          <w:rPr>
            <w:rFonts w:ascii="Times New Roman" w:eastAsia="Times New Roman" w:hAnsi="Times New Roman" w:cs="Times New Roman"/>
            <w:color w:val="0248B0"/>
            <w:sz w:val="24"/>
            <w:szCs w:val="24"/>
            <w:lang w:eastAsia="es-MX"/>
          </w:rPr>
          <w:t>Código</w:t>
        </w:r>
      </w:hyperlink>
      <w:r w:rsidRPr="00F33A8D">
        <w:rPr>
          <w:rFonts w:ascii="Times New Roman" w:eastAsia="Times New Roman" w:hAnsi="Times New Roman" w:cs="Times New Roman"/>
          <w:sz w:val="24"/>
          <w:szCs w:val="24"/>
          <w:lang w:eastAsia="es-MX"/>
        </w:rPr>
        <w:t xml:space="preserve"> Napoleónico y ha sido imitado por Bélgica, Holanda, Italia, Portugal. En Venezuela es el sistema vigente con algunas particularidades (art., 1924 </w:t>
      </w:r>
      <w:hyperlink r:id="rId25" w:history="1">
        <w:r w:rsidRPr="00F33A8D">
          <w:rPr>
            <w:rFonts w:ascii="Times New Roman" w:eastAsia="Times New Roman" w:hAnsi="Times New Roman" w:cs="Times New Roman"/>
            <w:color w:val="0248B0"/>
            <w:sz w:val="24"/>
            <w:szCs w:val="24"/>
            <w:lang w:eastAsia="es-MX"/>
          </w:rPr>
          <w:t>Código Civil</w:t>
        </w:r>
      </w:hyperlink>
      <w:r w:rsidRPr="00F33A8D">
        <w:rPr>
          <w:rFonts w:ascii="Times New Roman" w:eastAsia="Times New Roman" w:hAnsi="Times New Roman" w:cs="Times New Roman"/>
          <w:sz w:val="24"/>
          <w:szCs w:val="24"/>
          <w:lang w:eastAsia="es-MX"/>
        </w:rPr>
        <w:t>).</w:t>
      </w:r>
    </w:p>
    <w:p w:rsidR="00F33A8D" w:rsidRPr="00F33A8D" w:rsidRDefault="00F33A8D" w:rsidP="0065220D">
      <w:pPr>
        <w:spacing w:after="0"/>
        <w:ind w:left="-851" w:hanging="513"/>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b)   </w:t>
      </w:r>
      <w:r w:rsidRPr="00F33A8D">
        <w:rPr>
          <w:rFonts w:ascii="Times New Roman" w:eastAsia="Times New Roman" w:hAnsi="Times New Roman" w:cs="Times New Roman"/>
          <w:sz w:val="24"/>
          <w:szCs w:val="24"/>
          <w:lang w:eastAsia="es-MX"/>
        </w:rPr>
        <w:tab/>
        <w:t>Sistemas que atribuyen a los asientos regístrales efectos convalidantes, presumen la exactitud del Registro y protegen plenamente a los terceros.</w:t>
      </w:r>
    </w:p>
    <w:p w:rsidR="00F33A8D" w:rsidRPr="00F33A8D" w:rsidRDefault="00F33A8D" w:rsidP="0065220D">
      <w:pPr>
        <w:spacing w:after="0"/>
        <w:ind w:left="-851" w:hanging="24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La constitución de los derechos reales está completamente desvinculada de las formas de publicidad. La publicidad Registral de los derechos reales inmobiliarios, cuyo nacimiento y eficacia se rigen por el Derecho Civil, es, y ésta es la regla general, voluntaria, si bien, en algún supuesto, el derecho real no es eficaz hasta que se haya practicado el asiento registral correspondiente (régimen de hipotecas).</w:t>
      </w:r>
    </w:p>
    <w:p w:rsidR="00F33A8D" w:rsidRPr="00F33A8D" w:rsidRDefault="00F33A8D" w:rsidP="0065220D">
      <w:pPr>
        <w:spacing w:after="0"/>
        <w:ind w:left="-851" w:hanging="24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No limitan la efectividad del Registro a la mera publicidad y a la oponibilidad frente a terceros de los actos registrados, sino que producen efectos convalidantes.</w:t>
      </w:r>
    </w:p>
    <w:p w:rsidR="00F33A8D" w:rsidRPr="00F33A8D" w:rsidRDefault="00F33A8D" w:rsidP="0065220D">
      <w:pPr>
        <w:spacing w:after="0"/>
        <w:ind w:left="-851" w:hanging="24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Se establece la presunción de exactitud del Registro; lo que el Registro expresa es verdad, es decir, coincide con la situación jurídica en que el inmueble se encuentre en la realidad, los derechos reales inscritos existen y disfrutan de completa eficacia jurídica (tal es la llamada legislación Registral).</w:t>
      </w:r>
    </w:p>
    <w:p w:rsidR="00F33A8D" w:rsidRPr="00F33A8D" w:rsidRDefault="00F33A8D" w:rsidP="0065220D">
      <w:pPr>
        <w:spacing w:after="0"/>
        <w:ind w:left="-851" w:hanging="24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Cuando las formas regístrales contrastan con las formas constitutivas civiles de los derechos reales, las primeras triunfan sobre las segundas, la apariencia Registral vence a la realidad jurídica extrarregistral, y el titular inscrito es mantenido en su adquisición (Principio de la fe pública registral).</w:t>
      </w:r>
    </w:p>
    <w:p w:rsidR="00F33A8D" w:rsidRPr="00F33A8D" w:rsidRDefault="00F33A8D" w:rsidP="0065220D">
      <w:pPr>
        <w:spacing w:after="0"/>
        <w:ind w:left="-851" w:hanging="24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 xml:space="preserve">Sistema establecido en </w:t>
      </w:r>
      <w:hyperlink r:id="rId26" w:history="1">
        <w:r w:rsidRPr="00F33A8D">
          <w:rPr>
            <w:rFonts w:ascii="Times New Roman" w:eastAsia="Times New Roman" w:hAnsi="Times New Roman" w:cs="Times New Roman"/>
            <w:color w:val="0248B0"/>
            <w:sz w:val="24"/>
            <w:szCs w:val="24"/>
            <w:lang w:eastAsia="es-MX"/>
          </w:rPr>
          <w:t>España</w:t>
        </w:r>
      </w:hyperlink>
      <w:r w:rsidRPr="00F33A8D">
        <w:rPr>
          <w:rFonts w:ascii="Times New Roman" w:eastAsia="Times New Roman" w:hAnsi="Times New Roman" w:cs="Times New Roman"/>
          <w:sz w:val="24"/>
          <w:szCs w:val="24"/>
          <w:lang w:eastAsia="es-MX"/>
        </w:rPr>
        <w:t xml:space="preserve"> y vigente en </w:t>
      </w:r>
      <w:hyperlink r:id="rId27" w:history="1">
        <w:r w:rsidRPr="00F33A8D">
          <w:rPr>
            <w:rFonts w:ascii="Times New Roman" w:eastAsia="Times New Roman" w:hAnsi="Times New Roman" w:cs="Times New Roman"/>
            <w:color w:val="0248B0"/>
            <w:sz w:val="24"/>
            <w:szCs w:val="24"/>
            <w:lang w:eastAsia="es-MX"/>
          </w:rPr>
          <w:t>Cuba</w:t>
        </w:r>
      </w:hyperlink>
      <w:r w:rsidRPr="00F33A8D">
        <w:rPr>
          <w:rFonts w:ascii="Times New Roman" w:eastAsia="Times New Roman" w:hAnsi="Times New Roman" w:cs="Times New Roman"/>
          <w:sz w:val="24"/>
          <w:szCs w:val="24"/>
          <w:lang w:eastAsia="es-MX"/>
        </w:rPr>
        <w:t xml:space="preserve"> y demás países hispanoamericanos que se inspiraron en </w:t>
      </w:r>
      <w:smartTag w:uri="urn:schemas-microsoft-com:office:smarttags" w:element="PersonName">
        <w:smartTagPr>
          <w:attr w:name="ProductID" w:val="la Ley Hipotecaria"/>
        </w:smartTagPr>
        <w:r w:rsidRPr="00F33A8D">
          <w:rPr>
            <w:rFonts w:ascii="Times New Roman" w:eastAsia="Times New Roman" w:hAnsi="Times New Roman" w:cs="Times New Roman"/>
            <w:sz w:val="24"/>
            <w:szCs w:val="24"/>
            <w:lang w:eastAsia="es-MX"/>
          </w:rPr>
          <w:t>la Ley Hipotecaria</w:t>
        </w:r>
      </w:smartTag>
      <w:r w:rsidRPr="00F33A8D">
        <w:rPr>
          <w:rFonts w:ascii="Times New Roman" w:eastAsia="Times New Roman" w:hAnsi="Times New Roman" w:cs="Times New Roman"/>
          <w:sz w:val="24"/>
          <w:szCs w:val="24"/>
          <w:lang w:eastAsia="es-MX"/>
        </w:rPr>
        <w:t xml:space="preserve"> española de 1861.</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c)      </w:t>
      </w:r>
      <w:r w:rsidRPr="00F33A8D">
        <w:rPr>
          <w:rFonts w:ascii="Times New Roman" w:eastAsia="Times New Roman" w:hAnsi="Times New Roman" w:cs="Times New Roman"/>
          <w:sz w:val="24"/>
          <w:szCs w:val="24"/>
          <w:lang w:eastAsia="es-MX"/>
        </w:rPr>
        <w:tab/>
        <w:t>Sistemas que atribuyen al Registro eficacia constitutiva.</w:t>
      </w:r>
    </w:p>
    <w:p w:rsidR="00F33A8D" w:rsidRPr="00F33A8D" w:rsidRDefault="00F33A8D" w:rsidP="0065220D">
      <w:pPr>
        <w:spacing w:after="0"/>
        <w:ind w:left="-851" w:hanging="24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Las formas regístrales de publicidad pueden estar establecidas de manera tal que las mismas sean necesarias para que el derecho real se constituya y nazca. En tal sentido, la relación jurídica inmobiliaria ya no nace y produce sus efectos a tenor de lo pautado en el Derecho Civil, sino que la misma no tiene existencia jurídica hasta que el Registro toma razón de la voluntad o ánimo de generarla.</w:t>
      </w:r>
    </w:p>
    <w:p w:rsidR="00F33A8D" w:rsidRPr="00F33A8D" w:rsidRDefault="00F33A8D" w:rsidP="0065220D">
      <w:pPr>
        <w:spacing w:after="0"/>
        <w:ind w:left="-851" w:hanging="24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w:t>
      </w:r>
      <w:r w:rsidRPr="00F33A8D">
        <w:rPr>
          <w:rFonts w:ascii="Times New Roman" w:eastAsia="Times New Roman" w:hAnsi="Times New Roman" w:cs="Times New Roman"/>
          <w:sz w:val="24"/>
          <w:szCs w:val="24"/>
          <w:lang w:eastAsia="es-MX"/>
        </w:rPr>
        <w:tab/>
        <w:t>Los asientos regístrales tienen la función principal de dotar de existencia a los derechos reales, eficacia constitutiva, y la subsidiaria de realizar por sí mismos la función de publicidad.</w:t>
      </w:r>
    </w:p>
    <w:p w:rsidR="00F33A8D" w:rsidRPr="00F33A8D" w:rsidRDefault="00F33A8D" w:rsidP="0065220D">
      <w:pPr>
        <w:spacing w:after="0"/>
        <w:ind w:left="-851" w:hanging="24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 xml:space="preserve">Sistema Alemán y Suizo: los asientos del registro tienen función constitutiva, pero para surtir sus efectos precisa que previo a la inscripción exista un negocio jurídico causal justificativo del derecho real que el Registro da vida. El contenido del registro se presume exacto, mientras, en la forma debida, no se demuestre lo contrario (legitimación registral), y dicho contenido, aunque disienta de la realidad jurídica, es mantenido a favor de terceros que adquirieron sus derechos confiados en los </w:t>
      </w:r>
      <w:hyperlink r:id="rId28" w:history="1">
        <w:r w:rsidRPr="00F33A8D">
          <w:rPr>
            <w:rFonts w:ascii="Times New Roman" w:eastAsia="Times New Roman" w:hAnsi="Times New Roman" w:cs="Times New Roman"/>
            <w:color w:val="0248B0"/>
            <w:sz w:val="24"/>
            <w:szCs w:val="24"/>
            <w:lang w:eastAsia="es-MX"/>
          </w:rPr>
          <w:t>datos</w:t>
        </w:r>
      </w:hyperlink>
      <w:r w:rsidRPr="00F33A8D">
        <w:rPr>
          <w:rFonts w:ascii="Times New Roman" w:eastAsia="Times New Roman" w:hAnsi="Times New Roman" w:cs="Times New Roman"/>
          <w:sz w:val="24"/>
          <w:szCs w:val="24"/>
          <w:lang w:eastAsia="es-MX"/>
        </w:rPr>
        <w:t xml:space="preserve"> regístrales (fe pública registral).</w:t>
      </w:r>
    </w:p>
    <w:p w:rsidR="00F33A8D" w:rsidRPr="00F33A8D" w:rsidRDefault="00F33A8D" w:rsidP="0065220D">
      <w:pPr>
        <w:spacing w:after="0"/>
        <w:ind w:left="-851" w:hanging="24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Sistema Australiano: el contenido Registral se considera exacto de una manera absoluta. La eficacia constitutiva de los asientos regístrales es tal, que no existen más derechos reales que aquellos que nacieron por medio del Registro. El asiento es totalmente independiente del acto, negocio o título que lo propició. Lo que el Registro publica es toda y la única verdad y, por tanto, ordinariamente, no es factible atacarlo, ya que, técnicamente, no existe disparidad entre el contenido Registral y la realidad jurídica extrarregistral. Australia adoptó, además, el sistema del título real, ya que no existe más título del derecho real que el emitido por el Registrador.</w:t>
      </w:r>
    </w:p>
    <w:p w:rsidR="00F33A8D" w:rsidRPr="00F33A8D" w:rsidRDefault="00F33A8D" w:rsidP="0065220D">
      <w:pPr>
        <w:spacing w:after="0"/>
        <w:ind w:left="-851" w:hanging="24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Sistema de Sajonia, Lubeck, Mecklemburgo, y Hamburgo (antiguas legislaciones inmobiliarias): en ellas los asientos regístrales tienen la misma eficacia que la del Sistema Australiano, pero no admitieron el título real.</w:t>
      </w:r>
    </w:p>
    <w:p w:rsidR="00F33A8D" w:rsidRPr="00F33A8D" w:rsidRDefault="00F33A8D" w:rsidP="0065220D">
      <w:pPr>
        <w:spacing w:after="0"/>
        <w:ind w:left="-851"/>
        <w:jc w:val="both"/>
        <w:rPr>
          <w:rFonts w:ascii="Times New Roman" w:eastAsia="Times New Roman" w:hAnsi="Times New Roman" w:cs="Times New Roman"/>
          <w:b/>
          <w:bCs/>
          <w:sz w:val="24"/>
          <w:szCs w:val="24"/>
          <w:lang w:eastAsia="es-MX"/>
        </w:rPr>
      </w:pPr>
    </w:p>
    <w:p w:rsidR="00F33A8D" w:rsidRPr="00F33A8D" w:rsidRDefault="00F33A8D" w:rsidP="0065220D">
      <w:pPr>
        <w:spacing w:after="0"/>
        <w:ind w:left="-851"/>
        <w:jc w:val="both"/>
        <w:rPr>
          <w:rFonts w:ascii="Times New Roman" w:eastAsia="Times New Roman" w:hAnsi="Times New Roman" w:cs="Times New Roman"/>
          <w:b/>
          <w:bCs/>
          <w:sz w:val="24"/>
          <w:szCs w:val="24"/>
          <w:lang w:eastAsia="es-MX"/>
        </w:rPr>
      </w:pPr>
      <w:r w:rsidRPr="00F33A8D">
        <w:rPr>
          <w:rFonts w:ascii="Times New Roman" w:eastAsia="Times New Roman" w:hAnsi="Times New Roman" w:cs="Times New Roman"/>
          <w:b/>
          <w:bCs/>
          <w:sz w:val="24"/>
          <w:szCs w:val="24"/>
          <w:lang w:eastAsia="es-MX"/>
        </w:rPr>
        <w:t>LOS PRINCIPIOS REGISTRALES. CONCEPTO.</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Para el jurista Roca Sartré, por principios hipotecarios se debe entender "el resultado de la sintetización o condensación técnica del ordenamiento jurídico hipotecario en una serie sistemática de bases fundamentales, orientaciones capitales o líneas directrices del sistema.</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Para Hernández Gil: principios inmobiliarios o hipotecarios "son el conjunto de normas jurídicas fundamentales organizadoras del régimen de Publicidad Inmobiliaria". Para Sánz Fernández: principios inmobiliarios o hipotecarios son las reglas fundamentales que sirven de base al sistema hipotecario de un país determinado y que pueden determinarse por </w:t>
      </w:r>
      <w:hyperlink r:id="rId29" w:anchor="induccion" w:history="1">
        <w:r w:rsidRPr="00F33A8D">
          <w:rPr>
            <w:rFonts w:ascii="Times New Roman" w:eastAsia="Times New Roman" w:hAnsi="Times New Roman" w:cs="Times New Roman"/>
            <w:color w:val="0248B0"/>
            <w:sz w:val="24"/>
            <w:szCs w:val="24"/>
            <w:lang w:eastAsia="es-MX"/>
          </w:rPr>
          <w:t>inducción</w:t>
        </w:r>
      </w:hyperlink>
      <w:r w:rsidRPr="00F33A8D">
        <w:rPr>
          <w:rFonts w:ascii="Times New Roman" w:eastAsia="Times New Roman" w:hAnsi="Times New Roman" w:cs="Times New Roman"/>
          <w:sz w:val="24"/>
          <w:szCs w:val="24"/>
          <w:lang w:eastAsia="es-MX"/>
        </w:rPr>
        <w:t xml:space="preserve"> o abstracción de los diversos preceptos de un derecho positivo. El Registro de Propiedad es la máxima Institución Jurídica para publicidad, seguridad, garantía y movilidad de actos y contratos relativos al dominio y demás derechos reales, y no con una mera institución jurídica que tenga por objeto la inscripción o anotación de actos y contratos relativos a los mismos. Dicha institución existe en todo el mundo, pudiéndose medir el valor y eficacia de los actos y contratos según se apliquen una serie de principios bases fundamentales, orientaciones principales o </w:t>
      </w:r>
      <w:hyperlink r:id="rId30" w:history="1">
        <w:r w:rsidRPr="00F33A8D">
          <w:rPr>
            <w:rFonts w:ascii="Times New Roman" w:eastAsia="Times New Roman" w:hAnsi="Times New Roman" w:cs="Times New Roman"/>
            <w:color w:val="0248B0"/>
            <w:sz w:val="24"/>
            <w:szCs w:val="24"/>
            <w:lang w:eastAsia="es-MX"/>
          </w:rPr>
          <w:t>presupuesto</w:t>
        </w:r>
      </w:hyperlink>
      <w:r w:rsidRPr="00F33A8D">
        <w:rPr>
          <w:rFonts w:ascii="Times New Roman" w:eastAsia="Times New Roman" w:hAnsi="Times New Roman" w:cs="Times New Roman"/>
          <w:sz w:val="24"/>
          <w:szCs w:val="24"/>
          <w:lang w:eastAsia="es-MX"/>
        </w:rPr>
        <w:t xml:space="preserve"> que son resultado de la autorización o condensación técnica de los ordenamientos jurídicos inmobiliarios.</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b/>
          <w:bCs/>
          <w:sz w:val="24"/>
          <w:szCs w:val="24"/>
          <w:lang w:eastAsia="es-MX"/>
        </w:rPr>
        <w:t>Principios Regístrales Generales.</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1.</w:t>
      </w:r>
      <w:r w:rsidRPr="00F33A8D">
        <w:rPr>
          <w:rFonts w:ascii="Times New Roman" w:eastAsia="Times New Roman" w:hAnsi="Times New Roman" w:cs="Times New Roman"/>
          <w:sz w:val="24"/>
          <w:szCs w:val="24"/>
          <w:lang w:eastAsia="es-MX"/>
        </w:rPr>
        <w:tab/>
        <w:t xml:space="preserve">Principio de Inscripción. En los Sistemas de </w:t>
      </w:r>
      <w:hyperlink r:id="rId31" w:history="1">
        <w:r w:rsidRPr="00F33A8D">
          <w:rPr>
            <w:rFonts w:ascii="Times New Roman" w:eastAsia="Times New Roman" w:hAnsi="Times New Roman" w:cs="Times New Roman"/>
            <w:color w:val="0248B0"/>
            <w:sz w:val="24"/>
            <w:szCs w:val="24"/>
            <w:lang w:eastAsia="es-MX"/>
          </w:rPr>
          <w:t>Fuerza</w:t>
        </w:r>
      </w:hyperlink>
      <w:r w:rsidRPr="00F33A8D">
        <w:rPr>
          <w:rFonts w:ascii="Times New Roman" w:eastAsia="Times New Roman" w:hAnsi="Times New Roman" w:cs="Times New Roman"/>
          <w:sz w:val="24"/>
          <w:szCs w:val="24"/>
          <w:lang w:eastAsia="es-MX"/>
        </w:rPr>
        <w:t xml:space="preserve"> Formal de Registro, la inscripción es el elemento básico para que se produzca la constitución, transmisión, modificación o extinción de los derechos reales sobre los bienes inmuebles. En los Sistemas de Transcripción, la inscripción no es factor esencial o constitutivo para que los derechos reales se produzcan, a excepción del de Hipoteca.</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2.</w:t>
      </w:r>
      <w:r w:rsidRPr="00F33A8D">
        <w:rPr>
          <w:rFonts w:ascii="Times New Roman" w:eastAsia="Times New Roman" w:hAnsi="Times New Roman" w:cs="Times New Roman"/>
          <w:sz w:val="24"/>
          <w:szCs w:val="24"/>
          <w:lang w:eastAsia="es-MX"/>
        </w:rPr>
        <w:tab/>
        <w:t xml:space="preserve">Principio de Especialidad. Este principio no es aplicable en Venezuela; pero su concepto es el siguiente: "El Principio de </w:t>
      </w:r>
      <w:smartTag w:uri="urn:schemas-microsoft-com:office:smarttags" w:element="PersonName">
        <w:smartTagPr>
          <w:attr w:name="ProductID" w:val="la Especialidad"/>
        </w:smartTagPr>
        <w:r w:rsidRPr="00F33A8D">
          <w:rPr>
            <w:rFonts w:ascii="Times New Roman" w:eastAsia="Times New Roman" w:hAnsi="Times New Roman" w:cs="Times New Roman"/>
            <w:sz w:val="24"/>
            <w:szCs w:val="24"/>
            <w:lang w:eastAsia="es-MX"/>
          </w:rPr>
          <w:t>la Especialidad</w:t>
        </w:r>
      </w:smartTag>
      <w:r w:rsidRPr="00F33A8D">
        <w:rPr>
          <w:rFonts w:ascii="Times New Roman" w:eastAsia="Times New Roman" w:hAnsi="Times New Roman" w:cs="Times New Roman"/>
          <w:sz w:val="24"/>
          <w:szCs w:val="24"/>
          <w:lang w:eastAsia="es-MX"/>
        </w:rPr>
        <w:t>, descansa en la finca inmatriculada (a cada finca un folio), en el derecho o derechos inscritos sobre la misma y en el titular de ellos. Este principio, no solamente es importante para la eficacia legal de los asientos regístrales, sino para la labor organizada administrativa de los Registros Públicos. El hecho de que se aplique este principio permite clasificar el sistema en Sistema de Folio Real (a cada finca un folio) o en caso de que no se aplique en Sistema de Folio Personal (a cada operación un folio)". </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3.</w:t>
      </w:r>
      <w:r w:rsidRPr="00F33A8D">
        <w:rPr>
          <w:rFonts w:ascii="Times New Roman" w:eastAsia="Times New Roman" w:hAnsi="Times New Roman" w:cs="Times New Roman"/>
          <w:sz w:val="24"/>
          <w:szCs w:val="24"/>
          <w:lang w:eastAsia="es-MX"/>
        </w:rPr>
        <w:tab/>
        <w:t xml:space="preserve">Principio de Fe Pública. Consiste en el carácter que le imprime el funcionario, tiene atribuciones conferidas por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para: 1º. Presenciar el acto. 2º. Dar constancia del acto. 3º. Para efectuar los hechos jurídicos a que el instrumento contrae.</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4.</w:t>
      </w:r>
      <w:r w:rsidRPr="00F33A8D">
        <w:rPr>
          <w:rFonts w:ascii="Times New Roman" w:eastAsia="Times New Roman" w:hAnsi="Times New Roman" w:cs="Times New Roman"/>
          <w:sz w:val="24"/>
          <w:szCs w:val="24"/>
          <w:lang w:eastAsia="es-MX"/>
        </w:rPr>
        <w:tab/>
        <w:t xml:space="preserve">Principio de Legalidad. Es el que exige a los Registradores, bajo su </w:t>
      </w:r>
      <w:hyperlink r:id="rId32" w:history="1">
        <w:r w:rsidRPr="00F33A8D">
          <w:rPr>
            <w:rFonts w:ascii="Times New Roman" w:eastAsia="Times New Roman" w:hAnsi="Times New Roman" w:cs="Times New Roman"/>
            <w:color w:val="0248B0"/>
            <w:sz w:val="24"/>
            <w:szCs w:val="24"/>
            <w:lang w:eastAsia="es-MX"/>
          </w:rPr>
          <w:t>responsabilidad</w:t>
        </w:r>
      </w:hyperlink>
      <w:r w:rsidRPr="00F33A8D">
        <w:rPr>
          <w:rFonts w:ascii="Times New Roman" w:eastAsia="Times New Roman" w:hAnsi="Times New Roman" w:cs="Times New Roman"/>
          <w:sz w:val="24"/>
          <w:szCs w:val="24"/>
          <w:lang w:eastAsia="es-MX"/>
        </w:rPr>
        <w:t xml:space="preserve"> la legalidad de las formas extrínsecas de los documentos de los que se solicite su inscripción, la capacidad de los otorgantes, la validez de las </w:t>
      </w:r>
      <w:hyperlink r:id="rId33" w:history="1">
        <w:r w:rsidRPr="00F33A8D">
          <w:rPr>
            <w:rFonts w:ascii="Times New Roman" w:eastAsia="Times New Roman" w:hAnsi="Times New Roman" w:cs="Times New Roman"/>
            <w:color w:val="0248B0"/>
            <w:sz w:val="24"/>
            <w:szCs w:val="24"/>
            <w:lang w:eastAsia="es-MX"/>
          </w:rPr>
          <w:t>obligaciones</w:t>
        </w:r>
      </w:hyperlink>
      <w:r w:rsidRPr="00F33A8D">
        <w:rPr>
          <w:rFonts w:ascii="Times New Roman" w:eastAsia="Times New Roman" w:hAnsi="Times New Roman" w:cs="Times New Roman"/>
          <w:sz w:val="24"/>
          <w:szCs w:val="24"/>
          <w:lang w:eastAsia="es-MX"/>
        </w:rPr>
        <w:t xml:space="preserve"> contenidas en las escrituras públicas, suspender o negar la anotación o inscripción de los documentos. Es decir, tiene que someter a examen o calificación los documentos que sólo tengan acceso al Registro.</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5.</w:t>
      </w:r>
      <w:r w:rsidRPr="00F33A8D">
        <w:rPr>
          <w:rFonts w:ascii="Times New Roman" w:eastAsia="Times New Roman" w:hAnsi="Times New Roman" w:cs="Times New Roman"/>
          <w:sz w:val="24"/>
          <w:szCs w:val="24"/>
          <w:lang w:eastAsia="es-MX"/>
        </w:rPr>
        <w:tab/>
        <w:t>Principio de Prioridad. Este principio establece que el acto registrable que primeramente ingrese en el Registro se antepone o prevalece a todo acto registrable que, siendo incompatible, no hubiere ingresado en el Registro, aunque fuere de fecha anterior. Es decir, en el caso típico de doble venta, el primero que registra excluye los derechos que pudiera haber adquirido el otro comprador.</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6.</w:t>
      </w:r>
      <w:r w:rsidRPr="00F33A8D">
        <w:rPr>
          <w:rFonts w:ascii="Times New Roman" w:eastAsia="Times New Roman" w:hAnsi="Times New Roman" w:cs="Times New Roman"/>
          <w:sz w:val="24"/>
          <w:szCs w:val="24"/>
          <w:lang w:eastAsia="es-MX"/>
        </w:rPr>
        <w:tab/>
        <w:t>Principio de Tracto Sucesivo. En virtud de este Principio, todo acto de disposición aparece ordenado en forma que uno siga al otro de modo eslabonado sin que haya vacíos o saltos regístrales. Esto requiere que el inmueble esté inscrito con anterioridad a favor de los otorgantes y de que se siga un ordenamiento lógico, pues de lo contrario, el Registrador en virtud de sus facultades, denegará la inscripción o anotación.</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Arial" w:eastAsia="Times New Roman" w:hAnsi="Arial" w:cs="Arial"/>
          <w:sz w:val="24"/>
          <w:szCs w:val="24"/>
          <w:lang w:eastAsia="es-MX"/>
        </w:rPr>
        <w:t>7.</w:t>
      </w:r>
      <w:r w:rsidRPr="00F33A8D">
        <w:rPr>
          <w:rFonts w:ascii="Arial" w:eastAsia="Times New Roman" w:hAnsi="Arial" w:cs="Arial"/>
          <w:sz w:val="24"/>
          <w:szCs w:val="24"/>
          <w:lang w:eastAsia="es-MX"/>
        </w:rPr>
        <w:tab/>
      </w:r>
      <w:r w:rsidRPr="00F33A8D">
        <w:rPr>
          <w:rFonts w:ascii="Times New Roman" w:eastAsia="Times New Roman" w:hAnsi="Times New Roman" w:cs="Times New Roman"/>
          <w:sz w:val="24"/>
          <w:szCs w:val="24"/>
          <w:lang w:eastAsia="es-MX"/>
        </w:rPr>
        <w:t xml:space="preserve">Principio de Publicidad. En sentido lato, Publicidad es la actividad orientada a difundir y hacer notorio un acontecimiento. En sentido menos amplio, consiste en la exteriorización o divulgación de una situación jurídica a objeto de provocar su cognosibilidad general. El fenómeno publicitario se nos presenta como antitético de la clandestinidad. Lo notorio ocupa el polo opuesto a lo secreto. El ordenamiento jurídico, empero, toma en consideración ambos puntos extremos de la cognosibilidad, y, así como unas veces estima digno de tutela el interés al secreto (tutela de la </w:t>
      </w:r>
      <w:hyperlink r:id="rId34" w:history="1">
        <w:r w:rsidRPr="00F33A8D">
          <w:rPr>
            <w:rFonts w:ascii="Times New Roman" w:eastAsia="Times New Roman" w:hAnsi="Times New Roman" w:cs="Times New Roman"/>
            <w:color w:val="0248B0"/>
            <w:sz w:val="24"/>
            <w:szCs w:val="24"/>
            <w:lang w:eastAsia="es-MX"/>
          </w:rPr>
          <w:t>imagen</w:t>
        </w:r>
      </w:hyperlink>
      <w:r w:rsidRPr="00F33A8D">
        <w:rPr>
          <w:rFonts w:ascii="Times New Roman" w:eastAsia="Times New Roman" w:hAnsi="Times New Roman" w:cs="Times New Roman"/>
          <w:sz w:val="24"/>
          <w:szCs w:val="24"/>
          <w:lang w:eastAsia="es-MX"/>
        </w:rPr>
        <w:t>, de la correspondencia, del secreto profesional, industrial, etc.), otras acoge y protege el interés a la cognosibilidad.</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Es sentido estricto, y desde el ángulo técnico-jurídico, debe entenderse por publicidad el sistema de divulgación dirigido a hacer cognoscible a todos, determinadas situaciones jurídicas para tutela de los derechos y la seguridad de tráfico.</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el Derecho Moderno, constituye en suma, una heteropublicidad y que la exteriorización y divulgación de las situaciones jurídicas verificada por un ente ajeno a la realización del acontecimiento publicado: La </w:t>
      </w:r>
      <w:hyperlink r:id="rId35" w:anchor="que" w:history="1">
        <w:r w:rsidRPr="00F33A8D">
          <w:rPr>
            <w:rFonts w:ascii="Times New Roman" w:eastAsia="Times New Roman" w:hAnsi="Times New Roman" w:cs="Times New Roman"/>
            <w:color w:val="0248B0"/>
            <w:sz w:val="24"/>
            <w:szCs w:val="24"/>
            <w:lang w:eastAsia="es-MX"/>
          </w:rPr>
          <w:t>Administración Pública</w:t>
        </w:r>
      </w:hyperlink>
      <w:r w:rsidRPr="00F33A8D">
        <w:rPr>
          <w:rFonts w:ascii="Times New Roman" w:eastAsia="Times New Roman" w:hAnsi="Times New Roman" w:cs="Times New Roman"/>
          <w:sz w:val="24"/>
          <w:szCs w:val="24"/>
          <w:lang w:eastAsia="es-MX"/>
        </w:rPr>
        <w:t>.</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ind w:left="-851" w:hanging="360"/>
        <w:jc w:val="both"/>
        <w:rPr>
          <w:rFonts w:ascii="Times New Roman" w:eastAsia="Times New Roman" w:hAnsi="Times New Roman" w:cs="Times New Roman"/>
          <w:b/>
          <w:bCs/>
          <w:sz w:val="24"/>
          <w:szCs w:val="24"/>
          <w:lang w:eastAsia="es-MX"/>
        </w:rPr>
      </w:pPr>
      <w:r w:rsidRPr="00F33A8D">
        <w:rPr>
          <w:rFonts w:ascii="Times New Roman" w:eastAsia="Times New Roman" w:hAnsi="Times New Roman" w:cs="Times New Roman"/>
          <w:b/>
          <w:bCs/>
          <w:sz w:val="24"/>
          <w:szCs w:val="24"/>
          <w:lang w:eastAsia="es-MX"/>
        </w:rPr>
        <w:t>Importancia en Materia Registral de los Principios Regístrales.</w:t>
      </w:r>
    </w:p>
    <w:p w:rsidR="00F33A8D" w:rsidRPr="00F33A8D" w:rsidRDefault="00F33A8D" w:rsidP="0065220D">
      <w:pPr>
        <w:spacing w:after="0"/>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lastRenderedPageBreak/>
        <w:t>Los postulados de la "</w:t>
      </w:r>
      <w:hyperlink r:id="rId36" w:history="1">
        <w:r w:rsidRPr="00F33A8D">
          <w:rPr>
            <w:rFonts w:ascii="Times New Roman" w:eastAsia="Times New Roman" w:hAnsi="Times New Roman" w:cs="Times New Roman"/>
            <w:color w:val="0248B0"/>
            <w:sz w:val="24"/>
            <w:szCs w:val="24"/>
            <w:lang w:eastAsia="es-MX"/>
          </w:rPr>
          <w:t>Carta</w:t>
        </w:r>
      </w:hyperlink>
      <w:r w:rsidRPr="00F33A8D">
        <w:rPr>
          <w:rFonts w:ascii="Times New Roman" w:eastAsia="Times New Roman" w:hAnsi="Times New Roman" w:cs="Times New Roman"/>
          <w:sz w:val="24"/>
          <w:szCs w:val="24"/>
          <w:lang w:eastAsia="es-MX"/>
        </w:rPr>
        <w:t xml:space="preserve"> de </w:t>
      </w:r>
      <w:hyperlink r:id="rId37" w:history="1">
        <w:r w:rsidRPr="00F33A8D">
          <w:rPr>
            <w:rFonts w:ascii="Times New Roman" w:eastAsia="Times New Roman" w:hAnsi="Times New Roman" w:cs="Times New Roman"/>
            <w:color w:val="0248B0"/>
            <w:sz w:val="24"/>
            <w:szCs w:val="24"/>
            <w:lang w:eastAsia="es-MX"/>
          </w:rPr>
          <w:t>Buenos Aires</w:t>
        </w:r>
      </w:hyperlink>
      <w:r w:rsidRPr="00F33A8D">
        <w:rPr>
          <w:rFonts w:ascii="Times New Roman" w:eastAsia="Times New Roman" w:hAnsi="Times New Roman" w:cs="Times New Roman"/>
          <w:sz w:val="24"/>
          <w:szCs w:val="24"/>
          <w:lang w:eastAsia="es-MX"/>
        </w:rPr>
        <w:t>" manifiestan la importancia de los Principios Regístrales en materia registral entre otras cosas, y estos son:</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 xml:space="preserve">El Derecho Registral integra el sistema jurídico con normas y principios de </w:t>
      </w:r>
      <w:hyperlink r:id="rId38" w:history="1">
        <w:r w:rsidRPr="00F33A8D">
          <w:rPr>
            <w:rFonts w:ascii="Times New Roman" w:eastAsia="Times New Roman" w:hAnsi="Times New Roman" w:cs="Times New Roman"/>
            <w:color w:val="0248B0"/>
            <w:sz w:val="24"/>
            <w:szCs w:val="24"/>
            <w:lang w:eastAsia="es-MX"/>
          </w:rPr>
          <w:t>Derecho Público</w:t>
        </w:r>
      </w:hyperlink>
      <w:r w:rsidRPr="00F33A8D">
        <w:rPr>
          <w:rFonts w:ascii="Times New Roman" w:eastAsia="Times New Roman" w:hAnsi="Times New Roman" w:cs="Times New Roman"/>
          <w:sz w:val="24"/>
          <w:szCs w:val="24"/>
          <w:lang w:eastAsia="es-MX"/>
        </w:rPr>
        <w:t xml:space="preserve"> y Privado, de la cual el Derecho Registral Inmobiliario es una de sus principales ramas.</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 xml:space="preserve">Los Principios del Derecho Registral son las orientaciones fundamentales, que informan esta </w:t>
      </w:r>
      <w:hyperlink r:id="rId39" w:history="1">
        <w:r w:rsidRPr="00F33A8D">
          <w:rPr>
            <w:rFonts w:ascii="Times New Roman" w:eastAsia="Times New Roman" w:hAnsi="Times New Roman" w:cs="Times New Roman"/>
            <w:color w:val="0248B0"/>
            <w:sz w:val="24"/>
            <w:szCs w:val="24"/>
            <w:lang w:eastAsia="es-MX"/>
          </w:rPr>
          <w:t>disciplina</w:t>
        </w:r>
      </w:hyperlink>
      <w:r w:rsidRPr="00F33A8D">
        <w:rPr>
          <w:rFonts w:ascii="Times New Roman" w:eastAsia="Times New Roman" w:hAnsi="Times New Roman" w:cs="Times New Roman"/>
          <w:sz w:val="24"/>
          <w:szCs w:val="24"/>
          <w:lang w:eastAsia="es-MX"/>
        </w:rPr>
        <w:t xml:space="preserve"> y dan la pauta en la solución de los </w:t>
      </w:r>
      <w:hyperlink r:id="rId40" w:anchor="PLANT" w:history="1">
        <w:r w:rsidRPr="00F33A8D">
          <w:rPr>
            <w:rFonts w:ascii="Times New Roman" w:eastAsia="Times New Roman" w:hAnsi="Times New Roman" w:cs="Times New Roman"/>
            <w:color w:val="0248B0"/>
            <w:sz w:val="24"/>
            <w:szCs w:val="24"/>
            <w:lang w:eastAsia="es-MX"/>
          </w:rPr>
          <w:t>problemas</w:t>
        </w:r>
      </w:hyperlink>
      <w:r w:rsidRPr="00F33A8D">
        <w:rPr>
          <w:rFonts w:ascii="Times New Roman" w:eastAsia="Times New Roman" w:hAnsi="Times New Roman" w:cs="Times New Roman"/>
          <w:sz w:val="24"/>
          <w:szCs w:val="24"/>
          <w:lang w:eastAsia="es-MX"/>
        </w:rPr>
        <w:t xml:space="preserve"> jurídicos.</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Los Registros Públicos Inmobiliarios de carácter jurídico son instituciones específicas organizadas por el Estado y puestas a su servicio y al de los particulares para consolidar la seguridad jurídica.</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Los Registros Inmobiliarios constituyen el medio más eficiente para la publicidad de los derechos reales sobre inmuebles.</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El Principio de Inscripción es común y su base fundamental, de la cual derivan sus efectos, tipificación y características.</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r>
      <w:smartTag w:uri="urn:schemas-microsoft-com:office:smarttags" w:element="PersonName">
        <w:smartTagPr>
          <w:attr w:name="ProductID" w:val="La Legislaci￳n"/>
        </w:smartTagPr>
        <w:r w:rsidRPr="00F33A8D">
          <w:rPr>
            <w:rFonts w:ascii="Times New Roman" w:eastAsia="Times New Roman" w:hAnsi="Times New Roman" w:cs="Times New Roman"/>
            <w:sz w:val="24"/>
            <w:szCs w:val="24"/>
            <w:lang w:eastAsia="es-MX"/>
          </w:rPr>
          <w:t>La Legislación</w:t>
        </w:r>
      </w:smartTag>
      <w:r w:rsidRPr="00F33A8D">
        <w:rPr>
          <w:rFonts w:ascii="Times New Roman" w:eastAsia="Times New Roman" w:hAnsi="Times New Roman" w:cs="Times New Roman"/>
          <w:sz w:val="24"/>
          <w:szCs w:val="24"/>
          <w:lang w:eastAsia="es-MX"/>
        </w:rPr>
        <w:t xml:space="preserve"> relativa a la constitución, adquisición, transmisión, modificación y extinción de derechos reales sobre inmuebles o cualquier otra situación jurídica debe procurar la protección del titular como la seguridad del tráfico jurídico.</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Los medios adecuados para alcanzar la publicidad registral radican en que la legislación prevea los aspectos fundamentales.</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La registración de los derechos y situaciones jurídicas sobre bienes inmuebles debe ser obligatoria.</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Arial" w:eastAsia="Times New Roman" w:hAnsi="Arial" w:cs="Arial"/>
          <w:sz w:val="24"/>
          <w:szCs w:val="24"/>
          <w:lang w:eastAsia="es-MX"/>
        </w:rPr>
        <w:t>-</w:t>
      </w:r>
      <w:r w:rsidRPr="00F33A8D">
        <w:rPr>
          <w:rFonts w:ascii="Arial" w:eastAsia="Times New Roman" w:hAnsi="Arial" w:cs="Arial"/>
          <w:sz w:val="24"/>
          <w:szCs w:val="24"/>
          <w:lang w:eastAsia="es-MX"/>
        </w:rPr>
        <w:tab/>
      </w:r>
      <w:r w:rsidRPr="00F33A8D">
        <w:rPr>
          <w:rFonts w:ascii="Times New Roman" w:eastAsia="Times New Roman" w:hAnsi="Times New Roman" w:cs="Times New Roman"/>
          <w:sz w:val="24"/>
          <w:szCs w:val="24"/>
          <w:lang w:eastAsia="es-MX"/>
        </w:rPr>
        <w:t>La protección registral se concede a los títulos previa calificación de su legalidad por el Registrador, quien ejercita una función inexcusable.</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Debe adoptarse como base para la registración la unidad inmueble y su manifestación formal, a través del folio o fiche real, para la aplicación del principio de determinación y la conveniente vinculación con el régimen catastral.</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La prioridad de los derechos se determina por su ingreso en el registro.</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El rango de los derechos compatibles, en tanto no afecta el orden público, puede ser objeto de negocio jurídico, como la reserva, permuta y posposición.</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Los derechos inscribibles se derivarán del titular inscrito, de modo tal que el Registro contendrá el historial completo de los bienes.</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Los asientos de los Registros y su publicidad formal deben estar bajo la salvaguarda de los Tribunales de Justicia.</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El Registro se presume exacto e íntegro tanto cuando proclama la existencia de un derecho como cuando publica su extinción, mientras por sentencia firme inscrita no se declare lo contrario.</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Se presume que el derecho inscrito existe y corresponde a su titular.</w:t>
      </w:r>
    </w:p>
    <w:p w:rsidR="00F33A8D" w:rsidRPr="00F33A8D" w:rsidRDefault="00F33A8D" w:rsidP="0065220D">
      <w:pPr>
        <w:tabs>
          <w:tab w:val="left" w:pos="360"/>
        </w:tabs>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La presunción legitimadora del Registro para el que adquiera de buena fe y a título oneroso con apoyo en el mismo es incontrovertible.</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La buena fe del tercero no se presume siempre, mientras no se pruebe que conoció o debió conocer la inexactitud del Registro.</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La titularidad y la libertad de cargas o la existencia de gravámenes sobre los inmuebles se acreditará por certificación del Registro.</w:t>
      </w:r>
    </w:p>
    <w:p w:rsidR="00F33A8D" w:rsidRPr="00F33A8D" w:rsidRDefault="00F33A8D" w:rsidP="0065220D">
      <w:pPr>
        <w:spacing w:after="0"/>
        <w:ind w:left="-851" w:hanging="360"/>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w:t>
      </w:r>
      <w:r w:rsidRPr="00F33A8D">
        <w:rPr>
          <w:rFonts w:ascii="Times New Roman" w:eastAsia="Times New Roman" w:hAnsi="Times New Roman" w:cs="Times New Roman"/>
          <w:sz w:val="24"/>
          <w:szCs w:val="24"/>
          <w:lang w:eastAsia="es-MX"/>
        </w:rPr>
        <w:tab/>
        <w:t>Los Estados deben evitar la sanción o derogar la vigencia de normas que restrinjan, la registración sin perjuicio de arbitrar, el cumplimiento de sus disposiciones administrativas y tributarias.</w:t>
      </w:r>
    </w:p>
    <w:p w:rsidR="00F33A8D" w:rsidRPr="00F33A8D" w:rsidRDefault="00846EDA" w:rsidP="0065220D">
      <w:pPr>
        <w:spacing w:after="0"/>
        <w:ind w:left="-851"/>
        <w:rPr>
          <w:rFonts w:ascii="Times New Roman" w:eastAsia="Times New Roman" w:hAnsi="Times New Roman" w:cs="Times New Roman"/>
          <w:sz w:val="24"/>
          <w:szCs w:val="24"/>
          <w:lang w:eastAsia="es-MX"/>
        </w:rPr>
      </w:pPr>
      <w:hyperlink r:id="rId41" w:history="1">
        <w:r w:rsidR="00F33A8D" w:rsidRPr="00F33A8D">
          <w:rPr>
            <w:rFonts w:ascii="Times New Roman" w:eastAsia="Times New Roman" w:hAnsi="Times New Roman" w:cs="Times New Roman"/>
            <w:color w:val="0248B0"/>
            <w:sz w:val="24"/>
            <w:szCs w:val="24"/>
            <w:u w:val="single"/>
            <w:lang w:eastAsia="es-MX"/>
          </w:rPr>
          <w:t>http://www.monografias.com/trabajos22/derecho-registral/derecho-registral.shtml</w:t>
        </w:r>
      </w:hyperlink>
    </w:p>
    <w:p w:rsidR="00F33A8D" w:rsidRPr="00F33A8D" w:rsidRDefault="00F33A8D" w:rsidP="0065220D">
      <w:pPr>
        <w:spacing w:after="0"/>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ab/>
      </w:r>
    </w:p>
    <w:p w:rsidR="00F33A8D" w:rsidRPr="00F33A8D" w:rsidRDefault="00F33A8D" w:rsidP="001744D9">
      <w:pPr>
        <w:numPr>
          <w:ilvl w:val="0"/>
          <w:numId w:val="60"/>
        </w:numPr>
        <w:spacing w:after="0" w:line="240" w:lineRule="auto"/>
        <w:ind w:left="-851"/>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ab/>
        <w:t>SISTEMAS REGISTRALES. DELIMITACION DEL DERECHO REGISTRAL</w:t>
      </w:r>
    </w:p>
    <w:p w:rsidR="00F33A8D" w:rsidRPr="00F33A8D" w:rsidRDefault="00F33A8D" w:rsidP="001744D9">
      <w:pPr>
        <w:numPr>
          <w:ilvl w:val="0"/>
          <w:numId w:val="58"/>
        </w:numPr>
        <w:spacing w:after="0" w:line="240" w:lineRule="auto"/>
        <w:ind w:left="-851"/>
        <w:rPr>
          <w:rFonts w:ascii="Times New Roman" w:eastAsia="Times New Roman" w:hAnsi="Times New Roman" w:cs="Times New Roman"/>
          <w:i/>
          <w:sz w:val="24"/>
          <w:szCs w:val="24"/>
          <w:lang w:eastAsia="es-MX"/>
        </w:rPr>
      </w:pPr>
      <w:r w:rsidRPr="00F33A8D">
        <w:rPr>
          <w:rFonts w:ascii="Times New Roman" w:eastAsia="Times New Roman" w:hAnsi="Times New Roman" w:cs="Times New Roman"/>
          <w:i/>
          <w:sz w:val="24"/>
          <w:szCs w:val="24"/>
          <w:lang w:eastAsia="es-MX"/>
        </w:rPr>
        <w:t>Generalidades sobre Derecho Registral</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El Código Civil en su Capitulo IV,  del Registro de </w:t>
      </w:r>
      <w:smartTag w:uri="urn:schemas-microsoft-com:office:smarttags" w:element="PersonName">
        <w:smartTagPr>
          <w:attr w:name="ProductID" w:val="la Propiedad  Ra￭z"/>
        </w:smartTagPr>
        <w:r w:rsidRPr="00F33A8D">
          <w:rPr>
            <w:rFonts w:ascii="Times New Roman" w:eastAsia="Times New Roman" w:hAnsi="Times New Roman" w:cs="Times New Roman"/>
            <w:sz w:val="24"/>
            <w:szCs w:val="24"/>
            <w:lang w:eastAsia="es-MX"/>
          </w:rPr>
          <w:t>la Propiedad  Raíz</w:t>
        </w:r>
      </w:smartTag>
      <w:r w:rsidRPr="00F33A8D">
        <w:rPr>
          <w:rFonts w:ascii="Times New Roman" w:eastAsia="Times New Roman" w:hAnsi="Times New Roman" w:cs="Times New Roman"/>
          <w:sz w:val="24"/>
          <w:szCs w:val="24"/>
          <w:lang w:eastAsia="es-MX"/>
        </w:rPr>
        <w:t xml:space="preserve">é Hipotecas, (art. 673 al 744) plantea que se establece un Registro general de la propiedad inmueble de todo el Estado, el cual estará integrado por tres secciones: De </w:t>
      </w:r>
      <w:smartTag w:uri="urn:schemas-microsoft-com:office:smarttags" w:element="PersonName">
        <w:smartTagPr>
          <w:attr w:name="ProductID" w:val="la Propiedad Ra￭z"/>
        </w:smartTagPr>
        <w:r w:rsidRPr="00F33A8D">
          <w:rPr>
            <w:rFonts w:ascii="Times New Roman" w:eastAsia="Times New Roman" w:hAnsi="Times New Roman" w:cs="Times New Roman"/>
            <w:sz w:val="24"/>
            <w:szCs w:val="24"/>
            <w:lang w:eastAsia="es-MX"/>
          </w:rPr>
          <w:t>la Propiedad Raíz</w:t>
        </w:r>
      </w:smartTag>
      <w:r w:rsidRPr="00F33A8D">
        <w:rPr>
          <w:rFonts w:ascii="Times New Roman" w:eastAsia="Times New Roman" w:hAnsi="Times New Roman" w:cs="Times New Roman"/>
          <w:sz w:val="24"/>
          <w:szCs w:val="24"/>
          <w:lang w:eastAsia="es-MX"/>
        </w:rPr>
        <w:t>, de Sentencias y De Hipotecas. Sigue expresando, que es público y puede ser consultado por cualquier persona.</w:t>
      </w:r>
    </w:p>
    <w:p w:rsidR="00F33A8D" w:rsidRPr="00F33A8D" w:rsidRDefault="00F33A8D" w:rsidP="0065220D">
      <w:pPr>
        <w:spacing w:after="0" w:line="240" w:lineRule="auto"/>
        <w:ind w:left="-851"/>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En dicho Registro se inscribirán : Los títulos o instrumentos en que se reconozca, transfiera, modifique o cancele el dominio o posesión sobre inmuebles; Los títulos o instrumentos en que se constituyan, transfieran, reconozcan, modifiquen o cancelen derechos de usufructo, herencia, uso, habitación o servidumbre sobre inmuebles y contratos de arrendamiento de bienes inmuebles cuando deban hacerse valer contra tercero; Las ejecutorias que declaren la presunción de muerte de alguna persona  y quienes son los herederos puestos en posesión provisional o definitiva de los bienes.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Por su parte el Código de Comercio establece en el título III, Publicidad, Capitulo I, Registro de Comercio (art. 456 al 487) que existirá un Registro de comercio, destinada a garantizar la publicidad formal de los actos y contratos mercantiles que de conformidad con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se requieran. El Registro de Comercio podrá contar con una o varias oficinas, cuya ubicación, número y competencia territorial serán fijados en el Reglamento del Registro de Comercio.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Registro comprenderá: Registro de Matrículas de Comercio, documentos de comercio, balances, patentes de invención, marcas, signos distintivos y propiedad intelectual.</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1744D9">
      <w:pPr>
        <w:numPr>
          <w:ilvl w:val="0"/>
          <w:numId w:val="58"/>
        </w:numPr>
        <w:spacing w:after="0" w:line="240" w:lineRule="auto"/>
        <w:ind w:left="-851"/>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Sistemas de Registro de Propiedad Inmobiliaria</w:t>
      </w:r>
    </w:p>
    <w:p w:rsidR="00F33A8D" w:rsidRPr="00F33A8D" w:rsidRDefault="00F33A8D" w:rsidP="0065220D">
      <w:pPr>
        <w:spacing w:after="0" w:line="240" w:lineRule="auto"/>
        <w:ind w:left="-851"/>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De todos es conocida la importancia que tiene el Registro de </w:t>
      </w:r>
      <w:smartTag w:uri="urn:schemas-microsoft-com:office:smarttags" w:element="PersonName">
        <w:smartTagPr>
          <w:attr w:name="ProductID" w:val="la Propiedad"/>
        </w:smartTagPr>
        <w:r w:rsidRPr="00F33A8D">
          <w:rPr>
            <w:rFonts w:ascii="Times New Roman" w:eastAsia="Times New Roman" w:hAnsi="Times New Roman" w:cs="Times New Roman"/>
            <w:sz w:val="24"/>
            <w:szCs w:val="24"/>
            <w:lang w:eastAsia="es-MX"/>
          </w:rPr>
          <w:t>la Propiedad</w:t>
        </w:r>
      </w:smartTag>
      <w:r w:rsidRPr="00F33A8D">
        <w:rPr>
          <w:rFonts w:ascii="Times New Roman" w:eastAsia="Times New Roman" w:hAnsi="Times New Roman" w:cs="Times New Roman"/>
          <w:sz w:val="24"/>
          <w:szCs w:val="24"/>
          <w:lang w:eastAsia="es-MX"/>
        </w:rPr>
        <w:t xml:space="preserve"> inmobiliaria para la vida jurídica y económica del país. Cuando se habla de Sistemas Registrales se hace referencia a los diferentes efectos que en éstos puede tener la inscripción, no solo en cuanto a ser declarativa o constitutiva, sino también en lo concerniente a la protección de terceros.</w:t>
      </w:r>
    </w:p>
    <w:p w:rsidR="00F33A8D" w:rsidRPr="00F33A8D" w:rsidRDefault="00F33A8D" w:rsidP="0065220D">
      <w:pPr>
        <w:spacing w:after="0" w:line="240" w:lineRule="auto"/>
        <w:ind w:left="-851"/>
        <w:rPr>
          <w:rFonts w:ascii="Times New Roman" w:eastAsia="Times New Roman" w:hAnsi="Times New Roman" w:cs="Times New Roman"/>
          <w:sz w:val="24"/>
          <w:szCs w:val="24"/>
          <w:lang w:eastAsia="es-MX"/>
        </w:rPr>
      </w:pPr>
    </w:p>
    <w:p w:rsidR="00F33A8D" w:rsidRPr="00F33A8D" w:rsidRDefault="00F33A8D" w:rsidP="001744D9">
      <w:pPr>
        <w:numPr>
          <w:ilvl w:val="0"/>
          <w:numId w:val="59"/>
        </w:numPr>
        <w:spacing w:after="0" w:line="240" w:lineRule="auto"/>
        <w:ind w:left="-851"/>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Sistema Alemán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Este sistema funciona mediante dos registros que deben guardar entre sí la debida concordancia, esto es, el registro predial o territorial y el registro catastral. El primero de ellos contiene la matrícula del inmueble en el cual se anotan todos los actos por los cuales se transfiera o grave el fundo. El segundo registro, contiene la configuración topográfica del inmueble, con indicación de su naturaleza, situación, extensión superficial, forma y en él se anotan todas las modificaciones materiales de que sea objeto el predio.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Toda modificación que sufra el inmueble debe anotarse en ambos registros, esto garantiza la certeza en este sistema de inscripción, la primera matrícula que se hace del inmueble esta sujeta a un procedimiento previo que sigue el funcionario encargado del registro, ante quien deben presentarse los documentos que comprueban el dominio del solicitante y un plano del fundo levantado por un ingeniero autorizado. A solicitud se le da publicidad y si resultan opositores la cuestión se vuelve contenciosa, teniendo en tal caso el encargado del registro, facultades jurisdiccionales para resolver si procede o no la inscripción. Si la resolución es favorable, el solicitante es declarado dueño del inmueble mediante la inscripción.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Es indudable que el sistema alemán, al establecer firmeza de la inscripción, garantiza los derechos de terceros en forma efectiva. Consecuentemente, con este sistema, el Estado es garante inscripción y en caso de error, el perjudicado tiene acción de perjuicios contra el Estado, cuando el error se debe a negligencia de los funcionarios encargados del registro.</w:t>
      </w:r>
    </w:p>
    <w:p w:rsidR="00F33A8D" w:rsidRPr="00F33A8D" w:rsidRDefault="00F33A8D" w:rsidP="0065220D">
      <w:pPr>
        <w:spacing w:after="0" w:line="240" w:lineRule="auto"/>
        <w:ind w:left="-851"/>
        <w:rPr>
          <w:rFonts w:ascii="Times New Roman" w:eastAsia="Times New Roman" w:hAnsi="Times New Roman" w:cs="Times New Roman"/>
          <w:b/>
          <w:sz w:val="24"/>
          <w:szCs w:val="24"/>
          <w:lang w:eastAsia="es-MX"/>
        </w:rPr>
      </w:pPr>
    </w:p>
    <w:p w:rsidR="00F33A8D" w:rsidRPr="00F33A8D" w:rsidRDefault="00F33A8D" w:rsidP="001744D9">
      <w:pPr>
        <w:numPr>
          <w:ilvl w:val="0"/>
          <w:numId w:val="59"/>
        </w:numPr>
        <w:spacing w:after="0" w:line="240" w:lineRule="auto"/>
        <w:ind w:left="-851"/>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Sistema Australiano, llamado también Sistema Torrens o Acta Torrens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elemento fundamental de este sistema pasa por la matriculación del inmueble, que es el requisito fundamental para que el inmueble quede incorporado al sistema.</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También en éste sistema el solicitante de la inscripción debe presentar sus títulos y un plano de la propiedad. En ambos certificados se hacen constar las transferencias y los gravámenes que experimente el inmueble, y uno de ellos se entrega al propietario y el otro queda en la oficina del registro. En el caso de una desmembración, se hace un nuevo certificado de la porción desmembrada.</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En este sistema la matrícula (inscripción) del inmueble es inatacable y en consecuencia, aquél no puede ser objeto de reivindicación, ni tampoco puede reclamarse ninguna carga o gravamen que no aparezca en el certificado de título. En caso de error, el titular tiene acción de indemnización de perjuicios contra el Estado.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Este sistema es lo ideal en teoría, pero su aplicación sistemática es bastante complicada y por otra parte, puede generar conflictos en los países no desarrollados, ya que una persona puede fácilmente presentar títulos y planos al registrador, aunque otras personas tengan derechos sobre el mismo inmueble.</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En cuanto a sus características, este sistema es real, pues toma el inmueble como unidad de registración. La inscripción es además de constitutiva, convalidante, puesto que purga al título de cualquier nulidad al entenderse que en cada transferencia, la cosa vuelve al Estado.</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lang w:eastAsia="es-MX"/>
        </w:rPr>
      </w:pPr>
    </w:p>
    <w:p w:rsidR="00F33A8D" w:rsidRPr="00F33A8D" w:rsidRDefault="00F33A8D" w:rsidP="001744D9">
      <w:pPr>
        <w:numPr>
          <w:ilvl w:val="0"/>
          <w:numId w:val="59"/>
        </w:num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S</w:t>
      </w:r>
      <w:r w:rsidRPr="00F33A8D">
        <w:rPr>
          <w:rFonts w:ascii="Times New Roman" w:eastAsia="Times New Roman" w:hAnsi="Times New Roman" w:cs="Times New Roman"/>
          <w:b/>
          <w:sz w:val="24"/>
          <w:szCs w:val="24"/>
          <w:lang w:eastAsia="es-MX"/>
        </w:rPr>
        <w:t>istema de Transcripciones o sistema Francés Napoleónico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vísperas de </w:t>
      </w:r>
      <w:smartTag w:uri="urn:schemas-microsoft-com:office:smarttags" w:element="PersonName">
        <w:smartTagPr>
          <w:attr w:name="ProductID" w:val="la Revoluci￳n Francesa"/>
        </w:smartTagPr>
        <w:r w:rsidRPr="00F33A8D">
          <w:rPr>
            <w:rFonts w:ascii="Times New Roman" w:eastAsia="Times New Roman" w:hAnsi="Times New Roman" w:cs="Times New Roman"/>
            <w:sz w:val="24"/>
            <w:szCs w:val="24"/>
            <w:lang w:eastAsia="es-MX"/>
          </w:rPr>
          <w:t>la Revolución Francesa</w:t>
        </w:r>
      </w:smartTag>
      <w:r w:rsidRPr="00F33A8D">
        <w:rPr>
          <w:rFonts w:ascii="Times New Roman" w:eastAsia="Times New Roman" w:hAnsi="Times New Roman" w:cs="Times New Roman"/>
          <w:sz w:val="24"/>
          <w:szCs w:val="24"/>
          <w:lang w:eastAsia="es-MX"/>
        </w:rPr>
        <w:t>, salvo el régimen particular de algunas costumbres entre los actos traslativos o constitutivos de derechos reales, únicamente las donaciones eran publicadas.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La doctrina y </w:t>
      </w:r>
      <w:smartTag w:uri="urn:schemas-microsoft-com:office:smarttags" w:element="PersonName">
        <w:smartTagPr>
          <w:attr w:name="ProductID" w:val="la Jurisprudencia"/>
        </w:smartTagPr>
        <w:r w:rsidRPr="00F33A8D">
          <w:rPr>
            <w:rFonts w:ascii="Times New Roman" w:eastAsia="Times New Roman" w:hAnsi="Times New Roman" w:cs="Times New Roman"/>
            <w:sz w:val="24"/>
            <w:szCs w:val="24"/>
            <w:lang w:eastAsia="es-MX"/>
          </w:rPr>
          <w:t>la Jurisprudencia</w:t>
        </w:r>
      </w:smartTag>
      <w:r w:rsidRPr="00F33A8D">
        <w:rPr>
          <w:rFonts w:ascii="Times New Roman" w:eastAsia="Times New Roman" w:hAnsi="Times New Roman" w:cs="Times New Roman"/>
          <w:sz w:val="24"/>
          <w:szCs w:val="24"/>
          <w:lang w:eastAsia="es-MX"/>
        </w:rPr>
        <w:t xml:space="preserve"> hicieron hincapié sobre la necesidad de una buena organización de la publicidad inmobiliaria  y se llegó así a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del 23 de marzo de 1855, que ordenaba la transcripción de la constitución de derechos reales sobre los inmuebles, incluso para los no susceptibles de hipoteca, tales como las servidumbres y la habitación, que no se inscribían en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de Brumario y llegaba a incluir entre los actos inscribibles a ciertos derechos personales como los de arrendamiento a largo plazo. Quedaban excluidas las transcripciones de las particiones y transmisiones por causa de muerte, fuera la sucesión testamentaria o intestada. La transcripción requisito de inoponibilidad.</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Como su nombre lo indica, este sistema consiste en transcribir o copiar el documento en los libros que lleva la oficina de registro. La forma en que se regulan los sistemas de transcripción  que han sido adoptados  por muchos países, especialmente en América Latina, varían notablemente de un país a otro. No obstante que este sistema ha sido combatido, según se dice, por no ofrecer una </w:t>
      </w:r>
      <w:r w:rsidRPr="00F33A8D">
        <w:rPr>
          <w:rFonts w:ascii="Times New Roman" w:eastAsia="Times New Roman" w:hAnsi="Times New Roman" w:cs="Times New Roman"/>
          <w:sz w:val="24"/>
          <w:szCs w:val="24"/>
          <w:lang w:eastAsia="es-MX"/>
        </w:rPr>
        <w:lastRenderedPageBreak/>
        <w:t>absoluta seguridad y además por ser voluntario, es del caso hacer constar que las legislaciones de los países en que funciona, lo han rodeado de ciertos requisitos que han hecho posible que los terceros confíen en la fe que les merece el registro. Por otra parte, para obviar los inconvenientes que se le atribuyen, se ha combinado con los sistemas alemán y australiano, apareciendo así una nueva clase de sistemas que podrían llamarse mixtos.</w:t>
      </w:r>
    </w:p>
    <w:p w:rsidR="00F33A8D" w:rsidRPr="00F33A8D" w:rsidRDefault="00F33A8D" w:rsidP="0065220D">
      <w:pPr>
        <w:spacing w:after="0" w:line="240" w:lineRule="auto"/>
        <w:ind w:left="-851"/>
        <w:jc w:val="both"/>
        <w:rPr>
          <w:rFonts w:ascii="Times New Roman" w:eastAsia="Times New Roman" w:hAnsi="Times New Roman" w:cs="Times New Roman"/>
          <w:b/>
          <w:sz w:val="24"/>
          <w:szCs w:val="24"/>
          <w:lang w:eastAsia="es-MX"/>
        </w:rPr>
      </w:pPr>
    </w:p>
    <w:p w:rsidR="00F33A8D" w:rsidRPr="00F33A8D" w:rsidRDefault="00F33A8D" w:rsidP="001744D9">
      <w:pPr>
        <w:numPr>
          <w:ilvl w:val="0"/>
          <w:numId w:val="59"/>
        </w:numPr>
        <w:spacing w:after="0" w:line="240" w:lineRule="auto"/>
        <w:ind w:left="-851"/>
        <w:jc w:val="both"/>
        <w:rPr>
          <w:rFonts w:ascii="Times New Roman" w:eastAsia="Times New Roman" w:hAnsi="Times New Roman" w:cs="Times New Roman"/>
          <w:b/>
          <w:sz w:val="24"/>
          <w:szCs w:val="24"/>
          <w:lang w:eastAsia="es-MX"/>
        </w:rPr>
      </w:pPr>
      <w:r w:rsidRPr="00F33A8D">
        <w:rPr>
          <w:rFonts w:ascii="Times New Roman" w:eastAsia="Times New Roman" w:hAnsi="Times New Roman" w:cs="Times New Roman"/>
          <w:b/>
          <w:sz w:val="24"/>
          <w:szCs w:val="24"/>
          <w:lang w:eastAsia="es-MX"/>
        </w:rPr>
        <w:t>Folio Personal y Folio Real en el Registro Inmobiliario en El Salvador.</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Los dos sistemas empleados en nuestro país sobre el modo de registrar los derechos que recaen sobre inmuebles, son el de folio personal y el del folio real.</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En el sistema de folio personal, se tiene fundamentalmente en mira al sujeto, ya sean personas naturales o jurídicas, y no al objeto de la registración. Las inscripciones se hacen en los Libros del Registro, unas a continuación de otras, siguiendo en lo posible el orden de su presentación a la oficina del registro, relacionándolos entre sí.</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Por Decreto Legislativo No. 292, del 13 de febrero de 1986, publicado en el Diario Oficial No. 40-Bis, del 28 del mismo mes y año, se aprobó la ley de Reestructuración del Registro de </w:t>
      </w:r>
      <w:smartTag w:uri="urn:schemas-microsoft-com:office:smarttags" w:element="PersonName">
        <w:smartTagPr>
          <w:attr w:name="ProductID" w:val="la Propiedad Ra￭z"/>
        </w:smartTagPr>
        <w:r w:rsidRPr="00F33A8D">
          <w:rPr>
            <w:rFonts w:ascii="Times New Roman" w:eastAsia="Times New Roman" w:hAnsi="Times New Roman" w:cs="Times New Roman"/>
            <w:sz w:val="24"/>
            <w:szCs w:val="24"/>
            <w:lang w:eastAsia="es-MX"/>
          </w:rPr>
          <w:t>la Propiedad Raíz</w:t>
        </w:r>
      </w:smartTag>
      <w:r w:rsidRPr="00F33A8D">
        <w:rPr>
          <w:rFonts w:ascii="Times New Roman" w:eastAsia="Times New Roman" w:hAnsi="Times New Roman" w:cs="Times New Roman"/>
          <w:sz w:val="24"/>
          <w:szCs w:val="24"/>
          <w:lang w:eastAsia="es-MX"/>
        </w:rPr>
        <w:t>é Hipotecas; mientras que por Decreto Ejecutivo No. 24, del 29 de abril de 1986, publicado en el Diario Oficial No. 76, de la misma fecha, se aprobó el Reglamento de dicha Ley.</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El artículo 5 de dicha Ley, establece: “Adóptase el Sistema de Folio Real para la inscripción de documentos en el Registro de </w:t>
      </w:r>
      <w:smartTag w:uri="urn:schemas-microsoft-com:office:smarttags" w:element="PersonName">
        <w:smartTagPr>
          <w:attr w:name="ProductID" w:val="la Propiedad Ra￭z"/>
        </w:smartTagPr>
        <w:r w:rsidRPr="00F33A8D">
          <w:rPr>
            <w:rFonts w:ascii="Times New Roman" w:eastAsia="Times New Roman" w:hAnsi="Times New Roman" w:cs="Times New Roman"/>
            <w:sz w:val="24"/>
            <w:szCs w:val="24"/>
            <w:lang w:eastAsia="es-MX"/>
          </w:rPr>
          <w:t>la Propiedad Raíz</w:t>
        </w:r>
      </w:smartTag>
      <w:r w:rsidRPr="00F33A8D">
        <w:rPr>
          <w:rFonts w:ascii="Times New Roman" w:eastAsia="Times New Roman" w:hAnsi="Times New Roman" w:cs="Times New Roman"/>
          <w:sz w:val="24"/>
          <w:szCs w:val="24"/>
          <w:lang w:eastAsia="es-MX"/>
        </w:rPr>
        <w:t>”.</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Por medio de este sistema de Folio Real se toma como base los inmuebles. A cada inmueble se le asigna un número que es el que conserva, cualquiera que sea su propietario, y en los libros del registro se le reservan uno o varios folios en los que se van anotando por orden de fecha, los traspasos, gravámenes, hipotecas y demás derechos reales que se constituyan sobre el inmueble, así como las cancelaciones a los mismos. Todas estas anotaciones se redactan en forma extractada, quedando archivado el testimonio del instrumento en virtud del cual se hace la modificación. En cambio en el sistema de Folio Personal, los índices se forman con los nombres de los titulares de los derechos.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Aún cuando nuestro Registro se sigue el sistema de transcripciones (Sistema Francés), se ha rodeado a la inscripción de garantías que vuelven tal sistema lo suficientemente efectivo. De ahí que las inscripciones que se hacen en el registro merecen la confianza de quienes tratan de adquirir algún derecho. En efecto, nuestro sistema registral descansa en un precepto básico que es vital para la institución, como es el artículo 695 del Código Civil,  inciso primero que textualmente dice: “Ninguna inscripción se hará en el Registro, sin que conste por instrumento fehaciente inscrito o por el mismo Registro, que la persona que constituye o transfiere el derecho, tiene la facultad para ello”.  A lo dicho cabe agregar que </w:t>
      </w:r>
      <w:smartTag w:uri="urn:schemas-microsoft-com:office:smarttags" w:element="PersonName">
        <w:smartTagPr>
          <w:attr w:name="ProductID" w:val="la Ley"/>
        </w:smartTagPr>
        <w:r w:rsidRPr="00F33A8D">
          <w:rPr>
            <w:rFonts w:ascii="Times New Roman" w:eastAsia="Times New Roman" w:hAnsi="Times New Roman" w:cs="Times New Roman"/>
            <w:sz w:val="24"/>
            <w:szCs w:val="24"/>
            <w:lang w:eastAsia="es-MX"/>
          </w:rPr>
          <w:t>la Ley</w:t>
        </w:r>
      </w:smartTag>
      <w:r w:rsidRPr="00F33A8D">
        <w:rPr>
          <w:rFonts w:ascii="Times New Roman" w:eastAsia="Times New Roman" w:hAnsi="Times New Roman" w:cs="Times New Roman"/>
          <w:sz w:val="24"/>
          <w:szCs w:val="24"/>
          <w:lang w:eastAsia="es-MX"/>
        </w:rPr>
        <w:t xml:space="preserve"> concede a los Registradores no solo la facultad de calificar las formalidades extrínsecas de las escrituras, sino también la capacidad de los otorgantes, pudiendo también denegar la inscripción por causas legales, lo cual viene a confirmar hasta donde el sistema lo permite, la legalidad y veracidad de la inscripción. También constituye una garantía de la inscripción lo preceptuado en el artículo 34 del Reglamento del Registro, según el cual los Registradores antes de inscribir un instrumento, deben examinar cuidadosamente los libros de la oficina para averiguar si hay alguna inscripción anterior que se oponga a la solicitada y si la encontraren, denegarán la nueva inscripción.</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En nuestro sistema la inscripción revela el estado real del derecho inscrito, ya que de conformidad con el artículo 21 del Reglamento del Registro de </w:t>
      </w:r>
      <w:smartTag w:uri="urn:schemas-microsoft-com:office:smarttags" w:element="PersonName">
        <w:smartTagPr>
          <w:attr w:name="ProductID" w:val="la Propiedad Ra￭z"/>
        </w:smartTagPr>
        <w:r w:rsidRPr="00F33A8D">
          <w:rPr>
            <w:rFonts w:ascii="Times New Roman" w:eastAsia="Times New Roman" w:hAnsi="Times New Roman" w:cs="Times New Roman"/>
            <w:sz w:val="24"/>
            <w:szCs w:val="24"/>
            <w:lang w:eastAsia="es-MX"/>
          </w:rPr>
          <w:t>la Propiedad Raíz</w:t>
        </w:r>
      </w:smartTag>
      <w:r w:rsidRPr="00F33A8D">
        <w:rPr>
          <w:rFonts w:ascii="Times New Roman" w:eastAsia="Times New Roman" w:hAnsi="Times New Roman" w:cs="Times New Roman"/>
          <w:sz w:val="24"/>
          <w:szCs w:val="24"/>
          <w:lang w:eastAsia="es-MX"/>
        </w:rPr>
        <w:t>é Hipotecas, siempre que se extienda una inscripción  que de cualquier manera afecte a otra anterior, se pondrá al margen de ésta, una nota en que se expresa el traspaso, modificación, gravamen o cancelación del derecho inscrito, indicando el tomo, número y folio del nuevo asiento.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También se sigue la práctica de anotar inmediatamente en las inscripciones afectadas, el número de asiento de presentación de aquellos documentos que de alguna manera tienen relación con dichas inscripciones.</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Desde el año de 1955, se ha implementado en el Registro de </w:t>
      </w:r>
      <w:smartTag w:uri="urn:schemas-microsoft-com:office:smarttags" w:element="PersonName">
        <w:smartTagPr>
          <w:attr w:name="ProductID" w:val="la Propiedad Ra￭z"/>
        </w:smartTagPr>
        <w:r w:rsidRPr="00F33A8D">
          <w:rPr>
            <w:rFonts w:ascii="Times New Roman" w:eastAsia="Times New Roman" w:hAnsi="Times New Roman" w:cs="Times New Roman"/>
            <w:sz w:val="24"/>
            <w:szCs w:val="24"/>
            <w:lang w:eastAsia="es-MX"/>
          </w:rPr>
          <w:t>la Propiedad Raíz</w:t>
        </w:r>
      </w:smartTag>
      <w:r w:rsidRPr="00F33A8D">
        <w:rPr>
          <w:rFonts w:ascii="Times New Roman" w:eastAsia="Times New Roman" w:hAnsi="Times New Roman" w:cs="Times New Roman"/>
          <w:sz w:val="24"/>
          <w:szCs w:val="24"/>
          <w:lang w:eastAsia="es-MX"/>
        </w:rPr>
        <w:t>é Hipotecas, el sistema de fotocopias para hacer las inscripciones. Conforme a este sistema, los libros se forman con las copias fotográficas de los documentos presentados a inscripción, lo cual no solamente garantiza la absoluta identidad de la inscripción con el título que se inscribe.</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En el sistema de Folio Real, cada inmueble se identifica de manera inequívoca. Dicha identificación estará formada por la matrícula y la submatrícula, en la cual podrán utilizarse tanto letras como números. La matrícula se formará así: Los dos primeros dígitos corresponderán al departamento donde esté ubicado el inmueble. Seguidamente se le asignará un número correlativo en estricto orden ascendente, que no podrá repetirse en el mismo departamento. La numeración se irá asignando de conformidad con el orden en que los inmuebles vayan siendo inscritos en el sistema de Folio real. Para diferenciar las distintas clases de propiedad, podrá anteponerse a los dos primeros dígitos una letra que los distinga.</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La submatrícula servirá  para determinar e identificar los derechos pro indivisos, como aquellos otros que no abarquen la totalidad del dominio o recaigan sobre una porción del inmueble. A la submatrícula le serán aplicadas las mismas reglas que a la matrícula en cuanto a la asignación de números con el propósito de evitar repeticiones, pudiendo emplearse distintas combinaciones de letras y números con el fin de identificar y diferenciar los distintos derechos relacionados con la finca o matriz.</w:t>
      </w:r>
    </w:p>
    <w:p w:rsidR="00116851" w:rsidRPr="00F33A8D" w:rsidRDefault="00116851"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b/>
          <w:bCs/>
          <w:sz w:val="24"/>
          <w:szCs w:val="24"/>
          <w:lang w:eastAsia="es-MX"/>
        </w:rPr>
      </w:pPr>
      <w:r w:rsidRPr="00F33A8D">
        <w:rPr>
          <w:rFonts w:ascii="Times New Roman" w:eastAsia="Times New Roman" w:hAnsi="Times New Roman" w:cs="Times New Roman"/>
          <w:b/>
          <w:bCs/>
          <w:sz w:val="24"/>
          <w:szCs w:val="24"/>
          <w:lang w:eastAsia="es-MX"/>
        </w:rPr>
        <w:t>2.</w:t>
      </w:r>
      <w:r w:rsidRPr="00F33A8D">
        <w:rPr>
          <w:rFonts w:ascii="Times New Roman" w:eastAsia="Times New Roman" w:hAnsi="Times New Roman" w:cs="Times New Roman"/>
          <w:b/>
          <w:bCs/>
          <w:sz w:val="24"/>
          <w:szCs w:val="24"/>
          <w:lang w:eastAsia="es-MX"/>
        </w:rPr>
        <w:tab/>
        <w:t xml:space="preserve">SISTEMA REGISTRAL AUSTRALIANO (APLICABLE EN JAMAICA Y </w:t>
      </w:r>
      <w:r w:rsidRPr="00F33A8D">
        <w:rPr>
          <w:rFonts w:ascii="Times New Roman" w:eastAsia="Times New Roman" w:hAnsi="Times New Roman" w:cs="Times New Roman"/>
          <w:b/>
          <w:bCs/>
          <w:sz w:val="24"/>
          <w:szCs w:val="24"/>
          <w:lang w:eastAsia="es-MX"/>
        </w:rPr>
        <w:tab/>
        <w:t>REPÚBLICA DÓMINICANA)</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 xml:space="preserve">Antes de 1857 las colonias inglesas de Australia estuvieron sometidas al mismo régimen inmobiliario de metrópoli. La adquisición y transmisión del dominio de los bienes inmuebles se llevaba a efecto mediante contratos de transmisión suscritos por las partes, que para ser oponibles a terceros tenían que ser inscritos en la oficina del registrador general.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Sir Robert Torrens ideó un nuevo sistema que, propuesto al parlamento australiano, fue aprobado el 27 de enero de 1858 y entró en vigor en 1859, con el nombre de Real PropertyAct, conocido en el ámbito registral con la denominación de Acta de Torrens; posteriormente modificada en 1886 y 1893. tiene su fuente en los sistemas hipotecarios de Bremen y Hamburgo, caracterizados por la expedición de títulos fácilmente transmisibles (Handsfesten), previa liberación de las fincas por medio de sistemas provocatorios, también tuvo influencia la appropiance, de Bretaña.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lastRenderedPageBreak/>
        <w:t xml:space="preserve">El sistema se apoya en dos conceptos fundamentales: la inmatriculación y el título real. La inmatriculación es la incorporación de las fincas al régimen de registro y es el punto de partida de la aplicación del sistema. Torrens estableció la inmatriculación como voluntaria; solo era obligatoria para los terrenos comprados a la corona o concedidos por esta, pero con el tiempo se estableció como obligatoria en algunas colonias.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Para acceder a la inmatriculación es necesario un procedimiento que consta de las siguientes etapas: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(a) solicitud del interesado acompañada de los títulos justificativos del derecho, un plano de la finca y una labranza por el importe de los gastos y honorarios de la inmatriculación;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(b) estudio y calificación en la oficina de la documentación aportada, constatación de la identificación del inmueble y de la existencia del derecho mediante el estudio de los títulos;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(c) resolución de inmatriculación proferida por una comisión presidida por el registrador general si se cumplen los requisitos legales;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(d) edicto y notificaciones. Los edictos se publican en periódicos oficiales y particulares; las notificaciones a los colindantes a fin de que formalicen oposiciones a la inmatriculación, y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(e) inmatriculación de la finca. Para tal efecto se redacta el título de propiedad por duplicado. Uno de los ejemplares queda en la oficina para formar el libro de registro; el otro ejemplar se entrega al interesado y es el título de dominio.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El sistema australiano descansa, entre otros aspectos, sobre el duplicado del título que se entrega al interesado, en el cual se centra la protección absoluta del titular. Las características del título de dominio son las siguientes: a) el título se expide a nombre del Estado; b) es inatacable, y c) es un título real.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El adquirente, en virtud de este título, pierde todo contacto o relación jurídica con los propietarios anteriores. Dominado el sistema por la idea de la concesión de terrenos coloniales, la adquisición se considera como una verdadera adquisición originaria, no derivativa, sin más que la garantía que la del Estado concedente del derecho.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En el sistema Torrens el procedimiento para las transmisiones es muy sencillo y ni siquiera requiere la intervención de escribano. Basta con enviar al registro el certificado del título, acompañado de un memorando redactado en formulario de acuerdo con modelos preestablecidos, en el que las partes hacen constar la enajenación y lo suscriben haciendo legalizar las firmas por un juez de paz u otro funcionario autorizado. La remisión puede hacerse aun por correo. El documento es examinado en sus aspectos formales, también se verifica si las partes tienen capacidad legal para contratar.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Si no hay obstáculo legal para la enajenación, y ésta es total, se procede a inscribir las constancias pertinentes en la hoja de registro correspondiente al inmueble, entregándose al adquirente un nuevo certificado o el mismo anterior endosado por el enajenante. Si la enajenación es parcial, se abre a la parcela desglosada una nueva hoja de registro y se expide un nuevo certificado al adquirente y otro por el saldo al enajenante, a menos que este se conforme con el antiguo, anulado en cuanto a la parcela que se ha desprendido.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lastRenderedPageBreak/>
        <w:t xml:space="preserve">En el sistema Torrens los efectos de la inscripción son rigurosos. El certificado del título hace plena fe, no se admiten demandas de reivindicación contra el propietario inscrito. Las únicas que proceden, en forma excepcional, obedecen a causales muy limitadas, tales como la inmatriculación efectuada fraudulentamente, el error de deslinde, las demandas entabladas por un propietario portador de un certificado de título anterior. Pero aún en estos limitados casos, los terceros de buena fe no son alcanzados por las consecuencias de tales actos. Si por rara casualidad se hubiere extendido un certificado a nombre de quien careciera del derecho, el damnificado puede intentar una acción de indemnización contra el Estado.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En este orden de ideas, el título – en virtud del principio de legitimación, más fuerte que en ningún otro sistema registral – es inatacable. Contra él no puede ejercitarse ninguna acción de nulidad, su presunción de exactitud es iure et de iure, equivalente a la fe pública.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El sistema se estructura con base en la unidad de una oficina de registro central, dirigida por un funcionario administrativo de altas calidades jurídicas y técnicas, denominado Registrador General, asesorado por expertos juristas, topógrafos y técnicos. Respecto a los libros que se llevan, el fundamental es el libro de registro, que se forma con los duplicados del título de dominio ordenados cronológicamente. Cada duplicado del título equivale al folio de registro. Llevan también un libro diario y algunos libros auxiliares. La publicidad formal es absoluta, cualquier persona puede examinar los libros. </w:t>
      </w:r>
    </w:p>
    <w:p w:rsidR="00F33A8D" w:rsidRPr="00F33A8D" w:rsidRDefault="00F33A8D" w:rsidP="0065220D">
      <w:pPr>
        <w:spacing w:before="100" w:beforeAutospacing="1" w:after="119" w:line="240" w:lineRule="auto"/>
        <w:ind w:left="-851"/>
        <w:jc w:val="both"/>
        <w:rPr>
          <w:rFonts w:ascii="Times New Roman" w:eastAsia="Times New Roman" w:hAnsi="Times New Roman" w:cs="Times New Roman"/>
          <w:sz w:val="24"/>
          <w:szCs w:val="24"/>
          <w:lang w:val="es-ES" w:eastAsia="es-ES"/>
        </w:rPr>
      </w:pPr>
      <w:r w:rsidRPr="00F33A8D">
        <w:rPr>
          <w:rFonts w:ascii="Times New Roman" w:eastAsia="Times New Roman" w:hAnsi="Times New Roman" w:cs="Times New Roman"/>
          <w:sz w:val="24"/>
          <w:szCs w:val="24"/>
          <w:lang w:val="es-ES" w:eastAsia="es-ES"/>
        </w:rPr>
        <w:t xml:space="preserve">De las características y descripciones del sistema australiano se infieren los principios registrales. El de rogación se materializa con la presentación de una solicitud acompañada de los títulos y planos; los de legitimación y fe pública, ya comentados, hacen inatacable el título y el principio de especialidad queda plasmado, pues el registro se lleva por finca perfectamente identificada con mesura y planos. </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El principio de prioridad es admitido en este sistema, ya que los libros de inscripción – que suelen tener 250 folios – se forman por orden cronológico de inmatriculación; el título posterior anula los anteriores. El principio de legalidad opera ampliamente, pues la función calificadora del registrador tiene lugar no sólo en la inmatriculación, sino también en las posteriores transmisiones y en la constitución de gravámenes. El tracto sucesivo se concreta en la medida que las transmisiones del dominio suelen realizarse por conducto de un asiento en el certificado del título original y en el duplicado.</w:t>
      </w: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r w:rsidRPr="00F33A8D">
        <w:rPr>
          <w:rFonts w:ascii="Times New Roman" w:eastAsia="Times New Roman" w:hAnsi="Times New Roman" w:cs="Times New Roman"/>
          <w:sz w:val="24"/>
          <w:szCs w:val="24"/>
          <w:lang w:eastAsia="es-MX"/>
        </w:rPr>
        <w:t>http://www.cadri.org/noticias/news.asp?id=402&amp;news_user=1&amp;news_institution=2</w:t>
      </w:r>
    </w:p>
    <w:p w:rsidR="00F33A8D" w:rsidRPr="00F33A8D" w:rsidRDefault="00F33A8D" w:rsidP="0065220D">
      <w:pPr>
        <w:spacing w:after="0" w:line="240" w:lineRule="auto"/>
        <w:ind w:left="-851"/>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jc w:val="both"/>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rPr>
          <w:rFonts w:ascii="Times New Roman" w:eastAsia="Times New Roman" w:hAnsi="Times New Roman" w:cs="Times New Roman"/>
          <w:sz w:val="24"/>
          <w:szCs w:val="24"/>
          <w:lang w:eastAsia="es-MX"/>
        </w:rPr>
      </w:pPr>
    </w:p>
    <w:p w:rsidR="00F33A8D" w:rsidRPr="00F33A8D" w:rsidRDefault="00F33A8D" w:rsidP="0065220D">
      <w:pPr>
        <w:spacing w:after="0" w:line="240" w:lineRule="auto"/>
        <w:ind w:left="-851"/>
        <w:rPr>
          <w:rFonts w:ascii="Times New Roman" w:eastAsia="Times New Roman" w:hAnsi="Times New Roman" w:cs="Times New Roman"/>
          <w:sz w:val="24"/>
          <w:szCs w:val="24"/>
          <w:lang w:eastAsia="es-MX"/>
        </w:rPr>
      </w:pPr>
    </w:p>
    <w:p w:rsidR="00EB5B57" w:rsidRDefault="00EB5B57" w:rsidP="0065220D">
      <w:pPr>
        <w:ind w:left="-851"/>
      </w:pPr>
      <w:bookmarkStart w:id="3" w:name="_GoBack"/>
      <w:bookmarkEnd w:id="3"/>
    </w:p>
    <w:sectPr w:rsidR="00EB5B57" w:rsidSect="00433EF4">
      <w:headerReference w:type="default" r:id="rId42"/>
      <w:pgSz w:w="12240" w:h="15840" w:code="1"/>
      <w:pgMar w:top="661" w:right="1418" w:bottom="1417" w:left="1701" w:header="510" w:footer="624" w:gutter="284"/>
      <w:pgBorders w:offsetFrom="page">
        <w:top w:val="double" w:sz="4" w:space="24" w:color="auto"/>
        <w:left w:val="double" w:sz="4" w:space="24" w:color="auto"/>
        <w:bottom w:val="double" w:sz="4" w:space="24" w:color="auto"/>
        <w:right w:val="double" w:sz="4" w:space="24" w:color="auto"/>
      </w:pgBorders>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650" w:rsidRDefault="00A12650" w:rsidP="009364E6">
      <w:pPr>
        <w:spacing w:after="0" w:line="240" w:lineRule="auto"/>
      </w:pPr>
      <w:r>
        <w:separator/>
      </w:r>
    </w:p>
  </w:endnote>
  <w:endnote w:type="continuationSeparator" w:id="1">
    <w:p w:rsidR="00A12650" w:rsidRDefault="00A12650" w:rsidP="00936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650" w:rsidRDefault="00A12650" w:rsidP="009364E6">
      <w:pPr>
        <w:spacing w:after="0" w:line="240" w:lineRule="auto"/>
      </w:pPr>
      <w:r>
        <w:separator/>
      </w:r>
    </w:p>
  </w:footnote>
  <w:footnote w:type="continuationSeparator" w:id="1">
    <w:p w:rsidR="00A12650" w:rsidRDefault="00A12650" w:rsidP="009364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E6" w:rsidRDefault="00433EF4" w:rsidP="00433EF4">
    <w:pPr>
      <w:pStyle w:val="Encabezado"/>
      <w:jc w:val="center"/>
    </w:pPr>
    <w:r>
      <w:t>HUGO ERNESTO GUERRERO LINARES</w:t>
    </w:r>
  </w:p>
  <w:p w:rsidR="00433EF4" w:rsidRDefault="00433EF4" w:rsidP="00433EF4">
    <w:pPr>
      <w:pStyle w:val="Encabezado"/>
      <w:jc w:val="center"/>
    </w:pPr>
    <w:r>
      <w:t>ABOGADO</w:t>
    </w:r>
  </w:p>
  <w:p w:rsidR="009364E6" w:rsidRDefault="009364E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17BE258E"/>
    <w:name w:val="AutoList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5"/>
    <w:multiLevelType w:val="multilevel"/>
    <w:tmpl w:val="94F4E8EA"/>
    <w:name w:val="AutoList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2D07BB"/>
    <w:multiLevelType w:val="multilevel"/>
    <w:tmpl w:val="70A8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8A5F07"/>
    <w:multiLevelType w:val="hybridMultilevel"/>
    <w:tmpl w:val="C6FAD6BA"/>
    <w:lvl w:ilvl="0" w:tplc="0C0A0013">
      <w:start w:val="1"/>
      <w:numFmt w:val="upperRoman"/>
      <w:lvlText w:val="%1."/>
      <w:lvlJc w:val="right"/>
      <w:pPr>
        <w:tabs>
          <w:tab w:val="num" w:pos="1080"/>
        </w:tabs>
        <w:ind w:left="1080" w:hanging="18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049B5976"/>
    <w:multiLevelType w:val="multilevel"/>
    <w:tmpl w:val="B93A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DC3D5C"/>
    <w:multiLevelType w:val="hybridMultilevel"/>
    <w:tmpl w:val="843C7DF6"/>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nsid w:val="09426120"/>
    <w:multiLevelType w:val="multilevel"/>
    <w:tmpl w:val="AECC429C"/>
    <w:lvl w:ilvl="0">
      <w:start w:val="1"/>
      <w:numFmt w:val="lowerLetter"/>
      <w:lvlText w:val="%1."/>
      <w:lvlJc w:val="left"/>
      <w:pPr>
        <w:tabs>
          <w:tab w:val="num" w:pos="1776"/>
        </w:tabs>
        <w:ind w:left="1776" w:hanging="360"/>
      </w:pPr>
    </w:lvl>
    <w:lvl w:ilvl="1" w:tentative="1">
      <w:start w:val="1"/>
      <w:numFmt w:val="lowerLetter"/>
      <w:lvlText w:val="%2."/>
      <w:lvlJc w:val="left"/>
      <w:pPr>
        <w:tabs>
          <w:tab w:val="num" w:pos="2496"/>
        </w:tabs>
        <w:ind w:left="2496" w:hanging="360"/>
      </w:pPr>
    </w:lvl>
    <w:lvl w:ilvl="2" w:tentative="1">
      <w:start w:val="1"/>
      <w:numFmt w:val="lowerLetter"/>
      <w:lvlText w:val="%3."/>
      <w:lvlJc w:val="left"/>
      <w:pPr>
        <w:tabs>
          <w:tab w:val="num" w:pos="3216"/>
        </w:tabs>
        <w:ind w:left="3216" w:hanging="360"/>
      </w:pPr>
    </w:lvl>
    <w:lvl w:ilvl="3" w:tentative="1">
      <w:start w:val="1"/>
      <w:numFmt w:val="lowerLetter"/>
      <w:lvlText w:val="%4."/>
      <w:lvlJc w:val="left"/>
      <w:pPr>
        <w:tabs>
          <w:tab w:val="num" w:pos="3936"/>
        </w:tabs>
        <w:ind w:left="3936" w:hanging="360"/>
      </w:pPr>
    </w:lvl>
    <w:lvl w:ilvl="4" w:tentative="1">
      <w:start w:val="1"/>
      <w:numFmt w:val="lowerLetter"/>
      <w:lvlText w:val="%5."/>
      <w:lvlJc w:val="left"/>
      <w:pPr>
        <w:tabs>
          <w:tab w:val="num" w:pos="4656"/>
        </w:tabs>
        <w:ind w:left="4656" w:hanging="360"/>
      </w:pPr>
    </w:lvl>
    <w:lvl w:ilvl="5" w:tentative="1">
      <w:start w:val="1"/>
      <w:numFmt w:val="lowerLetter"/>
      <w:lvlText w:val="%6."/>
      <w:lvlJc w:val="left"/>
      <w:pPr>
        <w:tabs>
          <w:tab w:val="num" w:pos="5376"/>
        </w:tabs>
        <w:ind w:left="5376" w:hanging="360"/>
      </w:pPr>
    </w:lvl>
    <w:lvl w:ilvl="6" w:tentative="1">
      <w:start w:val="1"/>
      <w:numFmt w:val="lowerLetter"/>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Letter"/>
      <w:lvlText w:val="%9."/>
      <w:lvlJc w:val="left"/>
      <w:pPr>
        <w:tabs>
          <w:tab w:val="num" w:pos="7536"/>
        </w:tabs>
        <w:ind w:left="7536" w:hanging="360"/>
      </w:pPr>
    </w:lvl>
  </w:abstractNum>
  <w:abstractNum w:abstractNumId="7">
    <w:nsid w:val="0B6544A9"/>
    <w:multiLevelType w:val="hybridMultilevel"/>
    <w:tmpl w:val="9196D41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0B806CE4"/>
    <w:multiLevelType w:val="hybridMultilevel"/>
    <w:tmpl w:val="4ED6FCEC"/>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nsid w:val="0CE27E39"/>
    <w:multiLevelType w:val="hybridMultilevel"/>
    <w:tmpl w:val="56B26E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E32539D"/>
    <w:multiLevelType w:val="hybridMultilevel"/>
    <w:tmpl w:val="F2A67C8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0E6A2571"/>
    <w:multiLevelType w:val="multilevel"/>
    <w:tmpl w:val="24041B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270D20"/>
    <w:multiLevelType w:val="hybridMultilevel"/>
    <w:tmpl w:val="D1AEAA8E"/>
    <w:lvl w:ilvl="0" w:tplc="ED44F71E">
      <w:start w:val="1"/>
      <w:numFmt w:val="lowerLetter"/>
      <w:lvlText w:val="%1)"/>
      <w:lvlJc w:val="left"/>
      <w:pPr>
        <w:tabs>
          <w:tab w:val="num" w:pos="1773"/>
        </w:tabs>
        <w:ind w:left="1773" w:hanging="360"/>
      </w:pPr>
      <w:rPr>
        <w:rFonts w:hint="default"/>
      </w:rPr>
    </w:lvl>
    <w:lvl w:ilvl="1" w:tplc="0C0A0019" w:tentative="1">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3">
    <w:nsid w:val="16E161C3"/>
    <w:multiLevelType w:val="hybridMultilevel"/>
    <w:tmpl w:val="9390A2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172E7B47"/>
    <w:multiLevelType w:val="hybridMultilevel"/>
    <w:tmpl w:val="2ECEF5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8DE4234"/>
    <w:multiLevelType w:val="hybridMultilevel"/>
    <w:tmpl w:val="1F9885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19C6684A"/>
    <w:multiLevelType w:val="hybridMultilevel"/>
    <w:tmpl w:val="4B8EF872"/>
    <w:lvl w:ilvl="0" w:tplc="7166E3B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B140455"/>
    <w:multiLevelType w:val="hybridMultilevel"/>
    <w:tmpl w:val="9DFAEECE"/>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
    <w:nsid w:val="1DB73E2E"/>
    <w:multiLevelType w:val="hybridMultilevel"/>
    <w:tmpl w:val="7708CD18"/>
    <w:lvl w:ilvl="0" w:tplc="69369CF2">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10A365D"/>
    <w:multiLevelType w:val="hybridMultilevel"/>
    <w:tmpl w:val="4FC4728C"/>
    <w:lvl w:ilvl="0" w:tplc="D9F4E290">
      <w:start w:val="1"/>
      <w:numFmt w:val="decimal"/>
      <w:lvlText w:val="%1."/>
      <w:lvlJc w:val="left"/>
      <w:pPr>
        <w:tabs>
          <w:tab w:val="num" w:pos="945"/>
        </w:tabs>
        <w:ind w:left="945" w:hanging="945"/>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23202E74"/>
    <w:multiLevelType w:val="hybridMultilevel"/>
    <w:tmpl w:val="988CBC2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1">
    <w:nsid w:val="236E773D"/>
    <w:multiLevelType w:val="hybridMultilevel"/>
    <w:tmpl w:val="4E543A76"/>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2">
    <w:nsid w:val="24410BE3"/>
    <w:multiLevelType w:val="hybridMultilevel"/>
    <w:tmpl w:val="D6C49AF8"/>
    <w:lvl w:ilvl="0" w:tplc="FAAE90C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6304743"/>
    <w:multiLevelType w:val="hybridMultilevel"/>
    <w:tmpl w:val="392EEDCC"/>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4">
    <w:nsid w:val="26BC38F1"/>
    <w:multiLevelType w:val="hybridMultilevel"/>
    <w:tmpl w:val="8ABA8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288B0A9F"/>
    <w:multiLevelType w:val="hybridMultilevel"/>
    <w:tmpl w:val="3E6AC930"/>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6">
    <w:nsid w:val="310A0B44"/>
    <w:multiLevelType w:val="hybridMultilevel"/>
    <w:tmpl w:val="BD52627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32B57AA4"/>
    <w:multiLevelType w:val="hybridMultilevel"/>
    <w:tmpl w:val="583209BA"/>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8">
    <w:nsid w:val="339E6C48"/>
    <w:multiLevelType w:val="hybridMultilevel"/>
    <w:tmpl w:val="992A905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nsid w:val="38206EE3"/>
    <w:multiLevelType w:val="hybridMultilevel"/>
    <w:tmpl w:val="9A146AE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nsid w:val="4100553F"/>
    <w:multiLevelType w:val="hybridMultilevel"/>
    <w:tmpl w:val="3CA88668"/>
    <w:lvl w:ilvl="0" w:tplc="0C0A0017">
      <w:start w:val="1"/>
      <w:numFmt w:val="lowerLetter"/>
      <w:lvlText w:val="%1)"/>
      <w:lvlJc w:val="left"/>
      <w:pPr>
        <w:tabs>
          <w:tab w:val="num" w:pos="720"/>
        </w:tabs>
        <w:ind w:left="720" w:hanging="360"/>
      </w:pPr>
      <w:rPr>
        <w:rFonts w:hint="default"/>
      </w:rPr>
    </w:lvl>
    <w:lvl w:ilvl="1" w:tplc="A74454CA">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429A3E72"/>
    <w:multiLevelType w:val="hybridMultilevel"/>
    <w:tmpl w:val="10085FAA"/>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439D2C2C"/>
    <w:multiLevelType w:val="hybridMultilevel"/>
    <w:tmpl w:val="7CD69EF2"/>
    <w:lvl w:ilvl="0" w:tplc="1602BCAE">
      <w:start w:val="1"/>
      <w:numFmt w:val="bullet"/>
      <w:lvlText w:val="-"/>
      <w:lvlJc w:val="left"/>
      <w:pPr>
        <w:tabs>
          <w:tab w:val="num" w:pos="720"/>
        </w:tabs>
        <w:ind w:left="720" w:hanging="360"/>
      </w:pPr>
      <w:rPr>
        <w:rFonts w:ascii="Verdana" w:hAnsi="Verdana" w:hint="default"/>
      </w:rPr>
    </w:lvl>
    <w:lvl w:ilvl="1" w:tplc="01B26240" w:tentative="1">
      <w:start w:val="1"/>
      <w:numFmt w:val="bullet"/>
      <w:lvlText w:val="-"/>
      <w:lvlJc w:val="left"/>
      <w:pPr>
        <w:tabs>
          <w:tab w:val="num" w:pos="1440"/>
        </w:tabs>
        <w:ind w:left="1440" w:hanging="360"/>
      </w:pPr>
      <w:rPr>
        <w:rFonts w:ascii="Verdana" w:hAnsi="Verdana" w:hint="default"/>
      </w:rPr>
    </w:lvl>
    <w:lvl w:ilvl="2" w:tplc="CF3848CC" w:tentative="1">
      <w:start w:val="1"/>
      <w:numFmt w:val="bullet"/>
      <w:lvlText w:val="-"/>
      <w:lvlJc w:val="left"/>
      <w:pPr>
        <w:tabs>
          <w:tab w:val="num" w:pos="2160"/>
        </w:tabs>
        <w:ind w:left="2160" w:hanging="360"/>
      </w:pPr>
      <w:rPr>
        <w:rFonts w:ascii="Verdana" w:hAnsi="Verdana" w:hint="default"/>
      </w:rPr>
    </w:lvl>
    <w:lvl w:ilvl="3" w:tplc="2BAE0C8C" w:tentative="1">
      <w:start w:val="1"/>
      <w:numFmt w:val="bullet"/>
      <w:lvlText w:val="-"/>
      <w:lvlJc w:val="left"/>
      <w:pPr>
        <w:tabs>
          <w:tab w:val="num" w:pos="2880"/>
        </w:tabs>
        <w:ind w:left="2880" w:hanging="360"/>
      </w:pPr>
      <w:rPr>
        <w:rFonts w:ascii="Verdana" w:hAnsi="Verdana" w:hint="default"/>
      </w:rPr>
    </w:lvl>
    <w:lvl w:ilvl="4" w:tplc="D1B82154" w:tentative="1">
      <w:start w:val="1"/>
      <w:numFmt w:val="bullet"/>
      <w:lvlText w:val="-"/>
      <w:lvlJc w:val="left"/>
      <w:pPr>
        <w:tabs>
          <w:tab w:val="num" w:pos="3600"/>
        </w:tabs>
        <w:ind w:left="3600" w:hanging="360"/>
      </w:pPr>
      <w:rPr>
        <w:rFonts w:ascii="Verdana" w:hAnsi="Verdana" w:hint="default"/>
      </w:rPr>
    </w:lvl>
    <w:lvl w:ilvl="5" w:tplc="09DCA1F8" w:tentative="1">
      <w:start w:val="1"/>
      <w:numFmt w:val="bullet"/>
      <w:lvlText w:val="-"/>
      <w:lvlJc w:val="left"/>
      <w:pPr>
        <w:tabs>
          <w:tab w:val="num" w:pos="4320"/>
        </w:tabs>
        <w:ind w:left="4320" w:hanging="360"/>
      </w:pPr>
      <w:rPr>
        <w:rFonts w:ascii="Verdana" w:hAnsi="Verdana" w:hint="default"/>
      </w:rPr>
    </w:lvl>
    <w:lvl w:ilvl="6" w:tplc="55D060DC" w:tentative="1">
      <w:start w:val="1"/>
      <w:numFmt w:val="bullet"/>
      <w:lvlText w:val="-"/>
      <w:lvlJc w:val="left"/>
      <w:pPr>
        <w:tabs>
          <w:tab w:val="num" w:pos="5040"/>
        </w:tabs>
        <w:ind w:left="5040" w:hanging="360"/>
      </w:pPr>
      <w:rPr>
        <w:rFonts w:ascii="Verdana" w:hAnsi="Verdana" w:hint="default"/>
      </w:rPr>
    </w:lvl>
    <w:lvl w:ilvl="7" w:tplc="545CC18E" w:tentative="1">
      <w:start w:val="1"/>
      <w:numFmt w:val="bullet"/>
      <w:lvlText w:val="-"/>
      <w:lvlJc w:val="left"/>
      <w:pPr>
        <w:tabs>
          <w:tab w:val="num" w:pos="5760"/>
        </w:tabs>
        <w:ind w:left="5760" w:hanging="360"/>
      </w:pPr>
      <w:rPr>
        <w:rFonts w:ascii="Verdana" w:hAnsi="Verdana" w:hint="default"/>
      </w:rPr>
    </w:lvl>
    <w:lvl w:ilvl="8" w:tplc="0A6E6320" w:tentative="1">
      <w:start w:val="1"/>
      <w:numFmt w:val="bullet"/>
      <w:lvlText w:val="-"/>
      <w:lvlJc w:val="left"/>
      <w:pPr>
        <w:tabs>
          <w:tab w:val="num" w:pos="6480"/>
        </w:tabs>
        <w:ind w:left="6480" w:hanging="360"/>
      </w:pPr>
      <w:rPr>
        <w:rFonts w:ascii="Verdana" w:hAnsi="Verdana" w:hint="default"/>
      </w:rPr>
    </w:lvl>
  </w:abstractNum>
  <w:abstractNum w:abstractNumId="33">
    <w:nsid w:val="452E3504"/>
    <w:multiLevelType w:val="hybridMultilevel"/>
    <w:tmpl w:val="2D1285B6"/>
    <w:lvl w:ilvl="0" w:tplc="440AC37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340C23"/>
    <w:multiLevelType w:val="hybridMultilevel"/>
    <w:tmpl w:val="71B463C8"/>
    <w:lvl w:ilvl="0" w:tplc="F558BCE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48761014"/>
    <w:multiLevelType w:val="hybridMultilevel"/>
    <w:tmpl w:val="1E18DF0A"/>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4B3B6BAA"/>
    <w:multiLevelType w:val="hybridMultilevel"/>
    <w:tmpl w:val="5DC25CD4"/>
    <w:lvl w:ilvl="0" w:tplc="0C0A0013">
      <w:start w:val="1"/>
      <w:numFmt w:val="upperRoman"/>
      <w:lvlText w:val="%1."/>
      <w:lvlJc w:val="right"/>
      <w:pPr>
        <w:tabs>
          <w:tab w:val="num" w:pos="1080"/>
        </w:tabs>
        <w:ind w:left="1080" w:hanging="18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7">
    <w:nsid w:val="4CA50DAB"/>
    <w:multiLevelType w:val="multilevel"/>
    <w:tmpl w:val="F5C8BD0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8">
    <w:nsid w:val="515E370A"/>
    <w:multiLevelType w:val="hybridMultilevel"/>
    <w:tmpl w:val="6D245CC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9">
    <w:nsid w:val="51A564C8"/>
    <w:multiLevelType w:val="hybridMultilevel"/>
    <w:tmpl w:val="1700CD90"/>
    <w:lvl w:ilvl="0" w:tplc="0C0A0013">
      <w:start w:val="1"/>
      <w:numFmt w:val="upperRoman"/>
      <w:lvlText w:val="%1."/>
      <w:lvlJc w:val="right"/>
      <w:pPr>
        <w:tabs>
          <w:tab w:val="num" w:pos="1080"/>
        </w:tabs>
        <w:ind w:left="1080" w:hanging="18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0">
    <w:nsid w:val="52CB761C"/>
    <w:multiLevelType w:val="hybridMultilevel"/>
    <w:tmpl w:val="D5468BA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1">
    <w:nsid w:val="53D54B30"/>
    <w:multiLevelType w:val="hybridMultilevel"/>
    <w:tmpl w:val="816C78E0"/>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55AF5772"/>
    <w:multiLevelType w:val="hybridMultilevel"/>
    <w:tmpl w:val="D7CC2EDC"/>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56A42AE4"/>
    <w:multiLevelType w:val="hybridMultilevel"/>
    <w:tmpl w:val="C25E4D2E"/>
    <w:lvl w:ilvl="0" w:tplc="57F234DA">
      <w:start w:val="1"/>
      <w:numFmt w:val="decimal"/>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4">
    <w:nsid w:val="590154CE"/>
    <w:multiLevelType w:val="multilevel"/>
    <w:tmpl w:val="686A0C78"/>
    <w:lvl w:ilvl="0">
      <w:start w:val="1"/>
      <w:numFmt w:val="decimal"/>
      <w:lvlText w:val="%1."/>
      <w:lvlJc w:val="left"/>
      <w:pPr>
        <w:tabs>
          <w:tab w:val="num" w:pos="2205"/>
        </w:tabs>
        <w:ind w:left="2205" w:hanging="945"/>
      </w:pPr>
      <w:rPr>
        <w:rFonts w:hint="default"/>
      </w:rPr>
    </w:lvl>
    <w:lvl w:ilvl="1">
      <w:start w:val="1"/>
      <w:numFmt w:val="decimal"/>
      <w:lvlText w:val="%1.%2."/>
      <w:lvlJc w:val="left"/>
      <w:pPr>
        <w:tabs>
          <w:tab w:val="num" w:pos="1485"/>
        </w:tabs>
        <w:ind w:left="1485" w:hanging="945"/>
      </w:pPr>
      <w:rPr>
        <w:rFonts w:hint="default"/>
      </w:rPr>
    </w:lvl>
    <w:lvl w:ilvl="2">
      <w:start w:val="1"/>
      <w:numFmt w:val="decimal"/>
      <w:lvlText w:val="%1.%2.%3."/>
      <w:lvlJc w:val="left"/>
      <w:pPr>
        <w:tabs>
          <w:tab w:val="num" w:pos="2160"/>
        </w:tabs>
        <w:ind w:left="2160" w:hanging="108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500"/>
        </w:tabs>
        <w:ind w:left="4500" w:hanging="1800"/>
      </w:pPr>
      <w:rPr>
        <w:rFonts w:hint="default"/>
      </w:rPr>
    </w:lvl>
    <w:lvl w:ilvl="6">
      <w:start w:val="1"/>
      <w:numFmt w:val="decimal"/>
      <w:lvlText w:val="%1.%2.%3.%4.%5.%6.%7."/>
      <w:lvlJc w:val="left"/>
      <w:pPr>
        <w:tabs>
          <w:tab w:val="num" w:pos="5400"/>
        </w:tabs>
        <w:ind w:left="5400" w:hanging="216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840"/>
        </w:tabs>
        <w:ind w:left="6840" w:hanging="2520"/>
      </w:pPr>
      <w:rPr>
        <w:rFonts w:hint="default"/>
      </w:rPr>
    </w:lvl>
  </w:abstractNum>
  <w:abstractNum w:abstractNumId="45">
    <w:nsid w:val="5D4A1A49"/>
    <w:multiLevelType w:val="hybridMultilevel"/>
    <w:tmpl w:val="5126A8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60DE5EC5"/>
    <w:multiLevelType w:val="hybridMultilevel"/>
    <w:tmpl w:val="F61C2AEA"/>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7">
    <w:nsid w:val="66144929"/>
    <w:multiLevelType w:val="hybridMultilevel"/>
    <w:tmpl w:val="F31278C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8">
    <w:nsid w:val="674D3138"/>
    <w:multiLevelType w:val="hybridMultilevel"/>
    <w:tmpl w:val="F9CA67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699B2D2C"/>
    <w:multiLevelType w:val="hybridMultilevel"/>
    <w:tmpl w:val="640C75A8"/>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0">
    <w:nsid w:val="69C6259F"/>
    <w:multiLevelType w:val="hybridMultilevel"/>
    <w:tmpl w:val="568007A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6AA457DA"/>
    <w:multiLevelType w:val="hybridMultilevel"/>
    <w:tmpl w:val="18F011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6E725C4A"/>
    <w:multiLevelType w:val="hybridMultilevel"/>
    <w:tmpl w:val="AD52BE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6F265114"/>
    <w:multiLevelType w:val="hybridMultilevel"/>
    <w:tmpl w:val="85C2D11C"/>
    <w:lvl w:ilvl="0" w:tplc="BBA899DA">
      <w:start w:val="1"/>
      <w:numFmt w:val="lowerLetter"/>
      <w:lvlText w:val="%1)"/>
      <w:lvlJc w:val="left"/>
      <w:pPr>
        <w:tabs>
          <w:tab w:val="num" w:pos="1065"/>
        </w:tabs>
        <w:ind w:left="1065" w:hanging="705"/>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4">
    <w:nsid w:val="6F5555BE"/>
    <w:multiLevelType w:val="hybridMultilevel"/>
    <w:tmpl w:val="390E2E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72E5133D"/>
    <w:multiLevelType w:val="hybridMultilevel"/>
    <w:tmpl w:val="6AC221F6"/>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6">
    <w:nsid w:val="75AE65F3"/>
    <w:multiLevelType w:val="hybridMultilevel"/>
    <w:tmpl w:val="ACA6CB1A"/>
    <w:lvl w:ilvl="0" w:tplc="7166E3B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nsid w:val="7B960D3B"/>
    <w:multiLevelType w:val="hybridMultilevel"/>
    <w:tmpl w:val="9C0627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7D050DAA"/>
    <w:multiLevelType w:val="hybridMultilevel"/>
    <w:tmpl w:val="DBAAC69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9">
    <w:nsid w:val="7F635570"/>
    <w:multiLevelType w:val="multilevel"/>
    <w:tmpl w:val="E118F8F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F912BEB"/>
    <w:multiLevelType w:val="hybridMultilevel"/>
    <w:tmpl w:val="FE8CE5EE"/>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37"/>
  </w:num>
  <w:num w:numId="2">
    <w:abstractNumId w:val="44"/>
  </w:num>
  <w:num w:numId="3">
    <w:abstractNumId w:val="6"/>
  </w:num>
  <w:num w:numId="4">
    <w:abstractNumId w:val="46"/>
  </w:num>
  <w:num w:numId="5">
    <w:abstractNumId w:val="28"/>
  </w:num>
  <w:num w:numId="6">
    <w:abstractNumId w:val="20"/>
  </w:num>
  <w:num w:numId="7">
    <w:abstractNumId w:val="38"/>
  </w:num>
  <w:num w:numId="8">
    <w:abstractNumId w:val="59"/>
  </w:num>
  <w:num w:numId="9">
    <w:abstractNumId w:val="2"/>
  </w:num>
  <w:num w:numId="10">
    <w:abstractNumId w:val="4"/>
  </w:num>
  <w:num w:numId="11">
    <w:abstractNumId w:val="15"/>
  </w:num>
  <w:num w:numId="12">
    <w:abstractNumId w:val="52"/>
  </w:num>
  <w:num w:numId="13">
    <w:abstractNumId w:val="13"/>
  </w:num>
  <w:num w:numId="14">
    <w:abstractNumId w:val="50"/>
  </w:num>
  <w:num w:numId="15">
    <w:abstractNumId w:val="16"/>
  </w:num>
  <w:num w:numId="16">
    <w:abstractNumId w:val="56"/>
  </w:num>
  <w:num w:numId="17">
    <w:abstractNumId w:val="35"/>
  </w:num>
  <w:num w:numId="18">
    <w:abstractNumId w:val="47"/>
  </w:num>
  <w:num w:numId="19">
    <w:abstractNumId w:val="48"/>
  </w:num>
  <w:num w:numId="20">
    <w:abstractNumId w:val="9"/>
  </w:num>
  <w:num w:numId="21">
    <w:abstractNumId w:val="40"/>
  </w:num>
  <w:num w:numId="22">
    <w:abstractNumId w:val="45"/>
  </w:num>
  <w:num w:numId="23">
    <w:abstractNumId w:val="57"/>
  </w:num>
  <w:num w:numId="24">
    <w:abstractNumId w:val="11"/>
  </w:num>
  <w:num w:numId="25">
    <w:abstractNumId w:val="58"/>
  </w:num>
  <w:num w:numId="26">
    <w:abstractNumId w:val="24"/>
  </w:num>
  <w:num w:numId="27">
    <w:abstractNumId w:val="54"/>
  </w:num>
  <w:num w:numId="28">
    <w:abstractNumId w:val="51"/>
  </w:num>
  <w:num w:numId="29">
    <w:abstractNumId w:val="26"/>
  </w:num>
  <w:num w:numId="30">
    <w:abstractNumId w:val="7"/>
  </w:num>
  <w:num w:numId="31">
    <w:abstractNumId w:val="42"/>
  </w:num>
  <w:num w:numId="32">
    <w:abstractNumId w:val="49"/>
  </w:num>
  <w:num w:numId="33">
    <w:abstractNumId w:val="3"/>
  </w:num>
  <w:num w:numId="34">
    <w:abstractNumId w:val="39"/>
  </w:num>
  <w:num w:numId="35">
    <w:abstractNumId w:val="36"/>
  </w:num>
  <w:num w:numId="36">
    <w:abstractNumId w:val="41"/>
  </w:num>
  <w:num w:numId="37">
    <w:abstractNumId w:val="8"/>
  </w:num>
  <w:num w:numId="38">
    <w:abstractNumId w:val="31"/>
  </w:num>
  <w:num w:numId="39">
    <w:abstractNumId w:val="29"/>
  </w:num>
  <w:num w:numId="40">
    <w:abstractNumId w:val="17"/>
  </w:num>
  <w:num w:numId="41">
    <w:abstractNumId w:val="23"/>
  </w:num>
  <w:num w:numId="42">
    <w:abstractNumId w:val="14"/>
  </w:num>
  <w:num w:numId="43">
    <w:abstractNumId w:val="10"/>
  </w:num>
  <w:num w:numId="44">
    <w:abstractNumId w:val="21"/>
  </w:num>
  <w:num w:numId="45">
    <w:abstractNumId w:val="5"/>
  </w:num>
  <w:num w:numId="46">
    <w:abstractNumId w:val="55"/>
  </w:num>
  <w:num w:numId="47">
    <w:abstractNumId w:val="27"/>
  </w:num>
  <w:num w:numId="48">
    <w:abstractNumId w:val="25"/>
  </w:num>
  <w:num w:numId="49">
    <w:abstractNumId w:val="60"/>
  </w:num>
  <w:num w:numId="50">
    <w:abstractNumId w:val="34"/>
  </w:num>
  <w:num w:numId="51">
    <w:abstractNumId w:val="30"/>
  </w:num>
  <w:num w:numId="52">
    <w:abstractNumId w:val="19"/>
  </w:num>
  <w:num w:numId="53">
    <w:abstractNumId w:val="12"/>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num>
  <w:num w:numId="56">
    <w:abstractNumId w:val="32"/>
  </w:num>
  <w:num w:numId="57">
    <w:abstractNumId w:val="18"/>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33A8D"/>
    <w:rsid w:val="0004708B"/>
    <w:rsid w:val="000D775D"/>
    <w:rsid w:val="00116851"/>
    <w:rsid w:val="00161F8E"/>
    <w:rsid w:val="001744D9"/>
    <w:rsid w:val="00322459"/>
    <w:rsid w:val="003F0B02"/>
    <w:rsid w:val="00412ADB"/>
    <w:rsid w:val="00433EF4"/>
    <w:rsid w:val="004D4C31"/>
    <w:rsid w:val="005508D9"/>
    <w:rsid w:val="00573EB1"/>
    <w:rsid w:val="0065220D"/>
    <w:rsid w:val="00846EDA"/>
    <w:rsid w:val="008D6BC5"/>
    <w:rsid w:val="009364E6"/>
    <w:rsid w:val="00A12650"/>
    <w:rsid w:val="00B14698"/>
    <w:rsid w:val="00D75B78"/>
    <w:rsid w:val="00EB5B57"/>
    <w:rsid w:val="00F33A8D"/>
    <w:rsid w:val="00F63615"/>
    <w:rsid w:val="00FA314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DA"/>
  </w:style>
  <w:style w:type="paragraph" w:styleId="Ttulo1">
    <w:name w:val="heading 1"/>
    <w:aliases w:val=" Car"/>
    <w:basedOn w:val="Normal"/>
    <w:next w:val="Normal"/>
    <w:link w:val="Ttulo1Car"/>
    <w:qFormat/>
    <w:rsid w:val="00F33A8D"/>
    <w:pPr>
      <w:keepNext/>
      <w:tabs>
        <w:tab w:val="left" w:pos="5580"/>
      </w:tabs>
      <w:spacing w:after="0" w:line="240" w:lineRule="auto"/>
      <w:jc w:val="center"/>
      <w:outlineLvl w:val="0"/>
    </w:pPr>
    <w:rPr>
      <w:rFonts w:ascii="Verdana" w:eastAsia="Times New Roman" w:hAnsi="Verdana" w:cs="Times New Roman"/>
      <w:b/>
      <w:sz w:val="24"/>
      <w:u w:val="single"/>
      <w:lang w:val="es-ES" w:eastAsia="es-ES"/>
    </w:rPr>
  </w:style>
  <w:style w:type="paragraph" w:styleId="Ttulo2">
    <w:name w:val="heading 2"/>
    <w:basedOn w:val="Normal"/>
    <w:link w:val="Ttulo2Car"/>
    <w:qFormat/>
    <w:rsid w:val="00F33A8D"/>
    <w:pPr>
      <w:spacing w:after="90" w:line="240" w:lineRule="auto"/>
      <w:outlineLvl w:val="1"/>
    </w:pPr>
    <w:rPr>
      <w:rFonts w:ascii="Times New Roman" w:eastAsia="Times New Roman" w:hAnsi="Times New Roman" w:cs="Times New Roman"/>
      <w:color w:val="000000"/>
      <w:spacing w:val="-15"/>
      <w:sz w:val="36"/>
      <w:szCs w:val="36"/>
      <w:lang w:val="es-ES" w:eastAsia="es-ES"/>
    </w:rPr>
  </w:style>
  <w:style w:type="paragraph" w:styleId="Ttulo3">
    <w:name w:val="heading 3"/>
    <w:basedOn w:val="Normal"/>
    <w:link w:val="Ttulo3Car"/>
    <w:qFormat/>
    <w:rsid w:val="00F33A8D"/>
    <w:pPr>
      <w:spacing w:after="45" w:line="240" w:lineRule="auto"/>
      <w:outlineLvl w:val="2"/>
    </w:pPr>
    <w:rPr>
      <w:rFonts w:ascii="Times New Roman" w:eastAsia="Times New Roman" w:hAnsi="Times New Roman" w:cs="Times New Roman"/>
      <w:b/>
      <w:bCs/>
      <w:color w:val="000000"/>
      <w:sz w:val="23"/>
      <w:szCs w:val="23"/>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F33A8D"/>
    <w:rPr>
      <w:rFonts w:ascii="Verdana" w:eastAsia="Times New Roman" w:hAnsi="Verdana" w:cs="Times New Roman"/>
      <w:b/>
      <w:sz w:val="24"/>
      <w:u w:val="single"/>
      <w:lang w:val="es-ES" w:eastAsia="es-ES"/>
    </w:rPr>
  </w:style>
  <w:style w:type="character" w:customStyle="1" w:styleId="Ttulo2Car">
    <w:name w:val="Título 2 Car"/>
    <w:basedOn w:val="Fuentedeprrafopredeter"/>
    <w:link w:val="Ttulo2"/>
    <w:rsid w:val="00F33A8D"/>
    <w:rPr>
      <w:rFonts w:ascii="Times New Roman" w:eastAsia="Times New Roman" w:hAnsi="Times New Roman" w:cs="Times New Roman"/>
      <w:color w:val="000000"/>
      <w:spacing w:val="-15"/>
      <w:sz w:val="36"/>
      <w:szCs w:val="36"/>
      <w:lang w:val="es-ES" w:eastAsia="es-ES"/>
    </w:rPr>
  </w:style>
  <w:style w:type="character" w:customStyle="1" w:styleId="Ttulo3Car">
    <w:name w:val="Título 3 Car"/>
    <w:basedOn w:val="Fuentedeprrafopredeter"/>
    <w:link w:val="Ttulo3"/>
    <w:rsid w:val="00F33A8D"/>
    <w:rPr>
      <w:rFonts w:ascii="Times New Roman" w:eastAsia="Times New Roman" w:hAnsi="Times New Roman" w:cs="Times New Roman"/>
      <w:b/>
      <w:bCs/>
      <w:color w:val="000000"/>
      <w:sz w:val="23"/>
      <w:szCs w:val="23"/>
      <w:lang w:val="es-ES" w:eastAsia="es-ES"/>
    </w:rPr>
  </w:style>
  <w:style w:type="numbering" w:customStyle="1" w:styleId="Sinlista1">
    <w:name w:val="Sin lista1"/>
    <w:next w:val="Sinlista"/>
    <w:semiHidden/>
    <w:rsid w:val="00F33A8D"/>
  </w:style>
  <w:style w:type="paragraph" w:styleId="Prrafodelista">
    <w:name w:val="List Paragraph"/>
    <w:basedOn w:val="Normal"/>
    <w:qFormat/>
    <w:rsid w:val="00F33A8D"/>
    <w:pPr>
      <w:spacing w:after="0" w:line="240" w:lineRule="auto"/>
      <w:ind w:left="720"/>
      <w:contextualSpacing/>
    </w:pPr>
    <w:rPr>
      <w:rFonts w:ascii="Times New Roman" w:eastAsia="Times New Roman" w:hAnsi="Times New Roman" w:cs="Times New Roman"/>
      <w:sz w:val="24"/>
      <w:szCs w:val="24"/>
      <w:lang w:eastAsia="es-MX"/>
    </w:rPr>
  </w:style>
  <w:style w:type="character" w:styleId="Hipervnculo">
    <w:name w:val="Hyperlink"/>
    <w:unhideWhenUsed/>
    <w:rsid w:val="00F33A8D"/>
    <w:rPr>
      <w:color w:val="0248B0"/>
      <w:u w:val="single"/>
    </w:rPr>
  </w:style>
  <w:style w:type="paragraph" w:styleId="NormalWeb">
    <w:name w:val="Normal (Web)"/>
    <w:basedOn w:val="Normal"/>
    <w:rsid w:val="00F33A8D"/>
    <w:pPr>
      <w:spacing w:before="100" w:beforeAutospacing="1" w:after="119"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F33A8D"/>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rsid w:val="00F33A8D"/>
    <w:rPr>
      <w:rFonts w:ascii="Times New Roman" w:eastAsia="Times New Roman" w:hAnsi="Times New Roman" w:cs="Times New Roman"/>
      <w:sz w:val="24"/>
      <w:szCs w:val="24"/>
      <w:lang w:eastAsia="es-MX"/>
    </w:rPr>
  </w:style>
  <w:style w:type="character" w:styleId="Hipervnculovisitado">
    <w:name w:val="FollowedHyperlink"/>
    <w:rsid w:val="00F33A8D"/>
    <w:rPr>
      <w:color w:val="0248B0"/>
      <w:u w:val="single"/>
    </w:rPr>
  </w:style>
  <w:style w:type="paragraph" w:customStyle="1" w:styleId="destacada">
    <w:name w:val="destacada"/>
    <w:basedOn w:val="Normal"/>
    <w:rsid w:val="00F33A8D"/>
    <w:pPr>
      <w:spacing w:before="45" w:after="45" w:line="240" w:lineRule="auto"/>
    </w:pPr>
    <w:rPr>
      <w:rFonts w:ascii="Times New Roman" w:eastAsia="Times New Roman" w:hAnsi="Times New Roman" w:cs="Times New Roman"/>
      <w:color w:val="FFFFFF"/>
      <w:sz w:val="24"/>
      <w:szCs w:val="24"/>
      <w:lang w:val="es-ES" w:eastAsia="es-ES"/>
    </w:rPr>
  </w:style>
  <w:style w:type="paragraph" w:customStyle="1" w:styleId="titulo">
    <w:name w:val="titulo"/>
    <w:basedOn w:val="Normal"/>
    <w:rsid w:val="00F33A8D"/>
    <w:pPr>
      <w:spacing w:before="45" w:after="45" w:line="240" w:lineRule="auto"/>
    </w:pPr>
    <w:rPr>
      <w:rFonts w:ascii="Georgia" w:eastAsia="Times New Roman" w:hAnsi="Georgia" w:cs="Times New Roman"/>
      <w:color w:val="AA0000"/>
      <w:sz w:val="24"/>
      <w:szCs w:val="24"/>
      <w:lang w:val="es-ES" w:eastAsia="es-ES"/>
    </w:rPr>
  </w:style>
  <w:style w:type="paragraph" w:customStyle="1" w:styleId="secundario">
    <w:name w:val="secundario"/>
    <w:basedOn w:val="Normal"/>
    <w:rsid w:val="00F33A8D"/>
    <w:pPr>
      <w:spacing w:before="45" w:after="45" w:line="210" w:lineRule="atLeast"/>
    </w:pPr>
    <w:rPr>
      <w:rFonts w:ascii="Times New Roman" w:eastAsia="Times New Roman" w:hAnsi="Times New Roman" w:cs="Times New Roman"/>
      <w:color w:val="556666"/>
      <w:sz w:val="17"/>
      <w:szCs w:val="17"/>
      <w:lang w:val="es-ES" w:eastAsia="es-ES"/>
    </w:rPr>
  </w:style>
  <w:style w:type="paragraph" w:customStyle="1" w:styleId="indentado">
    <w:name w:val="indentado"/>
    <w:basedOn w:val="Normal"/>
    <w:rsid w:val="00F33A8D"/>
    <w:pPr>
      <w:spacing w:before="45" w:after="45" w:line="240" w:lineRule="auto"/>
      <w:ind w:left="150"/>
    </w:pPr>
    <w:rPr>
      <w:rFonts w:ascii="Times New Roman" w:eastAsia="Times New Roman" w:hAnsi="Times New Roman" w:cs="Times New Roman"/>
      <w:sz w:val="24"/>
      <w:szCs w:val="24"/>
      <w:lang w:val="es-ES" w:eastAsia="es-ES"/>
    </w:rPr>
  </w:style>
  <w:style w:type="paragraph" w:customStyle="1" w:styleId="advertencia">
    <w:name w:val="advertencia"/>
    <w:basedOn w:val="Normal"/>
    <w:rsid w:val="00F33A8D"/>
    <w:pPr>
      <w:pBdr>
        <w:top w:val="single" w:sz="6" w:space="2" w:color="AAAAAA"/>
        <w:left w:val="single" w:sz="6" w:space="4" w:color="FFFFCC"/>
        <w:bottom w:val="single" w:sz="6" w:space="2" w:color="AAAAAA"/>
        <w:right w:val="single" w:sz="6" w:space="4" w:color="FFFFCC"/>
      </w:pBdr>
      <w:shd w:val="clear" w:color="auto" w:fill="FFFFCC"/>
      <w:spacing w:before="45" w:after="45" w:line="240" w:lineRule="auto"/>
    </w:pPr>
    <w:rPr>
      <w:rFonts w:ascii="Times New Roman" w:eastAsia="Times New Roman" w:hAnsi="Times New Roman" w:cs="Times New Roman"/>
      <w:sz w:val="24"/>
      <w:szCs w:val="24"/>
      <w:lang w:val="es-ES" w:eastAsia="es-ES"/>
    </w:rPr>
  </w:style>
  <w:style w:type="paragraph" w:customStyle="1" w:styleId="monografia">
    <w:name w:val="monografia"/>
    <w:basedOn w:val="Normal"/>
    <w:rsid w:val="00F33A8D"/>
    <w:pPr>
      <w:spacing w:before="45" w:after="45" w:line="270" w:lineRule="atLeast"/>
    </w:pPr>
    <w:rPr>
      <w:rFonts w:ascii="Georgia" w:eastAsia="Times New Roman" w:hAnsi="Georgia" w:cs="Times New Roman"/>
      <w:sz w:val="21"/>
      <w:szCs w:val="21"/>
      <w:lang w:val="es-ES" w:eastAsia="es-ES"/>
    </w:rPr>
  </w:style>
  <w:style w:type="paragraph" w:customStyle="1" w:styleId="r800">
    <w:name w:val="r800"/>
    <w:basedOn w:val="Normal"/>
    <w:rsid w:val="00F33A8D"/>
    <w:pPr>
      <w:spacing w:before="45" w:after="45" w:line="240" w:lineRule="auto"/>
    </w:pPr>
    <w:rPr>
      <w:rFonts w:ascii="Times New Roman" w:eastAsia="Times New Roman" w:hAnsi="Times New Roman" w:cs="Times New Roman"/>
      <w:sz w:val="24"/>
      <w:szCs w:val="24"/>
      <w:lang w:val="es-ES" w:eastAsia="es-ES"/>
    </w:rPr>
  </w:style>
  <w:style w:type="paragraph" w:customStyle="1" w:styleId="r1024">
    <w:name w:val="r1024"/>
    <w:basedOn w:val="Normal"/>
    <w:rsid w:val="00F33A8D"/>
    <w:pPr>
      <w:spacing w:before="45" w:after="45" w:line="240" w:lineRule="auto"/>
    </w:pPr>
    <w:rPr>
      <w:rFonts w:ascii="Times New Roman" w:eastAsia="Times New Roman" w:hAnsi="Times New Roman" w:cs="Times New Roman"/>
      <w:sz w:val="24"/>
      <w:szCs w:val="24"/>
      <w:lang w:val="es-ES" w:eastAsia="es-ES"/>
    </w:rPr>
  </w:style>
  <w:style w:type="paragraph" w:customStyle="1" w:styleId="paginador">
    <w:name w:val="paginador"/>
    <w:basedOn w:val="Normal"/>
    <w:rsid w:val="00F33A8D"/>
    <w:pPr>
      <w:shd w:val="clear" w:color="auto" w:fill="D9EBF7"/>
      <w:spacing w:after="0" w:line="240" w:lineRule="auto"/>
      <w:ind w:right="-150"/>
    </w:pPr>
    <w:rPr>
      <w:rFonts w:ascii="Arial" w:eastAsia="Times New Roman" w:hAnsi="Arial" w:cs="Arial"/>
      <w:sz w:val="24"/>
      <w:szCs w:val="24"/>
      <w:lang w:val="es-ES" w:eastAsia="es-ES"/>
    </w:rPr>
  </w:style>
  <w:style w:type="paragraph" w:customStyle="1" w:styleId="paginadortrab">
    <w:name w:val="paginadortrab"/>
    <w:basedOn w:val="Normal"/>
    <w:rsid w:val="00F33A8D"/>
    <w:pPr>
      <w:shd w:val="clear" w:color="auto" w:fill="D9EBF7"/>
      <w:spacing w:after="0" w:line="240" w:lineRule="auto"/>
      <w:ind w:right="-150"/>
    </w:pPr>
    <w:rPr>
      <w:rFonts w:ascii="Arial" w:eastAsia="Times New Roman" w:hAnsi="Arial" w:cs="Arial"/>
      <w:sz w:val="24"/>
      <w:szCs w:val="24"/>
      <w:lang w:val="es-ES" w:eastAsia="es-ES"/>
    </w:rPr>
  </w:style>
  <w:style w:type="paragraph" w:customStyle="1" w:styleId="cajita">
    <w:name w:val="cajita"/>
    <w:basedOn w:val="Normal"/>
    <w:rsid w:val="00F33A8D"/>
    <w:pPr>
      <w:pBdr>
        <w:top w:val="single" w:sz="6" w:space="4" w:color="888888"/>
        <w:left w:val="single" w:sz="6" w:space="4" w:color="888888"/>
        <w:bottom w:val="single" w:sz="6" w:space="4" w:color="888888"/>
        <w:right w:val="single" w:sz="6" w:space="4" w:color="888888"/>
      </w:pBdr>
      <w:shd w:val="clear" w:color="auto" w:fill="FFFFFF"/>
      <w:spacing w:after="120" w:line="240" w:lineRule="auto"/>
    </w:pPr>
    <w:rPr>
      <w:rFonts w:ascii="Times New Roman" w:eastAsia="Times New Roman" w:hAnsi="Times New Roman" w:cs="Times New Roman"/>
      <w:sz w:val="24"/>
      <w:szCs w:val="24"/>
      <w:lang w:val="es-ES" w:eastAsia="es-ES"/>
    </w:rPr>
  </w:style>
  <w:style w:type="paragraph" w:customStyle="1" w:styleId="cb">
    <w:name w:val="cb"/>
    <w:basedOn w:val="Normal"/>
    <w:rsid w:val="00F33A8D"/>
    <w:pPr>
      <w:spacing w:after="120" w:line="240" w:lineRule="auto"/>
    </w:pPr>
    <w:rPr>
      <w:rFonts w:ascii="Times New Roman" w:eastAsia="Times New Roman" w:hAnsi="Times New Roman" w:cs="Times New Roman"/>
      <w:sz w:val="24"/>
      <w:szCs w:val="24"/>
      <w:lang w:val="es-ES" w:eastAsia="es-ES"/>
    </w:rPr>
  </w:style>
  <w:style w:type="paragraph" w:customStyle="1" w:styleId="bt">
    <w:name w:val="bt"/>
    <w:basedOn w:val="Normal"/>
    <w:rsid w:val="00F33A8D"/>
    <w:pPr>
      <w:spacing w:after="0" w:line="240" w:lineRule="auto"/>
      <w:ind w:left="150"/>
    </w:pPr>
    <w:rPr>
      <w:rFonts w:ascii="Times New Roman" w:eastAsia="Times New Roman" w:hAnsi="Times New Roman" w:cs="Times New Roman"/>
      <w:sz w:val="24"/>
      <w:szCs w:val="24"/>
      <w:lang w:val="es-ES" w:eastAsia="es-ES"/>
    </w:rPr>
  </w:style>
  <w:style w:type="paragraph" w:customStyle="1" w:styleId="bb">
    <w:name w:val="bb"/>
    <w:basedOn w:val="Normal"/>
    <w:rsid w:val="00F33A8D"/>
    <w:pPr>
      <w:spacing w:after="0" w:line="240" w:lineRule="auto"/>
      <w:ind w:left="150"/>
    </w:pPr>
    <w:rPr>
      <w:rFonts w:ascii="Times New Roman" w:eastAsia="Times New Roman" w:hAnsi="Times New Roman" w:cs="Times New Roman"/>
      <w:sz w:val="24"/>
      <w:szCs w:val="24"/>
      <w:lang w:val="es-ES" w:eastAsia="es-ES"/>
    </w:rPr>
  </w:style>
  <w:style w:type="paragraph" w:customStyle="1" w:styleId="i1">
    <w:name w:val="i1"/>
    <w:basedOn w:val="Normal"/>
    <w:rsid w:val="00F33A8D"/>
    <w:pPr>
      <w:spacing w:before="45" w:after="45" w:line="240" w:lineRule="auto"/>
    </w:pPr>
    <w:rPr>
      <w:rFonts w:ascii="Times New Roman" w:eastAsia="Times New Roman" w:hAnsi="Times New Roman" w:cs="Times New Roman"/>
      <w:sz w:val="24"/>
      <w:szCs w:val="24"/>
      <w:lang w:val="es-ES" w:eastAsia="es-ES"/>
    </w:rPr>
  </w:style>
  <w:style w:type="paragraph" w:customStyle="1" w:styleId="i2">
    <w:name w:val="i2"/>
    <w:basedOn w:val="Normal"/>
    <w:rsid w:val="00F33A8D"/>
    <w:pPr>
      <w:spacing w:before="45" w:after="45" w:line="240" w:lineRule="auto"/>
    </w:pPr>
    <w:rPr>
      <w:rFonts w:ascii="Times New Roman" w:eastAsia="Times New Roman" w:hAnsi="Times New Roman" w:cs="Times New Roman"/>
      <w:sz w:val="24"/>
      <w:szCs w:val="24"/>
      <w:lang w:val="es-ES" w:eastAsia="es-ES"/>
    </w:rPr>
  </w:style>
  <w:style w:type="paragraph" w:customStyle="1" w:styleId="i3">
    <w:name w:val="i3"/>
    <w:basedOn w:val="Normal"/>
    <w:rsid w:val="00F33A8D"/>
    <w:pPr>
      <w:spacing w:before="45" w:after="45" w:line="240" w:lineRule="auto"/>
    </w:pPr>
    <w:rPr>
      <w:rFonts w:ascii="Times New Roman" w:eastAsia="Times New Roman" w:hAnsi="Times New Roman" w:cs="Times New Roman"/>
      <w:sz w:val="24"/>
      <w:szCs w:val="24"/>
      <w:lang w:val="es-ES" w:eastAsia="es-ES"/>
    </w:rPr>
  </w:style>
  <w:style w:type="paragraph" w:customStyle="1" w:styleId="bt1">
    <w:name w:val="bt1"/>
    <w:basedOn w:val="Normal"/>
    <w:rsid w:val="00F33A8D"/>
    <w:pPr>
      <w:spacing w:after="0" w:line="240" w:lineRule="auto"/>
      <w:ind w:left="150"/>
    </w:pPr>
    <w:rPr>
      <w:rFonts w:ascii="Times New Roman" w:eastAsia="Times New Roman" w:hAnsi="Times New Roman" w:cs="Times New Roman"/>
      <w:sz w:val="24"/>
      <w:szCs w:val="24"/>
      <w:lang w:val="es-ES" w:eastAsia="es-ES"/>
    </w:rPr>
  </w:style>
  <w:style w:type="paragraph" w:customStyle="1" w:styleId="bb1">
    <w:name w:val="bb1"/>
    <w:basedOn w:val="Normal"/>
    <w:rsid w:val="00F33A8D"/>
    <w:pPr>
      <w:spacing w:after="0" w:line="240" w:lineRule="auto"/>
      <w:ind w:left="150"/>
    </w:pPr>
    <w:rPr>
      <w:rFonts w:ascii="Times New Roman" w:eastAsia="Times New Roman" w:hAnsi="Times New Roman" w:cs="Times New Roman"/>
      <w:sz w:val="24"/>
      <w:szCs w:val="24"/>
      <w:lang w:val="es-ES" w:eastAsia="es-ES"/>
    </w:rPr>
  </w:style>
  <w:style w:type="paragraph" w:customStyle="1" w:styleId="i11">
    <w:name w:val="i11"/>
    <w:basedOn w:val="Normal"/>
    <w:rsid w:val="00F33A8D"/>
    <w:pPr>
      <w:spacing w:before="45" w:after="45" w:line="240" w:lineRule="auto"/>
    </w:pPr>
    <w:rPr>
      <w:rFonts w:ascii="Times New Roman" w:eastAsia="Times New Roman" w:hAnsi="Times New Roman" w:cs="Times New Roman"/>
      <w:sz w:val="24"/>
      <w:szCs w:val="24"/>
      <w:lang w:val="es-ES" w:eastAsia="es-ES"/>
    </w:rPr>
  </w:style>
  <w:style w:type="paragraph" w:customStyle="1" w:styleId="i21">
    <w:name w:val="i21"/>
    <w:basedOn w:val="Normal"/>
    <w:rsid w:val="00F33A8D"/>
    <w:pPr>
      <w:spacing w:before="45" w:after="45" w:line="240" w:lineRule="auto"/>
    </w:pPr>
    <w:rPr>
      <w:rFonts w:ascii="Times New Roman" w:eastAsia="Times New Roman" w:hAnsi="Times New Roman" w:cs="Times New Roman"/>
      <w:sz w:val="24"/>
      <w:szCs w:val="24"/>
      <w:lang w:val="es-ES" w:eastAsia="es-ES"/>
    </w:rPr>
  </w:style>
  <w:style w:type="character" w:customStyle="1" w:styleId="secundario1">
    <w:name w:val="secundario1"/>
    <w:rsid w:val="00F33A8D"/>
    <w:rPr>
      <w:color w:val="556666"/>
      <w:sz w:val="17"/>
      <w:szCs w:val="17"/>
    </w:rPr>
  </w:style>
  <w:style w:type="paragraph" w:styleId="z-Principiodelformulario">
    <w:name w:val="HTML Top of Form"/>
    <w:basedOn w:val="Normal"/>
    <w:next w:val="Normal"/>
    <w:link w:val="z-PrincipiodelformularioCar"/>
    <w:hidden/>
    <w:rsid w:val="00F33A8D"/>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F33A8D"/>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F33A8D"/>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F33A8D"/>
    <w:rPr>
      <w:rFonts w:ascii="Arial" w:eastAsia="Times New Roman" w:hAnsi="Arial" w:cs="Arial"/>
      <w:vanish/>
      <w:sz w:val="16"/>
      <w:szCs w:val="16"/>
      <w:lang w:val="es-ES" w:eastAsia="es-ES"/>
    </w:rPr>
  </w:style>
  <w:style w:type="character" w:styleId="Textoennegrita">
    <w:name w:val="Strong"/>
    <w:qFormat/>
    <w:rsid w:val="00F33A8D"/>
    <w:rPr>
      <w:b/>
      <w:bCs/>
    </w:rPr>
  </w:style>
  <w:style w:type="paragraph" w:customStyle="1" w:styleId="advertencia1">
    <w:name w:val="advertencia1"/>
    <w:basedOn w:val="Normal"/>
    <w:rsid w:val="00F33A8D"/>
    <w:pPr>
      <w:pBdr>
        <w:top w:val="single" w:sz="6" w:space="2" w:color="AAAAAA"/>
        <w:left w:val="single" w:sz="6" w:space="4" w:color="FFFFCC"/>
        <w:bottom w:val="single" w:sz="6" w:space="2" w:color="AAAAAA"/>
        <w:right w:val="single" w:sz="6" w:space="4" w:color="FFFFCC"/>
      </w:pBdr>
      <w:shd w:val="clear" w:color="auto" w:fill="FFFFCC"/>
      <w:spacing w:before="135" w:after="135" w:line="240" w:lineRule="auto"/>
    </w:pPr>
    <w:rPr>
      <w:rFonts w:ascii="Times New Roman" w:eastAsia="Times New Roman" w:hAnsi="Times New Roman" w:cs="Times New Roman"/>
      <w:sz w:val="24"/>
      <w:szCs w:val="24"/>
      <w:lang w:val="es-ES" w:eastAsia="es-ES"/>
    </w:rPr>
  </w:style>
  <w:style w:type="paragraph" w:customStyle="1" w:styleId="bt2">
    <w:name w:val="bt2"/>
    <w:basedOn w:val="Normal"/>
    <w:rsid w:val="00F33A8D"/>
    <w:pPr>
      <w:spacing w:after="0" w:line="240" w:lineRule="auto"/>
      <w:ind w:left="150"/>
    </w:pPr>
    <w:rPr>
      <w:rFonts w:ascii="Times New Roman" w:eastAsia="Times New Roman" w:hAnsi="Times New Roman" w:cs="Times New Roman"/>
      <w:sz w:val="24"/>
      <w:szCs w:val="24"/>
      <w:lang w:val="es-ES" w:eastAsia="es-ES"/>
    </w:rPr>
  </w:style>
  <w:style w:type="paragraph" w:customStyle="1" w:styleId="bb2">
    <w:name w:val="bb2"/>
    <w:basedOn w:val="Normal"/>
    <w:rsid w:val="00F33A8D"/>
    <w:pPr>
      <w:spacing w:after="0" w:line="240" w:lineRule="auto"/>
      <w:ind w:left="150"/>
    </w:pPr>
    <w:rPr>
      <w:rFonts w:ascii="Times New Roman" w:eastAsia="Times New Roman" w:hAnsi="Times New Roman" w:cs="Times New Roman"/>
      <w:sz w:val="24"/>
      <w:szCs w:val="24"/>
      <w:lang w:val="es-ES" w:eastAsia="es-ES"/>
    </w:rPr>
  </w:style>
  <w:style w:type="paragraph" w:customStyle="1" w:styleId="i12">
    <w:name w:val="i12"/>
    <w:basedOn w:val="Normal"/>
    <w:rsid w:val="00F33A8D"/>
    <w:pPr>
      <w:spacing w:before="45" w:after="45" w:line="240" w:lineRule="auto"/>
    </w:pPr>
    <w:rPr>
      <w:rFonts w:ascii="Times New Roman" w:eastAsia="Times New Roman" w:hAnsi="Times New Roman" w:cs="Times New Roman"/>
      <w:sz w:val="24"/>
      <w:szCs w:val="24"/>
      <w:lang w:val="es-ES" w:eastAsia="es-ES"/>
    </w:rPr>
  </w:style>
  <w:style w:type="paragraph" w:customStyle="1" w:styleId="i22">
    <w:name w:val="i22"/>
    <w:basedOn w:val="Normal"/>
    <w:rsid w:val="00F33A8D"/>
    <w:pPr>
      <w:spacing w:before="45" w:after="45" w:line="240" w:lineRule="auto"/>
    </w:pPr>
    <w:rPr>
      <w:rFonts w:ascii="Times New Roman" w:eastAsia="Times New Roman" w:hAnsi="Times New Roman" w:cs="Times New Roman"/>
      <w:sz w:val="24"/>
      <w:szCs w:val="24"/>
      <w:lang w:val="es-ES" w:eastAsia="es-ES"/>
    </w:rPr>
  </w:style>
  <w:style w:type="character" w:customStyle="1" w:styleId="mg-cuerpo121">
    <w:name w:val="mg-cuerpo121"/>
    <w:rsid w:val="00F33A8D"/>
    <w:rPr>
      <w:rFonts w:ascii="Arial" w:hAnsi="Arial" w:cs="Arial" w:hint="default"/>
      <w:sz w:val="24"/>
      <w:szCs w:val="24"/>
    </w:rPr>
  </w:style>
  <w:style w:type="paragraph" w:customStyle="1" w:styleId="Level1">
    <w:name w:val="Level 1"/>
    <w:basedOn w:val="Normal"/>
    <w:rsid w:val="00F33A8D"/>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lang w:val="en-US" w:eastAsia="es-ES_tradnl"/>
    </w:rPr>
  </w:style>
  <w:style w:type="paragraph" w:customStyle="1" w:styleId="Level2">
    <w:name w:val="Level 2"/>
    <w:basedOn w:val="Normal"/>
    <w:rsid w:val="00F33A8D"/>
    <w:pPr>
      <w:widowControl w:val="0"/>
      <w:tabs>
        <w:tab w:val="num" w:pos="1485"/>
      </w:tabs>
      <w:autoSpaceDE w:val="0"/>
      <w:autoSpaceDN w:val="0"/>
      <w:adjustRightInd w:val="0"/>
      <w:spacing w:after="0" w:line="240" w:lineRule="auto"/>
      <w:ind w:left="1440" w:hanging="720"/>
      <w:outlineLvl w:val="1"/>
    </w:pPr>
    <w:rPr>
      <w:rFonts w:ascii="Times New Roman" w:eastAsia="Times New Roman" w:hAnsi="Times New Roman" w:cs="Times New Roman"/>
      <w:sz w:val="24"/>
      <w:szCs w:val="24"/>
      <w:lang w:val="en-US" w:eastAsia="es-ES_tradnl"/>
    </w:rPr>
  </w:style>
  <w:style w:type="character" w:customStyle="1" w:styleId="undefined">
    <w:name w:val="undefined"/>
    <w:basedOn w:val="Fuentedeprrafopredeter"/>
    <w:rsid w:val="00F33A8D"/>
  </w:style>
  <w:style w:type="character" w:customStyle="1" w:styleId="hilite21">
    <w:name w:val="hilite21"/>
    <w:rsid w:val="00F33A8D"/>
    <w:rPr>
      <w:shd w:val="clear" w:color="auto" w:fill="CCCC99"/>
    </w:rPr>
  </w:style>
  <w:style w:type="table" w:styleId="Tablaconcuadrcula">
    <w:name w:val="Table Grid"/>
    <w:basedOn w:val="Tablanormal"/>
    <w:rsid w:val="00F33A8D"/>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rsid w:val="00F33A8D"/>
    <w:pPr>
      <w:spacing w:after="120" w:line="480" w:lineRule="auto"/>
    </w:pPr>
    <w:rPr>
      <w:rFonts w:ascii="Times New Roman" w:eastAsia="Times New Roman" w:hAnsi="Times New Roman" w:cs="Times New Roman"/>
      <w:sz w:val="24"/>
      <w:szCs w:val="24"/>
      <w:lang w:eastAsia="es-MX"/>
    </w:rPr>
  </w:style>
  <w:style w:type="character" w:customStyle="1" w:styleId="Textoindependiente2Car">
    <w:name w:val="Texto independiente 2 Car"/>
    <w:basedOn w:val="Fuentedeprrafopredeter"/>
    <w:link w:val="Textoindependiente2"/>
    <w:rsid w:val="00F33A8D"/>
    <w:rPr>
      <w:rFonts w:ascii="Times New Roman" w:eastAsia="Times New Roman" w:hAnsi="Times New Roman" w:cs="Times New Roman"/>
      <w:sz w:val="24"/>
      <w:szCs w:val="24"/>
      <w:lang w:eastAsia="es-MX"/>
    </w:rPr>
  </w:style>
  <w:style w:type="paragraph" w:customStyle="1" w:styleId="textonegro">
    <w:name w:val="texto_negro"/>
    <w:basedOn w:val="Normal"/>
    <w:rsid w:val="00F33A8D"/>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textoocre">
    <w:name w:val="texto_ocre"/>
    <w:basedOn w:val="Normal"/>
    <w:rsid w:val="00F33A8D"/>
    <w:pPr>
      <w:spacing w:before="100" w:beforeAutospacing="1" w:after="100" w:afterAutospacing="1" w:line="240" w:lineRule="auto"/>
    </w:pPr>
    <w:rPr>
      <w:rFonts w:ascii="Times New Roman" w:eastAsia="Times New Roman" w:hAnsi="Times New Roman" w:cs="Times New Roman"/>
      <w:color w:val="B1402C"/>
      <w:sz w:val="24"/>
      <w:szCs w:val="24"/>
      <w:lang w:val="es-ES_tradnl" w:eastAsia="es-ES_tradnl"/>
    </w:rPr>
  </w:style>
  <w:style w:type="character" w:customStyle="1" w:styleId="textoocre1">
    <w:name w:val="texto_ocre1"/>
    <w:rsid w:val="00F33A8D"/>
    <w:rPr>
      <w:color w:val="B1402C"/>
    </w:rPr>
  </w:style>
  <w:style w:type="character" w:customStyle="1" w:styleId="textonegro1">
    <w:name w:val="texto_negro1"/>
    <w:basedOn w:val="Fuentedeprrafopredeter"/>
    <w:rsid w:val="00F33A8D"/>
  </w:style>
  <w:style w:type="paragraph" w:styleId="Ttulo">
    <w:name w:val="Title"/>
    <w:basedOn w:val="Normal"/>
    <w:link w:val="TtuloCar"/>
    <w:qFormat/>
    <w:rsid w:val="00F33A8D"/>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TtuloCar">
    <w:name w:val="Título Car"/>
    <w:basedOn w:val="Fuentedeprrafopredeter"/>
    <w:link w:val="Ttulo"/>
    <w:rsid w:val="00F33A8D"/>
    <w:rPr>
      <w:rFonts w:ascii="Times New Roman" w:eastAsia="Times New Roman" w:hAnsi="Times New Roman" w:cs="Times New Roman"/>
      <w:b/>
      <w:bCs/>
      <w:sz w:val="24"/>
      <w:szCs w:val="24"/>
      <w:lang w:val="es-ES" w:eastAsia="es-ES"/>
    </w:rPr>
  </w:style>
  <w:style w:type="paragraph" w:styleId="Sangradetextonormal">
    <w:name w:val="Body Text Indent"/>
    <w:basedOn w:val="Normal"/>
    <w:link w:val="SangradetextonormalCar"/>
    <w:rsid w:val="00F33A8D"/>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F33A8D"/>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F33A8D"/>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F33A8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364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64E6"/>
  </w:style>
  <w:style w:type="paragraph" w:styleId="Piedepgina">
    <w:name w:val="footer"/>
    <w:basedOn w:val="Normal"/>
    <w:link w:val="PiedepginaCar"/>
    <w:uiPriority w:val="99"/>
    <w:unhideWhenUsed/>
    <w:rsid w:val="009364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64E6"/>
  </w:style>
  <w:style w:type="paragraph" w:styleId="Textodeglobo">
    <w:name w:val="Balloon Text"/>
    <w:basedOn w:val="Normal"/>
    <w:link w:val="TextodegloboCar"/>
    <w:uiPriority w:val="99"/>
    <w:semiHidden/>
    <w:unhideWhenUsed/>
    <w:rsid w:val="009364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64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 Car"/>
    <w:basedOn w:val="Normal"/>
    <w:next w:val="Normal"/>
    <w:link w:val="Ttulo1Car"/>
    <w:qFormat/>
    <w:rsid w:val="00F33A8D"/>
    <w:pPr>
      <w:keepNext/>
      <w:tabs>
        <w:tab w:val="left" w:pos="5580"/>
      </w:tabs>
      <w:spacing w:after="0" w:line="240" w:lineRule="auto"/>
      <w:jc w:val="center"/>
      <w:outlineLvl w:val="0"/>
    </w:pPr>
    <w:rPr>
      <w:rFonts w:ascii="Verdana" w:eastAsia="Times New Roman" w:hAnsi="Verdana" w:cs="Times New Roman"/>
      <w:b/>
      <w:sz w:val="24"/>
      <w:u w:val="single"/>
      <w:lang w:val="es-ES" w:eastAsia="es-ES"/>
    </w:rPr>
  </w:style>
  <w:style w:type="paragraph" w:styleId="Ttulo2">
    <w:name w:val="heading 2"/>
    <w:basedOn w:val="Normal"/>
    <w:link w:val="Ttulo2Car"/>
    <w:qFormat/>
    <w:rsid w:val="00F33A8D"/>
    <w:pPr>
      <w:spacing w:after="90" w:line="240" w:lineRule="auto"/>
      <w:outlineLvl w:val="1"/>
    </w:pPr>
    <w:rPr>
      <w:rFonts w:ascii="Times New Roman" w:eastAsia="Times New Roman" w:hAnsi="Times New Roman" w:cs="Times New Roman"/>
      <w:color w:val="000000"/>
      <w:spacing w:val="-15"/>
      <w:sz w:val="36"/>
      <w:szCs w:val="36"/>
      <w:lang w:val="es-ES" w:eastAsia="es-ES"/>
    </w:rPr>
  </w:style>
  <w:style w:type="paragraph" w:styleId="Ttulo3">
    <w:name w:val="heading 3"/>
    <w:basedOn w:val="Normal"/>
    <w:link w:val="Ttulo3Car"/>
    <w:qFormat/>
    <w:rsid w:val="00F33A8D"/>
    <w:pPr>
      <w:spacing w:after="45" w:line="240" w:lineRule="auto"/>
      <w:outlineLvl w:val="2"/>
    </w:pPr>
    <w:rPr>
      <w:rFonts w:ascii="Times New Roman" w:eastAsia="Times New Roman" w:hAnsi="Times New Roman" w:cs="Times New Roman"/>
      <w:b/>
      <w:bCs/>
      <w:color w:val="000000"/>
      <w:sz w:val="23"/>
      <w:szCs w:val="23"/>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F33A8D"/>
    <w:rPr>
      <w:rFonts w:ascii="Verdana" w:eastAsia="Times New Roman" w:hAnsi="Verdana" w:cs="Times New Roman"/>
      <w:b/>
      <w:sz w:val="24"/>
      <w:u w:val="single"/>
      <w:lang w:val="es-ES" w:eastAsia="es-ES"/>
    </w:rPr>
  </w:style>
  <w:style w:type="character" w:customStyle="1" w:styleId="Ttulo2Car">
    <w:name w:val="Título 2 Car"/>
    <w:basedOn w:val="Fuentedeprrafopredeter"/>
    <w:link w:val="Ttulo2"/>
    <w:rsid w:val="00F33A8D"/>
    <w:rPr>
      <w:rFonts w:ascii="Times New Roman" w:eastAsia="Times New Roman" w:hAnsi="Times New Roman" w:cs="Times New Roman"/>
      <w:color w:val="000000"/>
      <w:spacing w:val="-15"/>
      <w:sz w:val="36"/>
      <w:szCs w:val="36"/>
      <w:lang w:val="es-ES" w:eastAsia="es-ES"/>
    </w:rPr>
  </w:style>
  <w:style w:type="character" w:customStyle="1" w:styleId="Ttulo3Car">
    <w:name w:val="Título 3 Car"/>
    <w:basedOn w:val="Fuentedeprrafopredeter"/>
    <w:link w:val="Ttulo3"/>
    <w:rsid w:val="00F33A8D"/>
    <w:rPr>
      <w:rFonts w:ascii="Times New Roman" w:eastAsia="Times New Roman" w:hAnsi="Times New Roman" w:cs="Times New Roman"/>
      <w:b/>
      <w:bCs/>
      <w:color w:val="000000"/>
      <w:sz w:val="23"/>
      <w:szCs w:val="23"/>
      <w:lang w:val="es-ES" w:eastAsia="es-ES"/>
    </w:rPr>
  </w:style>
  <w:style w:type="numbering" w:customStyle="1" w:styleId="Sinlista1">
    <w:name w:val="Sin lista1"/>
    <w:next w:val="Sinlista"/>
    <w:semiHidden/>
    <w:rsid w:val="00F33A8D"/>
  </w:style>
  <w:style w:type="paragraph" w:styleId="Prrafodelista">
    <w:name w:val="List Paragraph"/>
    <w:basedOn w:val="Normal"/>
    <w:qFormat/>
    <w:rsid w:val="00F33A8D"/>
    <w:pPr>
      <w:spacing w:after="0" w:line="240" w:lineRule="auto"/>
      <w:ind w:left="720"/>
      <w:contextualSpacing/>
    </w:pPr>
    <w:rPr>
      <w:rFonts w:ascii="Times New Roman" w:eastAsia="Times New Roman" w:hAnsi="Times New Roman" w:cs="Times New Roman"/>
      <w:sz w:val="24"/>
      <w:szCs w:val="24"/>
      <w:lang w:eastAsia="es-MX"/>
    </w:rPr>
  </w:style>
  <w:style w:type="character" w:styleId="Hipervnculo">
    <w:name w:val="Hyperlink"/>
    <w:unhideWhenUsed/>
    <w:rsid w:val="00F33A8D"/>
    <w:rPr>
      <w:color w:val="0248B0"/>
      <w:u w:val="single"/>
    </w:rPr>
  </w:style>
  <w:style w:type="paragraph" w:styleId="NormalWeb">
    <w:name w:val="Normal (Web)"/>
    <w:basedOn w:val="Normal"/>
    <w:rsid w:val="00F33A8D"/>
    <w:pPr>
      <w:spacing w:before="100" w:beforeAutospacing="1" w:after="119"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F33A8D"/>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rsid w:val="00F33A8D"/>
    <w:rPr>
      <w:rFonts w:ascii="Times New Roman" w:eastAsia="Times New Roman" w:hAnsi="Times New Roman" w:cs="Times New Roman"/>
      <w:sz w:val="24"/>
      <w:szCs w:val="24"/>
      <w:lang w:eastAsia="es-MX"/>
    </w:rPr>
  </w:style>
  <w:style w:type="character" w:styleId="Hipervnculovisitado">
    <w:name w:val="FollowedHyperlink"/>
    <w:rsid w:val="00F33A8D"/>
    <w:rPr>
      <w:color w:val="0248B0"/>
      <w:u w:val="single"/>
    </w:rPr>
  </w:style>
  <w:style w:type="paragraph" w:customStyle="1" w:styleId="destacada">
    <w:name w:val="destacada"/>
    <w:basedOn w:val="Normal"/>
    <w:rsid w:val="00F33A8D"/>
    <w:pPr>
      <w:spacing w:before="45" w:after="45" w:line="240" w:lineRule="auto"/>
    </w:pPr>
    <w:rPr>
      <w:rFonts w:ascii="Times New Roman" w:eastAsia="Times New Roman" w:hAnsi="Times New Roman" w:cs="Times New Roman"/>
      <w:color w:val="FFFFFF"/>
      <w:sz w:val="24"/>
      <w:szCs w:val="24"/>
      <w:lang w:val="es-ES" w:eastAsia="es-ES"/>
    </w:rPr>
  </w:style>
  <w:style w:type="paragraph" w:customStyle="1" w:styleId="titulo">
    <w:name w:val="titulo"/>
    <w:basedOn w:val="Normal"/>
    <w:rsid w:val="00F33A8D"/>
    <w:pPr>
      <w:spacing w:before="45" w:after="45" w:line="240" w:lineRule="auto"/>
    </w:pPr>
    <w:rPr>
      <w:rFonts w:ascii="Georgia" w:eastAsia="Times New Roman" w:hAnsi="Georgia" w:cs="Times New Roman"/>
      <w:color w:val="AA0000"/>
      <w:sz w:val="24"/>
      <w:szCs w:val="24"/>
      <w:lang w:val="es-ES" w:eastAsia="es-ES"/>
    </w:rPr>
  </w:style>
  <w:style w:type="paragraph" w:customStyle="1" w:styleId="secundario">
    <w:name w:val="secundario"/>
    <w:basedOn w:val="Normal"/>
    <w:rsid w:val="00F33A8D"/>
    <w:pPr>
      <w:spacing w:before="45" w:after="45" w:line="210" w:lineRule="atLeast"/>
    </w:pPr>
    <w:rPr>
      <w:rFonts w:ascii="Times New Roman" w:eastAsia="Times New Roman" w:hAnsi="Times New Roman" w:cs="Times New Roman"/>
      <w:color w:val="556666"/>
      <w:sz w:val="17"/>
      <w:szCs w:val="17"/>
      <w:lang w:val="es-ES" w:eastAsia="es-ES"/>
    </w:rPr>
  </w:style>
  <w:style w:type="paragraph" w:customStyle="1" w:styleId="indentado">
    <w:name w:val="indentado"/>
    <w:basedOn w:val="Normal"/>
    <w:rsid w:val="00F33A8D"/>
    <w:pPr>
      <w:spacing w:before="45" w:after="45" w:line="240" w:lineRule="auto"/>
      <w:ind w:left="150"/>
    </w:pPr>
    <w:rPr>
      <w:rFonts w:ascii="Times New Roman" w:eastAsia="Times New Roman" w:hAnsi="Times New Roman" w:cs="Times New Roman"/>
      <w:sz w:val="24"/>
      <w:szCs w:val="24"/>
      <w:lang w:val="es-ES" w:eastAsia="es-ES"/>
    </w:rPr>
  </w:style>
  <w:style w:type="paragraph" w:customStyle="1" w:styleId="advertencia">
    <w:name w:val="advertencia"/>
    <w:basedOn w:val="Normal"/>
    <w:rsid w:val="00F33A8D"/>
    <w:pPr>
      <w:pBdr>
        <w:top w:val="single" w:sz="6" w:space="2" w:color="AAAAAA"/>
        <w:left w:val="single" w:sz="6" w:space="4" w:color="FFFFCC"/>
        <w:bottom w:val="single" w:sz="6" w:space="2" w:color="AAAAAA"/>
        <w:right w:val="single" w:sz="6" w:space="4" w:color="FFFFCC"/>
      </w:pBdr>
      <w:shd w:val="clear" w:color="auto" w:fill="FFFFCC"/>
      <w:spacing w:before="45" w:after="45" w:line="240" w:lineRule="auto"/>
    </w:pPr>
    <w:rPr>
      <w:rFonts w:ascii="Times New Roman" w:eastAsia="Times New Roman" w:hAnsi="Times New Roman" w:cs="Times New Roman"/>
      <w:sz w:val="24"/>
      <w:szCs w:val="24"/>
      <w:lang w:val="es-ES" w:eastAsia="es-ES"/>
    </w:rPr>
  </w:style>
  <w:style w:type="paragraph" w:customStyle="1" w:styleId="monografia">
    <w:name w:val="monografia"/>
    <w:basedOn w:val="Normal"/>
    <w:rsid w:val="00F33A8D"/>
    <w:pPr>
      <w:spacing w:before="45" w:after="45" w:line="270" w:lineRule="atLeast"/>
    </w:pPr>
    <w:rPr>
      <w:rFonts w:ascii="Georgia" w:eastAsia="Times New Roman" w:hAnsi="Georgia" w:cs="Times New Roman"/>
      <w:sz w:val="21"/>
      <w:szCs w:val="21"/>
      <w:lang w:val="es-ES" w:eastAsia="es-ES"/>
    </w:rPr>
  </w:style>
  <w:style w:type="paragraph" w:customStyle="1" w:styleId="r800">
    <w:name w:val="r800"/>
    <w:basedOn w:val="Normal"/>
    <w:rsid w:val="00F33A8D"/>
    <w:pPr>
      <w:spacing w:before="45" w:after="45" w:line="240" w:lineRule="auto"/>
    </w:pPr>
    <w:rPr>
      <w:rFonts w:ascii="Times New Roman" w:eastAsia="Times New Roman" w:hAnsi="Times New Roman" w:cs="Times New Roman"/>
      <w:sz w:val="24"/>
      <w:szCs w:val="24"/>
      <w:lang w:val="es-ES" w:eastAsia="es-ES"/>
    </w:rPr>
  </w:style>
  <w:style w:type="paragraph" w:customStyle="1" w:styleId="r1024">
    <w:name w:val="r1024"/>
    <w:basedOn w:val="Normal"/>
    <w:rsid w:val="00F33A8D"/>
    <w:pPr>
      <w:spacing w:before="45" w:after="45" w:line="240" w:lineRule="auto"/>
    </w:pPr>
    <w:rPr>
      <w:rFonts w:ascii="Times New Roman" w:eastAsia="Times New Roman" w:hAnsi="Times New Roman" w:cs="Times New Roman"/>
      <w:sz w:val="24"/>
      <w:szCs w:val="24"/>
      <w:lang w:val="es-ES" w:eastAsia="es-ES"/>
    </w:rPr>
  </w:style>
  <w:style w:type="paragraph" w:customStyle="1" w:styleId="paginador">
    <w:name w:val="paginador"/>
    <w:basedOn w:val="Normal"/>
    <w:rsid w:val="00F33A8D"/>
    <w:pPr>
      <w:shd w:val="clear" w:color="auto" w:fill="D9EBF7"/>
      <w:spacing w:after="0" w:line="240" w:lineRule="auto"/>
      <w:ind w:right="-150"/>
    </w:pPr>
    <w:rPr>
      <w:rFonts w:ascii="Arial" w:eastAsia="Times New Roman" w:hAnsi="Arial" w:cs="Arial"/>
      <w:sz w:val="24"/>
      <w:szCs w:val="24"/>
      <w:lang w:val="es-ES" w:eastAsia="es-ES"/>
    </w:rPr>
  </w:style>
  <w:style w:type="paragraph" w:customStyle="1" w:styleId="paginadortrab">
    <w:name w:val="paginadortrab"/>
    <w:basedOn w:val="Normal"/>
    <w:rsid w:val="00F33A8D"/>
    <w:pPr>
      <w:shd w:val="clear" w:color="auto" w:fill="D9EBF7"/>
      <w:spacing w:after="0" w:line="240" w:lineRule="auto"/>
      <w:ind w:right="-150"/>
    </w:pPr>
    <w:rPr>
      <w:rFonts w:ascii="Arial" w:eastAsia="Times New Roman" w:hAnsi="Arial" w:cs="Arial"/>
      <w:sz w:val="24"/>
      <w:szCs w:val="24"/>
      <w:lang w:val="es-ES" w:eastAsia="es-ES"/>
    </w:rPr>
  </w:style>
  <w:style w:type="paragraph" w:customStyle="1" w:styleId="cajita">
    <w:name w:val="cajita"/>
    <w:basedOn w:val="Normal"/>
    <w:rsid w:val="00F33A8D"/>
    <w:pPr>
      <w:pBdr>
        <w:top w:val="single" w:sz="6" w:space="4" w:color="888888"/>
        <w:left w:val="single" w:sz="6" w:space="4" w:color="888888"/>
        <w:bottom w:val="single" w:sz="6" w:space="4" w:color="888888"/>
        <w:right w:val="single" w:sz="6" w:space="4" w:color="888888"/>
      </w:pBdr>
      <w:shd w:val="clear" w:color="auto" w:fill="FFFFFF"/>
      <w:spacing w:after="120" w:line="240" w:lineRule="auto"/>
    </w:pPr>
    <w:rPr>
      <w:rFonts w:ascii="Times New Roman" w:eastAsia="Times New Roman" w:hAnsi="Times New Roman" w:cs="Times New Roman"/>
      <w:sz w:val="24"/>
      <w:szCs w:val="24"/>
      <w:lang w:val="es-ES" w:eastAsia="es-ES"/>
    </w:rPr>
  </w:style>
  <w:style w:type="paragraph" w:customStyle="1" w:styleId="cb">
    <w:name w:val="cb"/>
    <w:basedOn w:val="Normal"/>
    <w:rsid w:val="00F33A8D"/>
    <w:pPr>
      <w:spacing w:after="120" w:line="240" w:lineRule="auto"/>
    </w:pPr>
    <w:rPr>
      <w:rFonts w:ascii="Times New Roman" w:eastAsia="Times New Roman" w:hAnsi="Times New Roman" w:cs="Times New Roman"/>
      <w:sz w:val="24"/>
      <w:szCs w:val="24"/>
      <w:lang w:val="es-ES" w:eastAsia="es-ES"/>
    </w:rPr>
  </w:style>
  <w:style w:type="paragraph" w:customStyle="1" w:styleId="bt">
    <w:name w:val="bt"/>
    <w:basedOn w:val="Normal"/>
    <w:rsid w:val="00F33A8D"/>
    <w:pPr>
      <w:spacing w:after="0" w:line="240" w:lineRule="auto"/>
      <w:ind w:left="150"/>
    </w:pPr>
    <w:rPr>
      <w:rFonts w:ascii="Times New Roman" w:eastAsia="Times New Roman" w:hAnsi="Times New Roman" w:cs="Times New Roman"/>
      <w:sz w:val="24"/>
      <w:szCs w:val="24"/>
      <w:lang w:val="es-ES" w:eastAsia="es-ES"/>
    </w:rPr>
  </w:style>
  <w:style w:type="paragraph" w:customStyle="1" w:styleId="bb">
    <w:name w:val="bb"/>
    <w:basedOn w:val="Normal"/>
    <w:rsid w:val="00F33A8D"/>
    <w:pPr>
      <w:spacing w:after="0" w:line="240" w:lineRule="auto"/>
      <w:ind w:left="150"/>
    </w:pPr>
    <w:rPr>
      <w:rFonts w:ascii="Times New Roman" w:eastAsia="Times New Roman" w:hAnsi="Times New Roman" w:cs="Times New Roman"/>
      <w:sz w:val="24"/>
      <w:szCs w:val="24"/>
      <w:lang w:val="es-ES" w:eastAsia="es-ES"/>
    </w:rPr>
  </w:style>
  <w:style w:type="paragraph" w:customStyle="1" w:styleId="i1">
    <w:name w:val="i1"/>
    <w:basedOn w:val="Normal"/>
    <w:rsid w:val="00F33A8D"/>
    <w:pPr>
      <w:spacing w:before="45" w:after="45" w:line="240" w:lineRule="auto"/>
    </w:pPr>
    <w:rPr>
      <w:rFonts w:ascii="Times New Roman" w:eastAsia="Times New Roman" w:hAnsi="Times New Roman" w:cs="Times New Roman"/>
      <w:sz w:val="24"/>
      <w:szCs w:val="24"/>
      <w:lang w:val="es-ES" w:eastAsia="es-ES"/>
    </w:rPr>
  </w:style>
  <w:style w:type="paragraph" w:customStyle="1" w:styleId="i2">
    <w:name w:val="i2"/>
    <w:basedOn w:val="Normal"/>
    <w:rsid w:val="00F33A8D"/>
    <w:pPr>
      <w:spacing w:before="45" w:after="45" w:line="240" w:lineRule="auto"/>
    </w:pPr>
    <w:rPr>
      <w:rFonts w:ascii="Times New Roman" w:eastAsia="Times New Roman" w:hAnsi="Times New Roman" w:cs="Times New Roman"/>
      <w:sz w:val="24"/>
      <w:szCs w:val="24"/>
      <w:lang w:val="es-ES" w:eastAsia="es-ES"/>
    </w:rPr>
  </w:style>
  <w:style w:type="paragraph" w:customStyle="1" w:styleId="i3">
    <w:name w:val="i3"/>
    <w:basedOn w:val="Normal"/>
    <w:rsid w:val="00F33A8D"/>
    <w:pPr>
      <w:spacing w:before="45" w:after="45" w:line="240" w:lineRule="auto"/>
    </w:pPr>
    <w:rPr>
      <w:rFonts w:ascii="Times New Roman" w:eastAsia="Times New Roman" w:hAnsi="Times New Roman" w:cs="Times New Roman"/>
      <w:sz w:val="24"/>
      <w:szCs w:val="24"/>
      <w:lang w:val="es-ES" w:eastAsia="es-ES"/>
    </w:rPr>
  </w:style>
  <w:style w:type="paragraph" w:customStyle="1" w:styleId="bt1">
    <w:name w:val="bt1"/>
    <w:basedOn w:val="Normal"/>
    <w:rsid w:val="00F33A8D"/>
    <w:pPr>
      <w:spacing w:after="0" w:line="240" w:lineRule="auto"/>
      <w:ind w:left="150"/>
    </w:pPr>
    <w:rPr>
      <w:rFonts w:ascii="Times New Roman" w:eastAsia="Times New Roman" w:hAnsi="Times New Roman" w:cs="Times New Roman"/>
      <w:sz w:val="24"/>
      <w:szCs w:val="24"/>
      <w:lang w:val="es-ES" w:eastAsia="es-ES"/>
    </w:rPr>
  </w:style>
  <w:style w:type="paragraph" w:customStyle="1" w:styleId="bb1">
    <w:name w:val="bb1"/>
    <w:basedOn w:val="Normal"/>
    <w:rsid w:val="00F33A8D"/>
    <w:pPr>
      <w:spacing w:after="0" w:line="240" w:lineRule="auto"/>
      <w:ind w:left="150"/>
    </w:pPr>
    <w:rPr>
      <w:rFonts w:ascii="Times New Roman" w:eastAsia="Times New Roman" w:hAnsi="Times New Roman" w:cs="Times New Roman"/>
      <w:sz w:val="24"/>
      <w:szCs w:val="24"/>
      <w:lang w:val="es-ES" w:eastAsia="es-ES"/>
    </w:rPr>
  </w:style>
  <w:style w:type="paragraph" w:customStyle="1" w:styleId="i11">
    <w:name w:val="i11"/>
    <w:basedOn w:val="Normal"/>
    <w:rsid w:val="00F33A8D"/>
    <w:pPr>
      <w:spacing w:before="45" w:after="45" w:line="240" w:lineRule="auto"/>
    </w:pPr>
    <w:rPr>
      <w:rFonts w:ascii="Times New Roman" w:eastAsia="Times New Roman" w:hAnsi="Times New Roman" w:cs="Times New Roman"/>
      <w:sz w:val="24"/>
      <w:szCs w:val="24"/>
      <w:lang w:val="es-ES" w:eastAsia="es-ES"/>
    </w:rPr>
  </w:style>
  <w:style w:type="paragraph" w:customStyle="1" w:styleId="i21">
    <w:name w:val="i21"/>
    <w:basedOn w:val="Normal"/>
    <w:rsid w:val="00F33A8D"/>
    <w:pPr>
      <w:spacing w:before="45" w:after="45" w:line="240" w:lineRule="auto"/>
    </w:pPr>
    <w:rPr>
      <w:rFonts w:ascii="Times New Roman" w:eastAsia="Times New Roman" w:hAnsi="Times New Roman" w:cs="Times New Roman"/>
      <w:sz w:val="24"/>
      <w:szCs w:val="24"/>
      <w:lang w:val="es-ES" w:eastAsia="es-ES"/>
    </w:rPr>
  </w:style>
  <w:style w:type="character" w:customStyle="1" w:styleId="secundario1">
    <w:name w:val="secundario1"/>
    <w:rsid w:val="00F33A8D"/>
    <w:rPr>
      <w:color w:val="556666"/>
      <w:sz w:val="17"/>
      <w:szCs w:val="17"/>
    </w:rPr>
  </w:style>
  <w:style w:type="paragraph" w:styleId="z-Principiodelformulario">
    <w:name w:val="HTML Top of Form"/>
    <w:basedOn w:val="Normal"/>
    <w:next w:val="Normal"/>
    <w:link w:val="z-PrincipiodelformularioCar"/>
    <w:hidden/>
    <w:rsid w:val="00F33A8D"/>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F33A8D"/>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F33A8D"/>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F33A8D"/>
    <w:rPr>
      <w:rFonts w:ascii="Arial" w:eastAsia="Times New Roman" w:hAnsi="Arial" w:cs="Arial"/>
      <w:vanish/>
      <w:sz w:val="16"/>
      <w:szCs w:val="16"/>
      <w:lang w:val="es-ES" w:eastAsia="es-ES"/>
    </w:rPr>
  </w:style>
  <w:style w:type="character" w:styleId="Textoennegrita">
    <w:name w:val="Strong"/>
    <w:qFormat/>
    <w:rsid w:val="00F33A8D"/>
    <w:rPr>
      <w:b/>
      <w:bCs/>
    </w:rPr>
  </w:style>
  <w:style w:type="paragraph" w:customStyle="1" w:styleId="advertencia1">
    <w:name w:val="advertencia1"/>
    <w:basedOn w:val="Normal"/>
    <w:rsid w:val="00F33A8D"/>
    <w:pPr>
      <w:pBdr>
        <w:top w:val="single" w:sz="6" w:space="2" w:color="AAAAAA"/>
        <w:left w:val="single" w:sz="6" w:space="4" w:color="FFFFCC"/>
        <w:bottom w:val="single" w:sz="6" w:space="2" w:color="AAAAAA"/>
        <w:right w:val="single" w:sz="6" w:space="4" w:color="FFFFCC"/>
      </w:pBdr>
      <w:shd w:val="clear" w:color="auto" w:fill="FFFFCC"/>
      <w:spacing w:before="135" w:after="135" w:line="240" w:lineRule="auto"/>
    </w:pPr>
    <w:rPr>
      <w:rFonts w:ascii="Times New Roman" w:eastAsia="Times New Roman" w:hAnsi="Times New Roman" w:cs="Times New Roman"/>
      <w:sz w:val="24"/>
      <w:szCs w:val="24"/>
      <w:lang w:val="es-ES" w:eastAsia="es-ES"/>
    </w:rPr>
  </w:style>
  <w:style w:type="paragraph" w:customStyle="1" w:styleId="bt2">
    <w:name w:val="bt2"/>
    <w:basedOn w:val="Normal"/>
    <w:rsid w:val="00F33A8D"/>
    <w:pPr>
      <w:spacing w:after="0" w:line="240" w:lineRule="auto"/>
      <w:ind w:left="150"/>
    </w:pPr>
    <w:rPr>
      <w:rFonts w:ascii="Times New Roman" w:eastAsia="Times New Roman" w:hAnsi="Times New Roman" w:cs="Times New Roman"/>
      <w:sz w:val="24"/>
      <w:szCs w:val="24"/>
      <w:lang w:val="es-ES" w:eastAsia="es-ES"/>
    </w:rPr>
  </w:style>
  <w:style w:type="paragraph" w:customStyle="1" w:styleId="bb2">
    <w:name w:val="bb2"/>
    <w:basedOn w:val="Normal"/>
    <w:rsid w:val="00F33A8D"/>
    <w:pPr>
      <w:spacing w:after="0" w:line="240" w:lineRule="auto"/>
      <w:ind w:left="150"/>
    </w:pPr>
    <w:rPr>
      <w:rFonts w:ascii="Times New Roman" w:eastAsia="Times New Roman" w:hAnsi="Times New Roman" w:cs="Times New Roman"/>
      <w:sz w:val="24"/>
      <w:szCs w:val="24"/>
      <w:lang w:val="es-ES" w:eastAsia="es-ES"/>
    </w:rPr>
  </w:style>
  <w:style w:type="paragraph" w:customStyle="1" w:styleId="i12">
    <w:name w:val="i12"/>
    <w:basedOn w:val="Normal"/>
    <w:rsid w:val="00F33A8D"/>
    <w:pPr>
      <w:spacing w:before="45" w:after="45" w:line="240" w:lineRule="auto"/>
    </w:pPr>
    <w:rPr>
      <w:rFonts w:ascii="Times New Roman" w:eastAsia="Times New Roman" w:hAnsi="Times New Roman" w:cs="Times New Roman"/>
      <w:sz w:val="24"/>
      <w:szCs w:val="24"/>
      <w:lang w:val="es-ES" w:eastAsia="es-ES"/>
    </w:rPr>
  </w:style>
  <w:style w:type="paragraph" w:customStyle="1" w:styleId="i22">
    <w:name w:val="i22"/>
    <w:basedOn w:val="Normal"/>
    <w:rsid w:val="00F33A8D"/>
    <w:pPr>
      <w:spacing w:before="45" w:after="45" w:line="240" w:lineRule="auto"/>
    </w:pPr>
    <w:rPr>
      <w:rFonts w:ascii="Times New Roman" w:eastAsia="Times New Roman" w:hAnsi="Times New Roman" w:cs="Times New Roman"/>
      <w:sz w:val="24"/>
      <w:szCs w:val="24"/>
      <w:lang w:val="es-ES" w:eastAsia="es-ES"/>
    </w:rPr>
  </w:style>
  <w:style w:type="character" w:customStyle="1" w:styleId="mg-cuerpo121">
    <w:name w:val="mg-cuerpo121"/>
    <w:rsid w:val="00F33A8D"/>
    <w:rPr>
      <w:rFonts w:ascii="Arial" w:hAnsi="Arial" w:cs="Arial" w:hint="default"/>
      <w:sz w:val="24"/>
      <w:szCs w:val="24"/>
    </w:rPr>
  </w:style>
  <w:style w:type="paragraph" w:customStyle="1" w:styleId="Level1">
    <w:name w:val="Level 1"/>
    <w:basedOn w:val="Normal"/>
    <w:rsid w:val="00F33A8D"/>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lang w:val="en-US" w:eastAsia="es-ES_tradnl"/>
    </w:rPr>
  </w:style>
  <w:style w:type="paragraph" w:customStyle="1" w:styleId="Level2">
    <w:name w:val="Level 2"/>
    <w:basedOn w:val="Normal"/>
    <w:rsid w:val="00F33A8D"/>
    <w:pPr>
      <w:widowControl w:val="0"/>
      <w:tabs>
        <w:tab w:val="num" w:pos="1485"/>
      </w:tabs>
      <w:autoSpaceDE w:val="0"/>
      <w:autoSpaceDN w:val="0"/>
      <w:adjustRightInd w:val="0"/>
      <w:spacing w:after="0" w:line="240" w:lineRule="auto"/>
      <w:ind w:left="1440" w:hanging="720"/>
      <w:outlineLvl w:val="1"/>
    </w:pPr>
    <w:rPr>
      <w:rFonts w:ascii="Times New Roman" w:eastAsia="Times New Roman" w:hAnsi="Times New Roman" w:cs="Times New Roman"/>
      <w:sz w:val="24"/>
      <w:szCs w:val="24"/>
      <w:lang w:val="en-US" w:eastAsia="es-ES_tradnl"/>
    </w:rPr>
  </w:style>
  <w:style w:type="character" w:customStyle="1" w:styleId="undefined">
    <w:name w:val="undefined"/>
    <w:basedOn w:val="Fuentedeprrafopredeter"/>
    <w:rsid w:val="00F33A8D"/>
  </w:style>
  <w:style w:type="character" w:customStyle="1" w:styleId="hilite21">
    <w:name w:val="hilite21"/>
    <w:rsid w:val="00F33A8D"/>
    <w:rPr>
      <w:shd w:val="clear" w:color="auto" w:fill="CCCC99"/>
    </w:rPr>
  </w:style>
  <w:style w:type="table" w:styleId="Tablaconcuadrcula">
    <w:name w:val="Table Grid"/>
    <w:basedOn w:val="Tablanormal"/>
    <w:rsid w:val="00F33A8D"/>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rsid w:val="00F33A8D"/>
    <w:pPr>
      <w:spacing w:after="120" w:line="480" w:lineRule="auto"/>
    </w:pPr>
    <w:rPr>
      <w:rFonts w:ascii="Times New Roman" w:eastAsia="Times New Roman" w:hAnsi="Times New Roman" w:cs="Times New Roman"/>
      <w:sz w:val="24"/>
      <w:szCs w:val="24"/>
      <w:lang w:eastAsia="es-MX"/>
    </w:rPr>
  </w:style>
  <w:style w:type="character" w:customStyle="1" w:styleId="Textoindependiente2Car">
    <w:name w:val="Texto independiente 2 Car"/>
    <w:basedOn w:val="Fuentedeprrafopredeter"/>
    <w:link w:val="Textoindependiente2"/>
    <w:rsid w:val="00F33A8D"/>
    <w:rPr>
      <w:rFonts w:ascii="Times New Roman" w:eastAsia="Times New Roman" w:hAnsi="Times New Roman" w:cs="Times New Roman"/>
      <w:sz w:val="24"/>
      <w:szCs w:val="24"/>
      <w:lang w:eastAsia="es-MX"/>
    </w:rPr>
  </w:style>
  <w:style w:type="paragraph" w:customStyle="1" w:styleId="textonegro">
    <w:name w:val="texto_negro"/>
    <w:basedOn w:val="Normal"/>
    <w:rsid w:val="00F33A8D"/>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textoocre">
    <w:name w:val="texto_ocre"/>
    <w:basedOn w:val="Normal"/>
    <w:rsid w:val="00F33A8D"/>
    <w:pPr>
      <w:spacing w:before="100" w:beforeAutospacing="1" w:after="100" w:afterAutospacing="1" w:line="240" w:lineRule="auto"/>
    </w:pPr>
    <w:rPr>
      <w:rFonts w:ascii="Times New Roman" w:eastAsia="Times New Roman" w:hAnsi="Times New Roman" w:cs="Times New Roman"/>
      <w:color w:val="B1402C"/>
      <w:sz w:val="24"/>
      <w:szCs w:val="24"/>
      <w:lang w:val="es-ES_tradnl" w:eastAsia="es-ES_tradnl"/>
    </w:rPr>
  </w:style>
  <w:style w:type="character" w:customStyle="1" w:styleId="textoocre1">
    <w:name w:val="texto_ocre1"/>
    <w:rsid w:val="00F33A8D"/>
    <w:rPr>
      <w:color w:val="B1402C"/>
    </w:rPr>
  </w:style>
  <w:style w:type="character" w:customStyle="1" w:styleId="textonegro1">
    <w:name w:val="texto_negro1"/>
    <w:basedOn w:val="Fuentedeprrafopredeter"/>
    <w:rsid w:val="00F33A8D"/>
  </w:style>
  <w:style w:type="paragraph" w:styleId="Ttulo">
    <w:name w:val="Title"/>
    <w:basedOn w:val="Normal"/>
    <w:link w:val="TtuloCar"/>
    <w:qFormat/>
    <w:rsid w:val="00F33A8D"/>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TtuloCar">
    <w:name w:val="Título Car"/>
    <w:basedOn w:val="Fuentedeprrafopredeter"/>
    <w:link w:val="Ttulo"/>
    <w:rsid w:val="00F33A8D"/>
    <w:rPr>
      <w:rFonts w:ascii="Times New Roman" w:eastAsia="Times New Roman" w:hAnsi="Times New Roman" w:cs="Times New Roman"/>
      <w:b/>
      <w:bCs/>
      <w:sz w:val="24"/>
      <w:szCs w:val="24"/>
      <w:lang w:val="es-ES" w:eastAsia="es-ES"/>
    </w:rPr>
  </w:style>
  <w:style w:type="paragraph" w:styleId="Sangradetextonormal">
    <w:name w:val="Body Text Indent"/>
    <w:basedOn w:val="Normal"/>
    <w:link w:val="SangradetextonormalCar"/>
    <w:rsid w:val="00F33A8D"/>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F33A8D"/>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F33A8D"/>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F33A8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364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64E6"/>
  </w:style>
  <w:style w:type="paragraph" w:styleId="Piedepgina">
    <w:name w:val="footer"/>
    <w:basedOn w:val="Normal"/>
    <w:link w:val="PiedepginaCar"/>
    <w:uiPriority w:val="99"/>
    <w:unhideWhenUsed/>
    <w:rsid w:val="009364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64E6"/>
  </w:style>
  <w:style w:type="paragraph" w:styleId="Textodeglobo">
    <w:name w:val="Balloon Text"/>
    <w:basedOn w:val="Normal"/>
    <w:link w:val="TextodegloboCar"/>
    <w:uiPriority w:val="99"/>
    <w:semiHidden/>
    <w:unhideWhenUsed/>
    <w:rsid w:val="009364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64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treaties/es/ip/wct/index.html" TargetMode="External"/><Relationship Id="rId13" Type="http://schemas.openxmlformats.org/officeDocument/2006/relationships/hyperlink" Target="http://www.monografias.com/trabajos16/romano-limitaciones/romano-limitaciones.shtml" TargetMode="External"/><Relationship Id="rId18" Type="http://schemas.openxmlformats.org/officeDocument/2006/relationships/hyperlink" Target="http://www.monografias.com/trabajos4/reperc/reperc.shtml" TargetMode="External"/><Relationship Id="rId26" Type="http://schemas.openxmlformats.org/officeDocument/2006/relationships/hyperlink" Target="http://www.monografias.com/trabajos6/hies/hies.shtml" TargetMode="External"/><Relationship Id="rId39" Type="http://schemas.openxmlformats.org/officeDocument/2006/relationships/hyperlink" Target="http://www.monografias.com/trabajos14/disciplina/disciplina.shtml" TargetMode="External"/><Relationship Id="rId3" Type="http://schemas.openxmlformats.org/officeDocument/2006/relationships/styles" Target="styles.xml"/><Relationship Id="rId21" Type="http://schemas.openxmlformats.org/officeDocument/2006/relationships/hyperlink" Target="http://www.monografias.com/trabajos7/doin/doin.shtml" TargetMode="External"/><Relationship Id="rId34" Type="http://schemas.openxmlformats.org/officeDocument/2006/relationships/hyperlink" Target="http://www.monografias.com/trabajos7/imco/imco.shtml"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onografias.com/trabajos11/teosis/teosis.shtml" TargetMode="External"/><Relationship Id="rId17" Type="http://schemas.openxmlformats.org/officeDocument/2006/relationships/hyperlink" Target="http://www.monografias.com/trabajos4/revolfrancesa/revolfrancesa.shtml" TargetMode="External"/><Relationship Id="rId25" Type="http://schemas.openxmlformats.org/officeDocument/2006/relationships/hyperlink" Target="http://www.monografias.com/trabajos13/civil/civil.shtml" TargetMode="External"/><Relationship Id="rId33" Type="http://schemas.openxmlformats.org/officeDocument/2006/relationships/hyperlink" Target="http://www.monografias.com/trabajos14/obligaciones/obligaciones.shtml" TargetMode="External"/><Relationship Id="rId38" Type="http://schemas.openxmlformats.org/officeDocument/2006/relationships/hyperlink" Target="http://www.monografias.com/trabajos4/derpub/derpub.shtml" TargetMode="External"/><Relationship Id="rId2" Type="http://schemas.openxmlformats.org/officeDocument/2006/relationships/numbering" Target="numbering.xml"/><Relationship Id="rId16" Type="http://schemas.openxmlformats.org/officeDocument/2006/relationships/hyperlink" Target="http://www.monografias.com/trabajos6/napro/napro.shtml" TargetMode="External"/><Relationship Id="rId20" Type="http://schemas.openxmlformats.org/officeDocument/2006/relationships/hyperlink" Target="http://www.monografias.com/trabajos7/tain/tain.shtml" TargetMode="External"/><Relationship Id="rId29" Type="http://schemas.openxmlformats.org/officeDocument/2006/relationships/hyperlink" Target="http://www.monografias.com/trabajos6/elme/elme.shtml" TargetMode="External"/><Relationship Id="rId41" Type="http://schemas.openxmlformats.org/officeDocument/2006/relationships/hyperlink" Target="http://www.monografias.com/trabajos22/derecho-registral/derecho-registral.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7/perde/perde.shtml" TargetMode="External"/><Relationship Id="rId24" Type="http://schemas.openxmlformats.org/officeDocument/2006/relationships/hyperlink" Target="http://www.monografias.com/trabajos12/eticaplic/eticaplic.shtml" TargetMode="External"/><Relationship Id="rId32" Type="http://schemas.openxmlformats.org/officeDocument/2006/relationships/hyperlink" Target="http://www.monografias.com/trabajos14/responsabilidad/responsabilidad.shtml" TargetMode="External"/><Relationship Id="rId37" Type="http://schemas.openxmlformats.org/officeDocument/2006/relationships/hyperlink" Target="http://www.monografias.com/trabajos5/cron/cron.shtml" TargetMode="External"/><Relationship Id="rId40" Type="http://schemas.openxmlformats.org/officeDocument/2006/relationships/hyperlink" Target="http://www.monografias.com/trabajos15/calidad-serv/calidad-serv.shtml"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monografias.com/trabajos14/nuevmicro/nuevmicro.shtml" TargetMode="External"/><Relationship Id="rId23" Type="http://schemas.openxmlformats.org/officeDocument/2006/relationships/hyperlink" Target="http://www.monografias.com/trabajos10/evco/evco.shtml" TargetMode="External"/><Relationship Id="rId28" Type="http://schemas.openxmlformats.org/officeDocument/2006/relationships/hyperlink" Target="http://www.monografias.com/trabajos11/basda/basda.shtml" TargetMode="External"/><Relationship Id="rId36" Type="http://schemas.openxmlformats.org/officeDocument/2006/relationships/hyperlink" Target="http://www.monografias.com/trabajos14/comer/comer.shtml" TargetMode="External"/><Relationship Id="rId10" Type="http://schemas.openxmlformats.org/officeDocument/2006/relationships/hyperlink" Target="http://www.monografias.com/trabajos10/teca/teca.shtml" TargetMode="External"/><Relationship Id="rId19" Type="http://schemas.openxmlformats.org/officeDocument/2006/relationships/hyperlink" Target="http://www.monografias.com/trabajos11/veref/veref.shtml" TargetMode="External"/><Relationship Id="rId31" Type="http://schemas.openxmlformats.org/officeDocument/2006/relationships/hyperlink" Target="http://www.monografias.com/trabajos12/eleynewt/eleynewt.s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onografias.com/trabajos6/napro/napro.shtml" TargetMode="External"/><Relationship Id="rId22" Type="http://schemas.openxmlformats.org/officeDocument/2006/relationships/hyperlink" Target="http://www.monografias.com/trabajos6/cont/cont.shtml" TargetMode="External"/><Relationship Id="rId27" Type="http://schemas.openxmlformats.org/officeDocument/2006/relationships/hyperlink" Target="http://www.monografias.com/trabajos16/cuba-origenes/cuba-origenes.shtml" TargetMode="External"/><Relationship Id="rId30" Type="http://schemas.openxmlformats.org/officeDocument/2006/relationships/hyperlink" Target="http://www.monografias.com/trabajos13/clapre/clapre.shtml" TargetMode="External"/><Relationship Id="rId35" Type="http://schemas.openxmlformats.org/officeDocument/2006/relationships/hyperlink" Target="http://www.monografias.com/trabajos13/parde/parde.shtml" TargetMode="Externa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6192C-BCCD-4380-B75F-0425035B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64</Pages>
  <Words>26013</Words>
  <Characters>143074</Characters>
  <Application>Microsoft Office Word</Application>
  <DocSecurity>0</DocSecurity>
  <Lines>1192</Lines>
  <Paragraphs>337</Paragraphs>
  <ScaleCrop>false</ScaleCrop>
  <Company/>
  <LinksUpToDate>false</LinksUpToDate>
  <CharactersWithSpaces>168750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Jovel</dc:creator>
  <cp:lastModifiedBy>Lenovo User</cp:lastModifiedBy>
  <cp:revision>19</cp:revision>
  <dcterms:created xsi:type="dcterms:W3CDTF">2013-08-08T16:38:00Z</dcterms:created>
  <dcterms:modified xsi:type="dcterms:W3CDTF">2013-09-17T00:23:00Z</dcterms:modified>
</cp:coreProperties>
</file>