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95" w:rsidRPr="00701F95" w:rsidRDefault="00701F95" w:rsidP="00701F95">
      <w:pPr>
        <w:pStyle w:val="NormalWeb"/>
        <w:shd w:val="clear" w:color="auto" w:fill="FFFFFF"/>
        <w:spacing w:line="258" w:lineRule="atLeast"/>
        <w:jc w:val="both"/>
        <w:rPr>
          <w:rFonts w:asciiTheme="minorHAnsi" w:hAnsiTheme="minorHAnsi" w:cs="Helvetica"/>
          <w:b/>
          <w:bCs/>
          <w:color w:val="373737"/>
          <w:sz w:val="40"/>
          <w:szCs w:val="40"/>
          <w:u w:val="single"/>
          <w:bdr w:val="none" w:sz="0" w:space="0" w:color="auto" w:frame="1"/>
        </w:rPr>
      </w:pPr>
      <w:r w:rsidRPr="00701F95">
        <w:rPr>
          <w:rFonts w:asciiTheme="minorHAnsi" w:hAnsiTheme="minorHAnsi" w:cs="Helvetica"/>
          <w:b/>
          <w:bCs/>
          <w:color w:val="373737"/>
          <w:sz w:val="40"/>
          <w:szCs w:val="40"/>
          <w:u w:val="single"/>
          <w:bdr w:val="none" w:sz="0" w:space="0" w:color="auto" w:frame="1"/>
        </w:rPr>
        <w:t>4ª Generación DD HH</w:t>
      </w:r>
    </w:p>
    <w:p w:rsidR="00701F95" w:rsidRPr="00701F95" w:rsidRDefault="00701F95" w:rsidP="00701F95">
      <w:pPr>
        <w:pStyle w:val="NormalWeb"/>
        <w:spacing w:after="0"/>
        <w:jc w:val="both"/>
        <w:rPr>
          <w:rStyle w:val="Textoennegrita"/>
          <w:rFonts w:asciiTheme="minorHAnsi" w:hAnsiTheme="minorHAnsi" w:cs="Helvetica"/>
          <w:b w:val="0"/>
          <w:color w:val="373737"/>
          <w:bdr w:val="none" w:sz="0" w:space="0" w:color="auto" w:frame="1"/>
        </w:rPr>
      </w:pPr>
      <w:r w:rsidRPr="00701F95">
        <w:rPr>
          <w:rFonts w:asciiTheme="minorHAnsi" w:hAnsiTheme="minorHAnsi" w:cs="Helvetica"/>
          <w:bCs/>
          <w:color w:val="373737"/>
          <w:bdr w:val="none" w:sz="0" w:space="0" w:color="auto" w:frame="1"/>
        </w:rPr>
        <w:t>Este es un espacio en el cual haremos nuestras aportaciones en relación a la Cuarta Generación de los Derechos Humanos. Que nos van a servir para la defensa de nuestra hipótesis. Ésta alude a  la necesidad de elaborar una serie de derechos, los cuales cubran y respalden a los usuarios del ciberespacio, debido a las nuevas necesidades de la sociedad y el consiguiente desarrollo de las tecnologías.</w:t>
      </w:r>
    </w:p>
    <w:p w:rsidR="00701F95" w:rsidRPr="00701F95" w:rsidRDefault="00701F95" w:rsidP="00701F95">
      <w:pPr>
        <w:pStyle w:val="NormalWeb"/>
        <w:shd w:val="clear" w:color="auto" w:fill="FFFFFF"/>
        <w:spacing w:before="0" w:beforeAutospacing="0" w:after="0" w:afterAutospacing="0" w:line="258" w:lineRule="atLeast"/>
        <w:jc w:val="both"/>
        <w:textAlignment w:val="baseline"/>
        <w:rPr>
          <w:rStyle w:val="Textoennegrita"/>
          <w:rFonts w:asciiTheme="minorHAnsi" w:hAnsiTheme="minorHAnsi" w:cs="Helvetica"/>
          <w:color w:val="373737"/>
          <w:u w:val="single"/>
          <w:bdr w:val="none" w:sz="0" w:space="0" w:color="auto" w:frame="1"/>
        </w:rPr>
      </w:pPr>
      <w:r w:rsidRPr="00701F95">
        <w:rPr>
          <w:rStyle w:val="Textoennegrita"/>
          <w:rFonts w:asciiTheme="minorHAnsi" w:hAnsiTheme="minorHAnsi" w:cs="Helvetica"/>
          <w:color w:val="373737"/>
          <w:u w:val="single"/>
          <w:bdr w:val="none" w:sz="0" w:space="0" w:color="auto" w:frame="1"/>
        </w:rPr>
        <w:t>El Ciberespacio</w:t>
      </w:r>
    </w:p>
    <w:p w:rsidR="00701F95" w:rsidRDefault="00701F95" w:rsidP="00701F95">
      <w:pPr>
        <w:pStyle w:val="NormalWeb"/>
        <w:shd w:val="clear" w:color="auto" w:fill="FFFFFF"/>
        <w:spacing w:before="0" w:beforeAutospacing="0" w:after="0" w:afterAutospacing="0" w:line="258" w:lineRule="atLeast"/>
        <w:jc w:val="both"/>
        <w:textAlignment w:val="baseline"/>
        <w:rPr>
          <w:rStyle w:val="Textoennegrita"/>
          <w:rFonts w:ascii="inherit" w:hAnsi="inherit" w:cs="Helvetica"/>
          <w:color w:val="373737"/>
          <w:sz w:val="16"/>
          <w:szCs w:val="16"/>
          <w:u w:val="single"/>
          <w:bdr w:val="none" w:sz="0" w:space="0" w:color="auto" w:frame="1"/>
        </w:rPr>
      </w:pPr>
    </w:p>
    <w:p w:rsidR="00701F95" w:rsidRDefault="00701F95" w:rsidP="00701F95">
      <w:pPr>
        <w:pStyle w:val="NormalWeb"/>
        <w:shd w:val="clear" w:color="auto" w:fill="FFFFFF"/>
        <w:spacing w:before="0" w:beforeAutospacing="0" w:after="0" w:afterAutospacing="0" w:line="258" w:lineRule="atLeast"/>
        <w:jc w:val="both"/>
        <w:textAlignment w:val="baseline"/>
        <w:rPr>
          <w:rStyle w:val="Textoennegrita"/>
          <w:rFonts w:ascii="inherit" w:hAnsi="inherit" w:cs="Helvetica"/>
          <w:color w:val="373737"/>
          <w:sz w:val="16"/>
          <w:szCs w:val="16"/>
          <w:u w:val="single"/>
          <w:bdr w:val="none" w:sz="0" w:space="0" w:color="auto" w:frame="1"/>
        </w:rPr>
      </w:pPr>
    </w:p>
    <w:p w:rsidR="00701F95" w:rsidRDefault="00701F95" w:rsidP="00701F95">
      <w:pPr>
        <w:pStyle w:val="NormalWeb"/>
        <w:shd w:val="clear" w:color="auto" w:fill="FFFFFF"/>
        <w:spacing w:before="0" w:beforeAutospacing="0" w:after="0" w:afterAutospacing="0" w:line="258" w:lineRule="atLeast"/>
        <w:jc w:val="both"/>
        <w:textAlignment w:val="baseline"/>
        <w:rPr>
          <w:rFonts w:ascii="Helvetica" w:hAnsi="Helvetica" w:cs="Helvetica"/>
          <w:color w:val="373737"/>
          <w:sz w:val="16"/>
          <w:szCs w:val="16"/>
        </w:rPr>
      </w:pPr>
    </w:p>
    <w:p w:rsidR="00701F95" w:rsidRDefault="00701F95" w:rsidP="00701F95">
      <w:pPr>
        <w:pStyle w:val="NormalWeb"/>
        <w:shd w:val="clear" w:color="auto" w:fill="FFFFFF"/>
        <w:spacing w:before="0" w:beforeAutospacing="0" w:after="0" w:afterAutospacing="0" w:line="258" w:lineRule="atLeast"/>
        <w:jc w:val="both"/>
        <w:textAlignment w:val="baseline"/>
        <w:rPr>
          <w:rFonts w:ascii="Helvetica" w:hAnsi="Helvetica" w:cs="Helvetica"/>
          <w:color w:val="373737"/>
          <w:sz w:val="16"/>
          <w:szCs w:val="16"/>
        </w:rPr>
      </w:pPr>
      <w:r>
        <w:rPr>
          <w:rFonts w:ascii="inherit" w:hAnsi="inherit" w:cs="Helvetica"/>
          <w:noProof/>
          <w:color w:val="EA2E9E"/>
          <w:sz w:val="16"/>
          <w:szCs w:val="16"/>
          <w:bdr w:val="none" w:sz="0" w:space="0" w:color="auto" w:frame="1"/>
        </w:rPr>
        <w:drawing>
          <wp:inline distT="0" distB="0" distL="0" distR="0">
            <wp:extent cx="2859405" cy="2142490"/>
            <wp:effectExtent l="19050" t="0" r="0" b="0"/>
            <wp:docPr id="1" name="Imagen 1" descr="http://grupo4g.files.wordpress.com/2012/04/cyber_security.png?w=300&amp;h=22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upo4g.files.wordpress.com/2012/04/cyber_security.png?w=300&amp;h=225">
                      <a:hlinkClick r:id="rId5"/>
                    </pic:cNvPr>
                    <pic:cNvPicPr>
                      <a:picLocks noChangeAspect="1" noChangeArrowheads="1"/>
                    </pic:cNvPicPr>
                  </pic:nvPicPr>
                  <pic:blipFill>
                    <a:blip r:embed="rId6"/>
                    <a:srcRect/>
                    <a:stretch>
                      <a:fillRect/>
                    </a:stretch>
                  </pic:blipFill>
                  <pic:spPr bwMode="auto">
                    <a:xfrm>
                      <a:off x="0" y="0"/>
                      <a:ext cx="2859405" cy="2142490"/>
                    </a:xfrm>
                    <a:prstGeom prst="rect">
                      <a:avLst/>
                    </a:prstGeom>
                    <a:noFill/>
                    <a:ln w="9525">
                      <a:noFill/>
                      <a:miter lim="800000"/>
                      <a:headEnd/>
                      <a:tailEnd/>
                    </a:ln>
                  </pic:spPr>
                </pic:pic>
              </a:graphicData>
            </a:graphic>
          </wp:inline>
        </w:drawing>
      </w:r>
    </w:p>
    <w:p w:rsidR="00701F95" w:rsidRDefault="00701F95" w:rsidP="00701F95">
      <w:pPr>
        <w:pStyle w:val="NormalWeb"/>
        <w:shd w:val="clear" w:color="auto" w:fill="FFFFFF"/>
        <w:spacing w:before="0" w:beforeAutospacing="0" w:after="0" w:afterAutospacing="0" w:line="258" w:lineRule="atLeast"/>
        <w:jc w:val="both"/>
        <w:textAlignment w:val="baseline"/>
        <w:rPr>
          <w:rFonts w:ascii="Helvetica" w:hAnsi="Helvetica" w:cs="Helvetica"/>
          <w:color w:val="373737"/>
          <w:sz w:val="16"/>
          <w:szCs w:val="16"/>
        </w:rPr>
      </w:pPr>
    </w:p>
    <w:p w:rsidR="00701F95" w:rsidRDefault="00701F95" w:rsidP="00701F95">
      <w:pPr>
        <w:pStyle w:val="NormalWeb"/>
        <w:shd w:val="clear" w:color="auto" w:fill="FFFFFF"/>
        <w:spacing w:before="0" w:beforeAutospacing="0" w:after="0" w:afterAutospacing="0" w:line="258" w:lineRule="atLeast"/>
        <w:jc w:val="both"/>
        <w:textAlignment w:val="baseline"/>
        <w:rPr>
          <w:rFonts w:ascii="Helvetica" w:hAnsi="Helvetica" w:cs="Helvetica"/>
          <w:color w:val="373737"/>
          <w:sz w:val="16"/>
          <w:szCs w:val="16"/>
        </w:rPr>
      </w:pPr>
    </w:p>
    <w:p w:rsidR="00701F95" w:rsidRPr="00701F95" w:rsidRDefault="00701F95" w:rsidP="00701F95">
      <w:pPr>
        <w:pStyle w:val="NormalWeb"/>
        <w:shd w:val="clear" w:color="auto" w:fill="FFFFFF"/>
        <w:spacing w:before="0" w:beforeAutospacing="0" w:after="0" w:afterAutospacing="0" w:line="258" w:lineRule="atLeast"/>
        <w:jc w:val="both"/>
        <w:textAlignment w:val="baseline"/>
        <w:rPr>
          <w:rFonts w:asciiTheme="minorHAnsi" w:hAnsiTheme="minorHAnsi" w:cs="Helvetica"/>
          <w:color w:val="373737"/>
          <w:sz w:val="22"/>
          <w:szCs w:val="22"/>
        </w:rPr>
      </w:pPr>
      <w:r w:rsidRPr="00701F95">
        <w:rPr>
          <w:rStyle w:val="nfasis"/>
          <w:rFonts w:asciiTheme="minorHAnsi" w:hAnsiTheme="minorHAnsi" w:cs="Helvetica"/>
          <w:color w:val="373737"/>
          <w:sz w:val="22"/>
          <w:szCs w:val="22"/>
          <w:bdr w:val="none" w:sz="0" w:space="0" w:color="auto" w:frame="1"/>
        </w:rPr>
        <w:t>Entendiendo que el ciberespacio es literalmente: “donde vivimos en la Red”, es importante saber como se comporta nuestra conciencia, nuestra voluntad, y en definitiva nuestros actos.  En el ciberespacio se pueden cometer crímenes atroces, o vivir idílicas historias de amor, que en definitiva nos entrega una vivencia que tiene deberes y derechos que no podemos evadir.</w:t>
      </w:r>
    </w:p>
    <w:p w:rsidR="00701F95" w:rsidRPr="00701F95" w:rsidRDefault="00701F95" w:rsidP="00701F95">
      <w:pPr>
        <w:pStyle w:val="NormalWeb"/>
        <w:shd w:val="clear" w:color="auto" w:fill="FFFFFF"/>
        <w:spacing w:before="0" w:beforeAutospacing="0" w:after="390" w:afterAutospacing="0" w:line="258" w:lineRule="atLeast"/>
        <w:jc w:val="both"/>
        <w:textAlignment w:val="baseline"/>
        <w:rPr>
          <w:rFonts w:asciiTheme="minorHAnsi" w:hAnsiTheme="minorHAnsi" w:cs="Helvetica"/>
          <w:color w:val="373737"/>
          <w:sz w:val="22"/>
          <w:szCs w:val="22"/>
        </w:rPr>
      </w:pPr>
      <w:r w:rsidRPr="00701F95">
        <w:rPr>
          <w:rFonts w:asciiTheme="minorHAnsi" w:hAnsiTheme="minorHAnsi" w:cs="Helvetica"/>
          <w:color w:val="373737"/>
          <w:sz w:val="22"/>
          <w:szCs w:val="22"/>
        </w:rPr>
        <w:t>La Revolución Burguesa trajo consigo libertades clásicas individuales como el derecho a la libertad e igualdad de género, el Estado de Bienestar tuvo una serie de cambios en los derechos sociales como por ejemplo la seguridad social, la educación gratuita y las pensiones y ya en los años 70, se aportaron una serie de derechos a nivel global del tipo del medio ambiente, indígenas, patrimonio común de la humanidad,…</w:t>
      </w:r>
    </w:p>
    <w:p w:rsidR="00701F95" w:rsidRPr="00701F95" w:rsidRDefault="00701F95" w:rsidP="00701F95">
      <w:pPr>
        <w:pStyle w:val="NormalWeb"/>
        <w:shd w:val="clear" w:color="auto" w:fill="FFFFFF"/>
        <w:spacing w:before="0" w:beforeAutospacing="0" w:after="390" w:afterAutospacing="0" w:line="258" w:lineRule="atLeast"/>
        <w:jc w:val="both"/>
        <w:textAlignment w:val="baseline"/>
        <w:rPr>
          <w:rFonts w:asciiTheme="minorHAnsi" w:hAnsiTheme="minorHAnsi" w:cs="Helvetica"/>
          <w:color w:val="373737"/>
          <w:sz w:val="22"/>
          <w:szCs w:val="22"/>
        </w:rPr>
      </w:pPr>
      <w:r w:rsidRPr="00701F95">
        <w:rPr>
          <w:rFonts w:asciiTheme="minorHAnsi" w:hAnsiTheme="minorHAnsi" w:cs="Helvetica"/>
          <w:color w:val="373737"/>
          <w:sz w:val="22"/>
          <w:szCs w:val="22"/>
        </w:rPr>
        <w:t>Actualmente hoy día, ha sucedido la aparición del ciberespacio como un nuevo lugar donde crear, desarrollarse, comunicarse, trabajar, pensar y en definitiva vivir dentro de él. La humanidad se encuentra en una nueva era, la era de la in</w:t>
      </w:r>
      <w:r>
        <w:rPr>
          <w:rFonts w:asciiTheme="minorHAnsi" w:hAnsiTheme="minorHAnsi" w:cs="Helvetica"/>
          <w:color w:val="373737"/>
          <w:sz w:val="22"/>
          <w:szCs w:val="22"/>
        </w:rPr>
        <w:t>formación.</w:t>
      </w:r>
    </w:p>
    <w:p w:rsidR="00701F95" w:rsidRPr="00701F95" w:rsidRDefault="00701F95" w:rsidP="00701F95">
      <w:pPr>
        <w:jc w:val="both"/>
      </w:pPr>
      <w:r w:rsidRPr="00701F95">
        <w:rPr>
          <w:b/>
          <w:bCs/>
          <w:u w:val="single"/>
        </w:rPr>
        <w:t>Derechos más relevantes que recoge la Declaración</w:t>
      </w:r>
    </w:p>
    <w:p w:rsidR="00701F95" w:rsidRPr="00701F95" w:rsidRDefault="00701F95" w:rsidP="00701F95">
      <w:pPr>
        <w:jc w:val="both"/>
      </w:pPr>
      <w:r w:rsidRPr="00701F95">
        <w:t>Las ideas y opiniones de todos los seres humanos merecen una oportunidad igual para poder expresarse, considerarse y compartirse con otras, según la voluntad del emisor y del receptor, directa o indirectamente. (Artículo 1)</w:t>
      </w:r>
    </w:p>
    <w:p w:rsidR="00701F95" w:rsidRPr="00701F95" w:rsidRDefault="00701F95" w:rsidP="00701F95">
      <w:pPr>
        <w:jc w:val="both"/>
      </w:pPr>
      <w:r w:rsidRPr="00701F95">
        <w:t>Toda persona tiene todos los derechos y libertades expuestos en esta Declaración, sin distinciones de ningún tipo (…)</w:t>
      </w:r>
    </w:p>
    <w:p w:rsidR="00701F95" w:rsidRPr="00701F95" w:rsidRDefault="00701F95" w:rsidP="00701F95">
      <w:pPr>
        <w:jc w:val="both"/>
      </w:pPr>
      <w:r w:rsidRPr="00701F95">
        <w:lastRenderedPageBreak/>
        <w:t>Además, no se realizará ninguna distinción en base a jurisdicciones políticas o físicas, ni por el método de acceso a la red. (Artículo 2).</w:t>
      </w:r>
    </w:p>
    <w:p w:rsidR="00701F95" w:rsidRPr="00701F95" w:rsidRDefault="00701F95" w:rsidP="00701F95">
      <w:pPr>
        <w:jc w:val="both"/>
      </w:pPr>
      <w:r w:rsidRPr="00701F95">
        <w:t>Toda persona tiene derecho a la privacidad, anonimato y seguridad en las transacciones en línea. (Artículo 3)</w:t>
      </w:r>
    </w:p>
    <w:p w:rsidR="00701F95" w:rsidRPr="00701F95" w:rsidRDefault="00701F95" w:rsidP="00701F95">
      <w:pPr>
        <w:jc w:val="both"/>
      </w:pPr>
      <w:r w:rsidRPr="00701F95">
        <w:t>No se obligará a la revelación de información personal por parte de los proveedores de servicios ni de los sitios, y cuando sea requerida, deberá realizarse con el consentimiento informado de la persona afectada. (Artículo 4)</w:t>
      </w:r>
    </w:p>
    <w:p w:rsidR="00701F95" w:rsidRPr="00701F95" w:rsidRDefault="00701F95" w:rsidP="00701F95">
      <w:pPr>
        <w:jc w:val="both"/>
      </w:pPr>
      <w:r w:rsidRPr="00701F95">
        <w:t>Nadie debe ser sometido, sin acuerdo previo, a envíos masivos de correo electrónico no solicitado (</w:t>
      </w:r>
      <w:proofErr w:type="spellStart"/>
      <w:r w:rsidRPr="00701F95">
        <w:t>spam</w:t>
      </w:r>
      <w:proofErr w:type="spellEnd"/>
      <w:r w:rsidRPr="00701F95">
        <w:t>), de archivos vinculados u otros tipos de correspondencia invasiva. (Artículo 5).</w:t>
      </w:r>
    </w:p>
    <w:p w:rsidR="00701F95" w:rsidRPr="00701F95" w:rsidRDefault="00701F95" w:rsidP="00701F95">
      <w:pPr>
        <w:jc w:val="both"/>
      </w:pPr>
      <w:r w:rsidRPr="00701F95">
        <w:t>Aunque todas las personas tienen un derecho igual a acceder a la información o a formar parte de comunidades en la Red, la participación continuada en esas comunidades debe estar supeditada a las normas de conducta desarrolladas y expresadas en el seno de dichas comunidades. (Artículo 6).</w:t>
      </w:r>
    </w:p>
    <w:p w:rsidR="00701F95" w:rsidRPr="00701F95" w:rsidRDefault="00701F95" w:rsidP="00701F95">
      <w:pPr>
        <w:jc w:val="both"/>
      </w:pPr>
      <w:r w:rsidRPr="00701F95">
        <w:t xml:space="preserve">Las leyes existentes, (…) se aplican en el ciberespacio al igual que en el mundo físico, aunque la persecución de las violaciones a la ley </w:t>
      </w:r>
      <w:r w:rsidR="00B36BB4" w:rsidRPr="00701F95">
        <w:t>puede</w:t>
      </w:r>
      <w:r w:rsidRPr="00701F95">
        <w:t xml:space="preserve"> depender de acuerdos entre jurisdicciones geográficas. (…) (Artículo 7).</w:t>
      </w:r>
    </w:p>
    <w:p w:rsidR="00701F95" w:rsidRPr="00701F95" w:rsidRDefault="00701F95" w:rsidP="00701F95">
      <w:pPr>
        <w:jc w:val="both"/>
      </w:pPr>
      <w:r w:rsidRPr="00701F95">
        <w:t>Toda persona tiene el derecho a una compensación legal efectiva por las violaciones cometidas contra sus derechos, libertades, o por la apropiación indebida de y fraudulenta de fondos o información. (Artículo 8).</w:t>
      </w:r>
    </w:p>
    <w:p w:rsidR="00701F95" w:rsidRPr="00701F95" w:rsidRDefault="00701F95" w:rsidP="00701F95">
      <w:pPr>
        <w:jc w:val="both"/>
      </w:pPr>
      <w:r w:rsidRPr="00701F95">
        <w:t>Nadie debe ser sometido a vigilancia arbitraria de sus opiniones o actividades en línea. (Artículo 9).</w:t>
      </w:r>
    </w:p>
    <w:p w:rsidR="00701F95" w:rsidRPr="00701F95" w:rsidRDefault="00701F95" w:rsidP="00701F95">
      <w:pPr>
        <w:jc w:val="both"/>
      </w:pPr>
      <w:r w:rsidRPr="00701F95">
        <w:t>Toda persona tiene el derecho a ser oída, de forma equitativa y abierta, por un tribunal independiente e imparcial, para la determinación de sus derechos y obligaciones, y de cualquier acusación que se formule contra ella. (Artículo 10).</w:t>
      </w:r>
    </w:p>
    <w:p w:rsidR="00701F95" w:rsidRPr="00701F95" w:rsidRDefault="00701F95" w:rsidP="00701F95">
      <w:pPr>
        <w:jc w:val="both"/>
      </w:pPr>
      <w:r w:rsidRPr="00701F95">
        <w:t>Toda persona tiene derecho a un nivel básico de acceso a la información a través de instituciones públicas y proveedores de servicios. (Artículo 11)</w:t>
      </w:r>
    </w:p>
    <w:p w:rsidR="00701F95" w:rsidRPr="00701F95" w:rsidRDefault="00701F95" w:rsidP="00701F95">
      <w:pPr>
        <w:jc w:val="both"/>
      </w:pPr>
      <w:r w:rsidRPr="00701F95">
        <w:t>Toda persona tiene derecho a elegir una tecnología de privacidad que proteja sus comunicaciones y transacciones, y no debe ser sometida a investigación debido a la naturaleza de dicha tecnología. (Artículo 12)</w:t>
      </w:r>
    </w:p>
    <w:p w:rsidR="00701F95" w:rsidRPr="00701F95" w:rsidRDefault="00701F95" w:rsidP="00701F95">
      <w:pPr>
        <w:jc w:val="both"/>
      </w:pPr>
      <w:r w:rsidRPr="00701F95">
        <w:t>Toda persona tiene derecho a la libertad de pensamiento, conciencia y expresión; este derecho incluye (…) la libertad de manifestar, de forma individual o en una comunidad en línea, sus creencias o religión en la enseñanza, la práctica, el culto y la observancia. (Artículo 13)</w:t>
      </w:r>
    </w:p>
    <w:p w:rsidR="00701F95" w:rsidRPr="00701F95" w:rsidRDefault="00701F95" w:rsidP="00701F95">
      <w:pPr>
        <w:jc w:val="both"/>
      </w:pPr>
      <w:r w:rsidRPr="00701F95">
        <w:t>Toda persona tiene derecho de elegir el proveedor de servicios que prefiera y de cambiar de proveedor cuando lo crea conveniente. Quien no pueda pagar el servicio tiene derecho de elegir servicios “públicos” y “gratuitos”. (Artículo 14)</w:t>
      </w:r>
    </w:p>
    <w:p w:rsidR="00701F95" w:rsidRPr="00701F95" w:rsidRDefault="00701F95" w:rsidP="00701F95">
      <w:pPr>
        <w:jc w:val="both"/>
      </w:pPr>
      <w:r w:rsidRPr="00701F95">
        <w:lastRenderedPageBreak/>
        <w:t>Nadie debe ser privado arbitrariamente de su acceso o cuenta de correo electrónico, ni ser sometido a condiciones de uso o cambios en el servicio no razonables. (Artículo 15)</w:t>
      </w:r>
    </w:p>
    <w:p w:rsidR="00701F95" w:rsidRPr="00701F95" w:rsidRDefault="00701F95" w:rsidP="00701F95">
      <w:pPr>
        <w:jc w:val="both"/>
      </w:pPr>
      <w:r w:rsidRPr="00701F95">
        <w:t>Toda persona tiene libertad para elegir con quién desea asociarse en línea. Nadie debe ser forzado a pertenecer a una comunidad o visitar sitios (de la red) que no son de su elección. (Artículo 16)</w:t>
      </w:r>
    </w:p>
    <w:p w:rsidR="00701F95" w:rsidRPr="00701F95" w:rsidRDefault="00701F95" w:rsidP="00701F95">
      <w:pPr>
        <w:jc w:val="both"/>
      </w:pPr>
      <w:r w:rsidRPr="00701F95">
        <w:t>Toda información personal de una persona o información sobre sus actividades en línea es propiedad privada valiosa y está bajo el control de la persona que la genera. Toda persona tiene derecho de determinar el valor de esa propiedad por sí misma y elegir desvelarla o intercambiarla cuando lo crea conveniente. (Artículo 17)</w:t>
      </w:r>
    </w:p>
    <w:p w:rsidR="00701F95" w:rsidRPr="00701F95" w:rsidRDefault="00701F95" w:rsidP="00701F95">
      <w:pPr>
        <w:jc w:val="both"/>
      </w:pPr>
      <w:r w:rsidRPr="00701F95">
        <w:t>Toda persona tiene derecho para formar comunidades de interés, afinidad y función. (Artículo 18).</w:t>
      </w:r>
    </w:p>
    <w:p w:rsidR="00701F95" w:rsidRPr="00701F95" w:rsidRDefault="00701F95" w:rsidP="00701F95">
      <w:pPr>
        <w:jc w:val="both"/>
      </w:pPr>
      <w:r w:rsidRPr="00701F95">
        <w:t>Toda persona tiene derecho a la educación en las nuevas tecnologías. Las instituciones públicas deben ofrecer cursos sobre aplicaciones básicas, así como comunicaciones en línea para todos. La educación debe estar orientada a la capacitación del individuo, al fortalecimiento de su autoestima y a la promoción de su independencia. (Artículo 19).</w:t>
      </w:r>
    </w:p>
    <w:p w:rsidR="00701F95" w:rsidRPr="00701F95" w:rsidRDefault="00701F95" w:rsidP="00701F95">
      <w:pPr>
        <w:jc w:val="both"/>
      </w:pPr>
      <w:r w:rsidRPr="00701F95">
        <w:t>Los padres tienen el derecho y la responsabilidad de orientar la experiencia en línea de sus hijos en base a sus propios valores. Ninguna agencia o institución tiene derecho a supervisar las decisiones paternas en esta materia. (Artículo 20)</w:t>
      </w:r>
    </w:p>
    <w:p w:rsidR="00701F95" w:rsidRPr="00701F95" w:rsidRDefault="00701F95" w:rsidP="00701F95">
      <w:pPr>
        <w:jc w:val="both"/>
      </w:pPr>
      <w:r w:rsidRPr="00701F95">
        <w:t>Toda persona tiene derecho a distribuir en línea sus trabajos literarios, artísticos o científicos, con la expectativa razonable de protección de sus derechos de propiedad intelectual. (Artículo 21).</w:t>
      </w:r>
    </w:p>
    <w:p w:rsidR="00701F95" w:rsidRPr="00701F95" w:rsidRDefault="00701F95" w:rsidP="00701F95">
      <w:pPr>
        <w:jc w:val="both"/>
      </w:pPr>
      <w:r w:rsidRPr="00701F95">
        <w:t>Toda persona tiene derecho a un orden social en el ciberespacio por el que los derechos y libertades expuestos en esta Declaración puedan ser plenamente realizados. (Artículo 22).</w:t>
      </w:r>
    </w:p>
    <w:p w:rsidR="00701F95" w:rsidRPr="00701F95" w:rsidRDefault="00701F95" w:rsidP="00701F95">
      <w:pPr>
        <w:jc w:val="both"/>
      </w:pPr>
      <w:r w:rsidRPr="00701F95">
        <w:rPr>
          <w:b/>
          <w:bCs/>
        </w:rPr>
        <w:t>Debido a la extensión de los artículos, se ha realizado una selección de los que consideramos más relevantes, que son:</w:t>
      </w:r>
    </w:p>
    <w:p w:rsidR="00701F95" w:rsidRPr="00701F95" w:rsidRDefault="00701F95" w:rsidP="00701F95">
      <w:pPr>
        <w:jc w:val="both"/>
      </w:pPr>
      <w:r w:rsidRPr="00701F95">
        <w:t>Las ideas y opiniones de todos los seres humanos merecen una oportunidad igual para poder expresarse, considerarse y compartirse con otras, según la voluntad del emisor y del receptor, directa o indirectamente. (Artículo 1)</w:t>
      </w:r>
    </w:p>
    <w:p w:rsidR="00701F95" w:rsidRPr="00701F95" w:rsidRDefault="00701F95" w:rsidP="00701F95">
      <w:pPr>
        <w:jc w:val="both"/>
      </w:pPr>
      <w:r w:rsidRPr="00701F95">
        <w:t>Toda persona tiene derecho a la privacidad, anonimato y seguridad en las transacciones en línea. (Artículo 3)</w:t>
      </w:r>
    </w:p>
    <w:p w:rsidR="00701F95" w:rsidRPr="00701F95" w:rsidRDefault="00701F95" w:rsidP="00701F95">
      <w:pPr>
        <w:jc w:val="both"/>
      </w:pPr>
      <w:r w:rsidRPr="00701F95">
        <w:t>Toda persona tiene derecho a un nivel básico de acceso a la información a través de instituciones públicas y proveedores de servicios. (Artículo 11)</w:t>
      </w:r>
    </w:p>
    <w:p w:rsidR="00701F95" w:rsidRPr="00701F95" w:rsidRDefault="00701F95" w:rsidP="00701F95">
      <w:pPr>
        <w:jc w:val="both"/>
      </w:pPr>
      <w:r w:rsidRPr="00701F95">
        <w:t>Toda persona tiene derecho a elegir una tecnología de privacidad que proteja sus comunicaciones y transacciones, y no debe ser sometida a investigación debido a la naturaleza de dicha tecnología. (Artículo 12)</w:t>
      </w:r>
    </w:p>
    <w:p w:rsidR="00701F95" w:rsidRPr="00701F95" w:rsidRDefault="00701F95" w:rsidP="00701F95">
      <w:pPr>
        <w:jc w:val="both"/>
      </w:pPr>
      <w:hyperlink r:id="rId7" w:history="1">
        <w:r w:rsidRPr="00701F95">
          <w:rPr>
            <w:rStyle w:val="Hipervnculo"/>
          </w:rPr>
          <w:t>http://www.youtube.com/watch?v=EQfkUCuqF6g</w:t>
        </w:r>
      </w:hyperlink>
    </w:p>
    <w:p w:rsidR="00701F95" w:rsidRPr="00701F95" w:rsidRDefault="00701F95" w:rsidP="00701F95">
      <w:pPr>
        <w:jc w:val="both"/>
      </w:pPr>
      <w:r w:rsidRPr="00701F95">
        <w:lastRenderedPageBreak/>
        <w:t>Video de la declaración de independencia del ciberespacio</w:t>
      </w:r>
    </w:p>
    <w:p w:rsidR="00701F95" w:rsidRPr="00701F95" w:rsidRDefault="00701F95" w:rsidP="00701F95">
      <w:pPr>
        <w:jc w:val="both"/>
      </w:pPr>
      <w:r w:rsidRPr="00701F95">
        <w:rPr>
          <w:b/>
          <w:bCs/>
          <w:u w:val="single"/>
        </w:rPr>
        <w:t>Hacia la cuarta generación</w:t>
      </w:r>
    </w:p>
    <w:p w:rsidR="00701F95" w:rsidRPr="00701F95" w:rsidRDefault="00701F95" w:rsidP="00701F95">
      <w:pPr>
        <w:jc w:val="both"/>
      </w:pPr>
      <w:r w:rsidRPr="00701F95">
        <w:t>Los nuevos derechos obedecen a la necesidad de concebir a la humanidad como una sola familia en la que todos sus miembros deber sumar esfuerzos para el bienestar global. Es el resultado de una organización político social que se encamina hacia formas cada vez mayores y más complejas y unos ordenamientos jurídicos que corresponden a esas formas.</w:t>
      </w:r>
    </w:p>
    <w:p w:rsidR="00701F95" w:rsidRPr="00701F95" w:rsidRDefault="00701F95" w:rsidP="00701F95">
      <w:pPr>
        <w:jc w:val="both"/>
      </w:pPr>
      <w:r w:rsidRPr="00701F95">
        <w:t>Es una etapa que haría realidad el principio de la unidad en la diversidad. Esta cuarta generación de los DDHH comprende el derecho a la plena y total integración del ser humano y de la igualdad de derechos sin distinción de nacionalidad, el derecho a formar un Estado y Derecho Supranacionales.</w:t>
      </w:r>
    </w:p>
    <w:p w:rsidR="00701F95" w:rsidRPr="00701F95" w:rsidRDefault="00701F95" w:rsidP="00701F95">
      <w:pPr>
        <w:jc w:val="both"/>
      </w:pPr>
      <w:r w:rsidRPr="00701F95">
        <w:t>El  nacimiento d la 4ª generación de los DDHH no solo se debe a la introducción de la tecnología, sino por como ha transformado las anteriores generaciones de los derechos humanos,  con la universalización de las TIC, la libertad de expresión en la Red y la libre circulación de la información y del conocimiento.</w:t>
      </w:r>
    </w:p>
    <w:p w:rsidR="00701F95" w:rsidRPr="00701F95" w:rsidRDefault="00701F95" w:rsidP="00701F95">
      <w:pPr>
        <w:jc w:val="both"/>
      </w:pPr>
      <w:r w:rsidRPr="00701F95">
        <w:t>La cuarta generación de los derechos humanos se presenta en 3 dimensiones, en 1º lugar como ampliación de la ciudadanía tradicional, enfatizando los derechos que tienen que ver con el libre acceso y uso de información y conocimiento, así como con la exigencia de una interacción mas simple con las Administraciones Publicas a través de las redes telemáticas, en 2º lugar ciudadanía entendida como lucha contra la exclusión digital, a través de la inserción de los colectivos marginales en el mercado de trabajo en una sociedad de la información y en 3º lugar como un elemento que exige políticas de educación ciudadana, creando una inteligencia colectiva que asegure la inserción autonomía a cada país en un mundo globalizado.</w:t>
      </w:r>
    </w:p>
    <w:p w:rsidR="00701F95" w:rsidRPr="00701F95" w:rsidRDefault="00701F95" w:rsidP="00701F95">
      <w:pPr>
        <w:jc w:val="both"/>
      </w:pPr>
      <w:proofErr w:type="spellStart"/>
      <w:r w:rsidRPr="00701F95">
        <w:t>Hamelink</w:t>
      </w:r>
      <w:proofErr w:type="spellEnd"/>
      <w:r w:rsidRPr="00701F95">
        <w:t xml:space="preserve"> (2003) Cree que es necesaria una Declaración de  los </w:t>
      </w:r>
      <w:proofErr w:type="spellStart"/>
      <w:r w:rsidRPr="00701F95">
        <w:t>ciberderechos</w:t>
      </w:r>
      <w:proofErr w:type="spellEnd"/>
      <w:r w:rsidRPr="00701F95">
        <w:t xml:space="preserve"> y señala 5 principios básicos: principio de la libertad de expresión, de la protección de la privacidad, de inclusión, de la diversidad y de la participación.  Robert </w:t>
      </w:r>
      <w:proofErr w:type="spellStart"/>
      <w:r w:rsidRPr="00701F95">
        <w:t>Gelman</w:t>
      </w:r>
      <w:proofErr w:type="spellEnd"/>
      <w:r w:rsidRPr="00701F95">
        <w:t xml:space="preserve"> en 1997, propone el 1º borrador de la “Declaración de los Derechos Humanos del Ciberespacio” en la que destacan algunos puntos:</w:t>
      </w:r>
    </w:p>
    <w:p w:rsidR="00701F95" w:rsidRPr="00701F95" w:rsidRDefault="00701F95" w:rsidP="00701F95">
      <w:pPr>
        <w:numPr>
          <w:ilvl w:val="0"/>
          <w:numId w:val="1"/>
        </w:numPr>
        <w:jc w:val="both"/>
      </w:pPr>
      <w:r w:rsidRPr="00701F95">
        <w:t>La importancia de Internet en la sociedad global</w:t>
      </w:r>
    </w:p>
    <w:p w:rsidR="00701F95" w:rsidRPr="00701F95" w:rsidRDefault="00701F95" w:rsidP="00701F95">
      <w:pPr>
        <w:numPr>
          <w:ilvl w:val="0"/>
          <w:numId w:val="1"/>
        </w:numPr>
        <w:jc w:val="both"/>
      </w:pPr>
      <w:r w:rsidRPr="00701F95">
        <w:t>La transición de la sociedad de la propiedad física a la de la información compartida, una información que  se comparte y multiplica</w:t>
      </w:r>
    </w:p>
    <w:p w:rsidR="00701F95" w:rsidRPr="00701F95" w:rsidRDefault="00701F95" w:rsidP="00701F95">
      <w:pPr>
        <w:numPr>
          <w:ilvl w:val="0"/>
          <w:numId w:val="1"/>
        </w:numPr>
        <w:jc w:val="both"/>
      </w:pPr>
      <w:r w:rsidRPr="00701F95">
        <w:t>El poder para transmitir valores en el ciberespacio de las organizaciones políticas y no gubernamentales</w:t>
      </w:r>
    </w:p>
    <w:p w:rsidR="00701F95" w:rsidRPr="00701F95" w:rsidRDefault="00701F95" w:rsidP="00701F95">
      <w:pPr>
        <w:numPr>
          <w:ilvl w:val="0"/>
          <w:numId w:val="1"/>
        </w:numPr>
        <w:jc w:val="both"/>
      </w:pPr>
      <w:r w:rsidRPr="00701F95">
        <w:t>Cada vez están más ligados el derecho a la educación y la conectividad.</w:t>
      </w:r>
    </w:p>
    <w:p w:rsidR="00701F95" w:rsidRPr="00701F95" w:rsidRDefault="00701F95" w:rsidP="00701F95">
      <w:pPr>
        <w:jc w:val="both"/>
      </w:pPr>
      <w:r w:rsidRPr="00701F95">
        <w:t xml:space="preserve">La declaración mas utilizada en la actualidad es la de </w:t>
      </w:r>
      <w:proofErr w:type="spellStart"/>
      <w:r w:rsidRPr="00701F95">
        <w:t>Suñé</w:t>
      </w:r>
      <w:proofErr w:type="spellEnd"/>
      <w:r w:rsidRPr="00701F95">
        <w:t xml:space="preserve"> (2008)  y busca:</w:t>
      </w:r>
    </w:p>
    <w:p w:rsidR="00701F95" w:rsidRPr="00701F95" w:rsidRDefault="00701F95" w:rsidP="00701F95">
      <w:pPr>
        <w:numPr>
          <w:ilvl w:val="0"/>
          <w:numId w:val="2"/>
        </w:numPr>
        <w:jc w:val="both"/>
      </w:pPr>
      <w:r w:rsidRPr="00701F95">
        <w:t> El acceso de todas las personas  a las tecnologías</w:t>
      </w:r>
    </w:p>
    <w:p w:rsidR="00701F95" w:rsidRPr="00701F95" w:rsidRDefault="00701F95" w:rsidP="00701F95">
      <w:pPr>
        <w:numPr>
          <w:ilvl w:val="0"/>
          <w:numId w:val="2"/>
        </w:numPr>
        <w:jc w:val="both"/>
      </w:pPr>
      <w:r w:rsidRPr="00701F95">
        <w:t> Mejora el flujo de información y datos en la Red</w:t>
      </w:r>
    </w:p>
    <w:p w:rsidR="00701F95" w:rsidRPr="00701F95" w:rsidRDefault="00701F95" w:rsidP="00701F95">
      <w:pPr>
        <w:numPr>
          <w:ilvl w:val="1"/>
          <w:numId w:val="2"/>
        </w:numPr>
        <w:jc w:val="both"/>
      </w:pPr>
      <w:r w:rsidRPr="00701F95">
        <w:lastRenderedPageBreak/>
        <w:t> Iniciativas y aumento de la calidad de la formación   de las              personas</w:t>
      </w:r>
    </w:p>
    <w:p w:rsidR="00701F95" w:rsidRPr="00701F95" w:rsidRDefault="00701F95" w:rsidP="00701F95">
      <w:pPr>
        <w:numPr>
          <w:ilvl w:val="1"/>
          <w:numId w:val="2"/>
        </w:numPr>
        <w:jc w:val="both"/>
      </w:pPr>
      <w:r w:rsidRPr="00701F95">
        <w:t> Transferir conocimientos</w:t>
      </w:r>
    </w:p>
    <w:p w:rsidR="00701F95" w:rsidRPr="00701F95" w:rsidRDefault="00701F95" w:rsidP="00701F95">
      <w:pPr>
        <w:numPr>
          <w:ilvl w:val="1"/>
          <w:numId w:val="2"/>
        </w:numPr>
        <w:jc w:val="both"/>
      </w:pPr>
      <w:r w:rsidRPr="00701F95">
        <w:t> Reforzar a todos los países por el potencial de las tecnologías</w:t>
      </w:r>
    </w:p>
    <w:p w:rsidR="00701F95" w:rsidRPr="00701F95" w:rsidRDefault="00701F95" w:rsidP="00701F95">
      <w:pPr>
        <w:jc w:val="both"/>
      </w:pPr>
      <w:r w:rsidRPr="00701F95">
        <w:t>Uno de los peligros y amenazas para el individuo de la sociedad de la información es que la sociedad se ha transformado, pero no de forma homogénea, aunque si se puede hablar de una consolidación y generalización de la tecnología aunque de forma superficial.</w:t>
      </w:r>
    </w:p>
    <w:p w:rsidR="00701F95" w:rsidRPr="00701F95" w:rsidRDefault="00701F95" w:rsidP="00701F95">
      <w:pPr>
        <w:jc w:val="both"/>
      </w:pPr>
      <w:r w:rsidRPr="00701F95">
        <w:t xml:space="preserve">Esta falta de uniformidad ha llevado a que los cambios sociales hayan sido diferentes dependiendo del contexto social y esto </w:t>
      </w:r>
      <w:proofErr w:type="gramStart"/>
      <w:r w:rsidRPr="00701F95">
        <w:t>a</w:t>
      </w:r>
      <w:proofErr w:type="gramEnd"/>
      <w:r w:rsidRPr="00701F95">
        <w:t xml:space="preserve"> llevado a un acceso desigual a los DDHH y a la barrera mas importante para consolidar esta 4º generación de DDHH. Debido a ello, y para que Internet con sea una amenaza para las personas y para salvaguardar sus intereses, es necesaria una legislación y una codificación ética para la ordenación del Ciberespacio.</w:t>
      </w:r>
    </w:p>
    <w:p w:rsidR="00701F95" w:rsidRPr="00701F95" w:rsidRDefault="00701F95" w:rsidP="00701F95">
      <w:pPr>
        <w:jc w:val="both"/>
      </w:pPr>
      <w:r w:rsidRPr="00701F95">
        <w:t>En el s.XXI, con Internet y las nuevas tecnologías se plantean nuevos desafíos para los DDHH, hay una conexión entre la tecnología d la información, la comunicaron y la política. E Internet cobra un gran protagonismo en la sociedad al convertirse en un medio de comunicaron esencial en todos los ámbitos, con nuevas posibilidades que permite además ser un Derecho de 4ª G el desarrollo, expansión, difusión y defensa de las anteriores generaciones de DDHH.</w:t>
      </w:r>
    </w:p>
    <w:p w:rsidR="00701F95" w:rsidRPr="00701F95" w:rsidRDefault="00701F95" w:rsidP="00701F95">
      <w:pPr>
        <w:jc w:val="both"/>
      </w:pPr>
      <w:r w:rsidRPr="00701F95">
        <w:t>Internet se utiliza para las campañas de sensibilización, de información, de recogida de fondos, recogida electrónica de firmas, envío electrónico de mensajes de protesta y movilización social a través de los correos electrónicos, las webs, los grupos de discusión y de noticias</w:t>
      </w:r>
    </w:p>
    <w:p w:rsidR="00701F95" w:rsidRPr="00701F95" w:rsidRDefault="00701F95" w:rsidP="00701F95">
      <w:pPr>
        <w:jc w:val="both"/>
      </w:pPr>
      <w:r w:rsidRPr="00701F95">
        <w:t>Con la transformación de la sociedad actual y de los individuos se ha generalizado el uso de las tecnologías y las telecomunicaciones se han convertido en elementos fundamentales de nuestra vida cotidiana, gracias a ello, los seres humanos disponen de nuevas vías de comunicación, nuevos cauces de información y nuevos sistemas de almacenamiento de datos, terminando con las barreras que suponen las distancias, el tiempo y el volumen.</w:t>
      </w:r>
    </w:p>
    <w:p w:rsidR="00701F95" w:rsidRPr="00701F95" w:rsidRDefault="00701F95" w:rsidP="00701F95">
      <w:pPr>
        <w:jc w:val="both"/>
      </w:pPr>
      <w:r w:rsidRPr="00701F95">
        <w:t>Pese a esto Kofi Annan, secretario general de las Naciones Unidas declaraba que “millones de personas de los países más pobres siguen estando excluidas del derecho a comunicarse que, cada vez más, se considera un derecho humano fundamental”. Por ello la</w:t>
      </w:r>
      <w:r w:rsidRPr="00701F95">
        <w:rPr>
          <w:i/>
          <w:iCs/>
        </w:rPr>
        <w:t> </w:t>
      </w:r>
      <w:r w:rsidRPr="00701F95">
        <w:rPr>
          <w:b/>
          <w:bCs/>
          <w:i/>
          <w:iCs/>
        </w:rPr>
        <w:t>libertad de expresión en el ciberespacio </w:t>
      </w:r>
      <w:r w:rsidRPr="00701F95">
        <w:t xml:space="preserve">es el </w:t>
      </w:r>
      <w:proofErr w:type="spellStart"/>
      <w:r w:rsidRPr="00701F95">
        <w:t>ciberderecho</w:t>
      </w:r>
      <w:proofErr w:type="spellEnd"/>
      <w:r w:rsidRPr="00701F95">
        <w:t xml:space="preserve"> más importante, esta recogida en el artículo 1.</w:t>
      </w:r>
    </w:p>
    <w:p w:rsidR="00701F95" w:rsidRPr="00701F95" w:rsidRDefault="00701F95" w:rsidP="00701F95">
      <w:pPr>
        <w:jc w:val="both"/>
      </w:pPr>
      <w:r w:rsidRPr="00701F95">
        <w:rPr>
          <w:u w:val="single"/>
        </w:rPr>
        <w:t> </w:t>
      </w:r>
      <w:r w:rsidRPr="00701F95">
        <w:rPr>
          <w:b/>
          <w:bCs/>
          <w:u w:val="single"/>
        </w:rPr>
        <w:t>Articulo 1: “Igualdad de oportunidades en la libertad de expresión”</w:t>
      </w:r>
    </w:p>
    <w:p w:rsidR="00701F95" w:rsidRPr="00701F95" w:rsidRDefault="00701F95" w:rsidP="00701F95">
      <w:pPr>
        <w:jc w:val="both"/>
      </w:pPr>
      <w:r w:rsidRPr="00701F95">
        <w:t>Derecho que se encuentra monopolizado por los poderes sociales y políticos. A el se refiere Bustamante (2003) </w:t>
      </w:r>
      <w:r w:rsidRPr="00701F95">
        <w:rPr>
          <w:i/>
          <w:iCs/>
        </w:rPr>
        <w:t> “el hecho de que Internet se haya democratizado, y se haya convertido en una infraestructura técnica, orientada a proporcionar una cobertura de comunicación barata, horizontal y de ámbito global, hace que la libertad de expresión y el resto de las libertades asociadas a ella, deban aplicarse en toda su extensión a las actividades personales que se llevan a cabo en la red”.</w:t>
      </w:r>
    </w:p>
    <w:p w:rsidR="00701F95" w:rsidRPr="00701F95" w:rsidRDefault="00701F95" w:rsidP="00701F95">
      <w:pPr>
        <w:jc w:val="both"/>
      </w:pPr>
      <w:r w:rsidRPr="00701F95">
        <w:t xml:space="preserve">Ya se recoge en la Declaración de los DDHH“: donde dice “todo individuo tiene derecho a la libertad de opinión y de expresión; este derecho incluye el de no ser molestado a causa de sus </w:t>
      </w:r>
      <w:r w:rsidRPr="00701F95">
        <w:lastRenderedPageBreak/>
        <w:t>opiniones, el de investigar y recibir informaciones y opiniones, y el de difundirlas, sin limitación de fronteras, por cualquier medio de expresión”.</w:t>
      </w:r>
    </w:p>
    <w:p w:rsidR="00701F95" w:rsidRPr="00701F95" w:rsidRDefault="00701F95" w:rsidP="00701F95">
      <w:pPr>
        <w:jc w:val="both"/>
      </w:pPr>
      <w:r w:rsidRPr="00701F95">
        <w:t>Este derecho, en la Declaración de los Derechos del Ciberespacio se desglosa en otros como son:</w:t>
      </w:r>
    </w:p>
    <w:p w:rsidR="00701F95" w:rsidRPr="00701F95" w:rsidRDefault="00701F95" w:rsidP="00701F95">
      <w:pPr>
        <w:numPr>
          <w:ilvl w:val="0"/>
          <w:numId w:val="3"/>
        </w:numPr>
        <w:jc w:val="both"/>
      </w:pPr>
      <w:r w:rsidRPr="00701F95">
        <w:rPr>
          <w:b/>
          <w:bCs/>
        </w:rPr>
        <w:t>El no ser molestado a causa de las opiniones, ideas y creencias:</w:t>
      </w:r>
    </w:p>
    <w:p w:rsidR="00701F95" w:rsidRPr="00701F95" w:rsidRDefault="00701F95" w:rsidP="00701F95">
      <w:pPr>
        <w:numPr>
          <w:ilvl w:val="1"/>
          <w:numId w:val="4"/>
        </w:numPr>
        <w:jc w:val="both"/>
      </w:pPr>
      <w:r w:rsidRPr="00701F95">
        <w:t xml:space="preserve">Derecho a la intimidad, anonimato y seguridad en las transacciones </w:t>
      </w:r>
      <w:proofErr w:type="spellStart"/>
      <w:r w:rsidRPr="00701F95">
        <w:t>on</w:t>
      </w:r>
      <w:proofErr w:type="spellEnd"/>
      <w:r w:rsidRPr="00701F95">
        <w:t xml:space="preserve"> line (articulo3)</w:t>
      </w:r>
    </w:p>
    <w:p w:rsidR="00701F95" w:rsidRPr="00701F95" w:rsidRDefault="00701F95" w:rsidP="00701F95">
      <w:pPr>
        <w:numPr>
          <w:ilvl w:val="1"/>
          <w:numId w:val="4"/>
        </w:numPr>
        <w:jc w:val="both"/>
      </w:pPr>
      <w:r w:rsidRPr="00701F95">
        <w:t>Derecho a no ser sometido a una vigilancia arbitraria en la red (artículo 9)</w:t>
      </w:r>
    </w:p>
    <w:p w:rsidR="00701F95" w:rsidRPr="00701F95" w:rsidRDefault="00701F95" w:rsidP="00701F95">
      <w:pPr>
        <w:numPr>
          <w:ilvl w:val="0"/>
          <w:numId w:val="5"/>
        </w:numPr>
        <w:jc w:val="both"/>
      </w:pPr>
      <w:r w:rsidRPr="00701F95">
        <w:t>Libertad de pensamiento, conciencia y expresión (artículo 13).</w:t>
      </w:r>
    </w:p>
    <w:p w:rsidR="00701F95" w:rsidRPr="00701F95" w:rsidRDefault="00701F95" w:rsidP="00701F95">
      <w:pPr>
        <w:numPr>
          <w:ilvl w:val="0"/>
          <w:numId w:val="5"/>
        </w:numPr>
        <w:jc w:val="both"/>
      </w:pPr>
      <w:r w:rsidRPr="00701F95">
        <w:t>Responsabilidad por los propios actos y expresiones (artículo 23).</w:t>
      </w:r>
    </w:p>
    <w:p w:rsidR="00701F95" w:rsidRPr="00701F95" w:rsidRDefault="00701F95" w:rsidP="00701F95">
      <w:pPr>
        <w:jc w:val="both"/>
      </w:pPr>
      <w:r w:rsidRPr="00701F95">
        <w:t xml:space="preserve">Hay una diferencia entre la DUDH del 48 que recoge que el ser humano no debe ser molestado por sus opiniones y la Declaración de los Derechos del Ciberespacio de </w:t>
      </w:r>
      <w:proofErr w:type="spellStart"/>
      <w:r w:rsidRPr="00701F95">
        <w:t>Gelman</w:t>
      </w:r>
      <w:proofErr w:type="spellEnd"/>
      <w:r w:rsidRPr="00701F95">
        <w:t xml:space="preserve"> que destaca la importancia de la privacidad de la persona, el derecho a su intimidad en la red y la obligación de responsabilizarse de sus actos.</w:t>
      </w:r>
    </w:p>
    <w:p w:rsidR="00701F95" w:rsidRPr="00701F95" w:rsidRDefault="00701F95" w:rsidP="00701F95">
      <w:pPr>
        <w:numPr>
          <w:ilvl w:val="0"/>
          <w:numId w:val="6"/>
        </w:numPr>
        <w:jc w:val="both"/>
      </w:pPr>
      <w:r w:rsidRPr="00701F95">
        <w:rPr>
          <w:b/>
          <w:bCs/>
        </w:rPr>
        <w:t>Investigar y recibir informaciones</w:t>
      </w:r>
    </w:p>
    <w:p w:rsidR="00701F95" w:rsidRPr="00701F95" w:rsidRDefault="00701F95" w:rsidP="00701F95">
      <w:pPr>
        <w:numPr>
          <w:ilvl w:val="1"/>
          <w:numId w:val="7"/>
        </w:numPr>
        <w:jc w:val="both"/>
      </w:pPr>
      <w:r w:rsidRPr="00701F95">
        <w:t>Derecho a no ser privado arbitrariamente del acceso al correo electrónico (art 15)</w:t>
      </w:r>
    </w:p>
    <w:p w:rsidR="00701F95" w:rsidRPr="00701F95" w:rsidRDefault="00701F95" w:rsidP="00701F95">
      <w:pPr>
        <w:numPr>
          <w:ilvl w:val="1"/>
          <w:numId w:val="7"/>
        </w:numPr>
        <w:jc w:val="both"/>
      </w:pPr>
      <w:r w:rsidRPr="00701F95">
        <w:t>Derecho a que la persona otorgue su consentimiento informado para la cesión de los datos personales (art 4)</w:t>
      </w:r>
    </w:p>
    <w:p w:rsidR="00701F95" w:rsidRPr="00701F95" w:rsidRDefault="00701F95" w:rsidP="00701F95">
      <w:pPr>
        <w:jc w:val="both"/>
      </w:pPr>
      <w:r w:rsidRPr="00701F95">
        <w:t>La Declaración de los Derechos del Ciberespacio incluye las herramientas como el correo electrónico y sus problemas relacionados con lo datos personales en la Red</w:t>
      </w:r>
    </w:p>
    <w:p w:rsidR="00701F95" w:rsidRPr="00701F95" w:rsidRDefault="00701F95" w:rsidP="00701F95">
      <w:pPr>
        <w:numPr>
          <w:ilvl w:val="0"/>
          <w:numId w:val="8"/>
        </w:numPr>
        <w:jc w:val="both"/>
      </w:pPr>
      <w:r w:rsidRPr="00701F95">
        <w:rPr>
          <w:b/>
          <w:bCs/>
        </w:rPr>
        <w:t>Difusión sin limitación de fronteras</w:t>
      </w:r>
    </w:p>
    <w:p w:rsidR="00701F95" w:rsidRPr="00701F95" w:rsidRDefault="00701F95" w:rsidP="00701F95">
      <w:pPr>
        <w:numPr>
          <w:ilvl w:val="1"/>
          <w:numId w:val="9"/>
        </w:numPr>
        <w:jc w:val="both"/>
      </w:pPr>
      <w:r w:rsidRPr="00701F95">
        <w:t>Libre difusión de obras, con protección de los derechos de autor (art 21)</w:t>
      </w:r>
    </w:p>
    <w:p w:rsidR="00701F95" w:rsidRPr="00701F95" w:rsidRDefault="00701F95" w:rsidP="00701F95">
      <w:pPr>
        <w:jc w:val="both"/>
      </w:pPr>
      <w:r w:rsidRPr="00701F95">
        <w:rPr>
          <w:b/>
          <w:bCs/>
        </w:rPr>
        <w:t> </w:t>
      </w:r>
    </w:p>
    <w:p w:rsidR="00701F95" w:rsidRPr="00701F95" w:rsidRDefault="00701F95" w:rsidP="00701F95">
      <w:pPr>
        <w:jc w:val="both"/>
      </w:pPr>
      <w:r w:rsidRPr="00701F95">
        <w:rPr>
          <w:b/>
          <w:bCs/>
          <w:u w:val="single"/>
        </w:rPr>
        <w:t>Los peligros y debilidades de los DDHH</w:t>
      </w:r>
    </w:p>
    <w:p w:rsidR="00701F95" w:rsidRPr="00701F95" w:rsidRDefault="00701F95" w:rsidP="00701F95">
      <w:pPr>
        <w:numPr>
          <w:ilvl w:val="0"/>
          <w:numId w:val="10"/>
        </w:numPr>
        <w:jc w:val="both"/>
      </w:pPr>
      <w:r w:rsidRPr="00701F95">
        <w:rPr>
          <w:b/>
          <w:bCs/>
        </w:rPr>
        <w:t>Atenta contra el derecho a la intimidad y privacidad</w:t>
      </w:r>
      <w:r w:rsidRPr="00701F95">
        <w:t>. Internet puede atentar contra el derecho a la privacidad y la intimidad del artículo 12 de la Declaración Universal de los Derechos Humanos: “nadie será objeto de injerencias arbitrarias en su vida privada, su familia, su domicilio o su correspondencia, ni de ataques a su honra o a su reputación. Toda persona tiene derecho a la protección de la ley contra tales injerencias o ataques”.</w:t>
      </w:r>
    </w:p>
    <w:p w:rsidR="00701F95" w:rsidRPr="00701F95" w:rsidRDefault="00701F95" w:rsidP="00701F95">
      <w:pPr>
        <w:jc w:val="both"/>
      </w:pPr>
      <w:r w:rsidRPr="00701F95">
        <w:t xml:space="preserve">Uno de los mayores problemas de Internet esta en la perdida de la intimidad debido al crecimiento de las bases de datos que Gobiernos y grandes compañías tienen y que van desde </w:t>
      </w:r>
      <w:r w:rsidRPr="00701F95">
        <w:lastRenderedPageBreak/>
        <w:t>las transacciones electrónicas que dejan un rastro de todas las acciones hasta la capacidad de rastreo de la navegación por Internet</w:t>
      </w:r>
    </w:p>
    <w:p w:rsidR="00701F95" w:rsidRPr="00701F95" w:rsidRDefault="00701F95" w:rsidP="00701F95">
      <w:pPr>
        <w:numPr>
          <w:ilvl w:val="0"/>
          <w:numId w:val="11"/>
        </w:numPr>
        <w:jc w:val="both"/>
      </w:pPr>
      <w:r w:rsidRPr="00701F95">
        <w:rPr>
          <w:b/>
          <w:bCs/>
        </w:rPr>
        <w:t>Desigualdad digital</w:t>
      </w:r>
      <w:r w:rsidRPr="00701F95">
        <w:t>, va mas allá de las desigualdades económicas       y sociales, puede llegar a alcanzar a una parte de la sociedad mayor que las otras. La característica son individuos desconectados de la red por causas muy diversas; las mas importantes son:</w:t>
      </w:r>
    </w:p>
    <w:p w:rsidR="00701F95" w:rsidRPr="00701F95" w:rsidRDefault="00701F95" w:rsidP="00701F95">
      <w:pPr>
        <w:numPr>
          <w:ilvl w:val="0"/>
          <w:numId w:val="12"/>
        </w:numPr>
        <w:jc w:val="both"/>
      </w:pPr>
      <w:r w:rsidRPr="00701F95">
        <w:t>Escasa extensión de la red física en algunas regiones de un mismo país,</w:t>
      </w:r>
    </w:p>
    <w:p w:rsidR="00701F95" w:rsidRPr="00701F95" w:rsidRDefault="00701F95" w:rsidP="00701F95">
      <w:pPr>
        <w:numPr>
          <w:ilvl w:val="0"/>
          <w:numId w:val="12"/>
        </w:numPr>
        <w:jc w:val="both"/>
      </w:pPr>
      <w:r w:rsidRPr="00701F95">
        <w:t>La falta de formación en tecnologías, con los “analfabetos digitales”</w:t>
      </w:r>
    </w:p>
    <w:p w:rsidR="00701F95" w:rsidRPr="00701F95" w:rsidRDefault="00701F95" w:rsidP="00701F95">
      <w:pPr>
        <w:numPr>
          <w:ilvl w:val="0"/>
          <w:numId w:val="13"/>
        </w:numPr>
        <w:jc w:val="both"/>
      </w:pPr>
      <w:r w:rsidRPr="00701F95">
        <w:rPr>
          <w:b/>
          <w:bCs/>
        </w:rPr>
        <w:t>La violación del derecho a la información</w:t>
      </w:r>
      <w:r w:rsidRPr="00701F95">
        <w:t>, relacionada con la desigualdad digital, esta la violación del derecho a la información: ““todo individuo tiene derecho a la libertad de opinión y de expresión; este derecho incluye el de no ser molestado a causa de sus opiniones, el de investigar y recibir informaciones y opiniones, y el difundirlas, sin limitación de fronteras, por cualquier medio de expresión”.</w:t>
      </w:r>
    </w:p>
    <w:p w:rsidR="00701F95" w:rsidRPr="00701F95" w:rsidRDefault="00701F95" w:rsidP="00701F95">
      <w:pPr>
        <w:jc w:val="both"/>
      </w:pPr>
      <w:r w:rsidRPr="00701F95">
        <w:t>Dentro de este peligro esta la división de Bustamante</w:t>
      </w:r>
    </w:p>
    <w:p w:rsidR="00701F95" w:rsidRPr="00701F95" w:rsidRDefault="00701F95" w:rsidP="00701F95">
      <w:pPr>
        <w:numPr>
          <w:ilvl w:val="0"/>
          <w:numId w:val="14"/>
        </w:numPr>
        <w:jc w:val="both"/>
      </w:pPr>
      <w:r w:rsidRPr="00701F95">
        <w:rPr>
          <w:b/>
          <w:bCs/>
        </w:rPr>
        <w:t>Censura de acceso a la Red</w:t>
      </w:r>
      <w:r w:rsidRPr="00701F95">
        <w:t>, en algunas dictaduras se intenta con frecuencia censurar el acceso a la Red, con la excusa de los valores culturales autóctonos frente a los extranjeros. Hay muchos casos en que no se puede acceder al envío de correos electrónicos al extranjeros y a consultar paginas Web, esto puede llegar incluso hasta a la cárcel.</w:t>
      </w:r>
    </w:p>
    <w:p w:rsidR="00701F95" w:rsidRPr="00701F95" w:rsidRDefault="00701F95" w:rsidP="00701F95">
      <w:pPr>
        <w:numPr>
          <w:ilvl w:val="0"/>
          <w:numId w:val="15"/>
        </w:numPr>
        <w:jc w:val="both"/>
      </w:pPr>
      <w:r w:rsidRPr="00701F95">
        <w:rPr>
          <w:b/>
          <w:bCs/>
        </w:rPr>
        <w:t>Cortafuegos o firewalls</w:t>
      </w:r>
      <w:r w:rsidRPr="00701F95">
        <w:t> que actúan como barreras impidiendo la consulta  de las paginas Web o de dominios extranjeros no autorizados por el gobierno (en China los ciudadanos tienen que rellenar un formulario antes de entrar por 1ª vez en internen que les identifique</w:t>
      </w:r>
    </w:p>
    <w:p w:rsidR="00701F95" w:rsidRPr="00701F95" w:rsidRDefault="00701F95" w:rsidP="00701F95">
      <w:pPr>
        <w:numPr>
          <w:ilvl w:val="0"/>
          <w:numId w:val="15"/>
        </w:numPr>
        <w:jc w:val="both"/>
      </w:pPr>
      <w:r w:rsidRPr="00701F95">
        <w:rPr>
          <w:b/>
          <w:bCs/>
        </w:rPr>
        <w:t>Medidas legislativas limitantes</w:t>
      </w:r>
      <w:r w:rsidRPr="00701F95">
        <w:t>: el gobierno de un país puede implantar las medidas legislativas para censurar la Red y que no se puedan visitar todas las Webs (el gobierno de Vietnam censuro previamente cualquier pagina Web del extranjero, los proveedores nacionales tienen que pasar un filtrado que depure los contenidos que no apruebe el gobierno).</w:t>
      </w:r>
    </w:p>
    <w:p w:rsidR="00701F95" w:rsidRPr="00701F95" w:rsidRDefault="00701F95" w:rsidP="00701F95">
      <w:pPr>
        <w:jc w:val="both"/>
      </w:pPr>
      <w:r w:rsidRPr="00701F95">
        <w:t>Los derechos de cuarta generación tienen que ver con un conjunto de posibilidades autodefinidas que irán cambiando no sólo con las generaciones, sino también con la evolución de nuestro entorno tecnológico a través de la innovación. La innovación crea nuevas expectativas, la percepción de que se expanden nuestros límites de acción.</w:t>
      </w:r>
    </w:p>
    <w:p w:rsidR="00701F95" w:rsidRPr="00701F95" w:rsidRDefault="00701F95" w:rsidP="00701F95">
      <w:pPr>
        <w:numPr>
          <w:ilvl w:val="0"/>
          <w:numId w:val="16"/>
        </w:numPr>
        <w:jc w:val="both"/>
      </w:pPr>
      <w:r w:rsidRPr="00701F95">
        <w:t> La expansión de una serie de derechos intermedios, que incluye el acceso universal y barato a la información, a la difusión de ideas y creencias sin censura ni fronteras y a través de las redes, así como el acceso permanente al ciberespacio a través de redes abiertas y de un espectro abierto.</w:t>
      </w:r>
    </w:p>
    <w:p w:rsidR="00701F95" w:rsidRPr="00701F95" w:rsidRDefault="00701F95" w:rsidP="00701F95">
      <w:pPr>
        <w:numPr>
          <w:ilvl w:val="0"/>
          <w:numId w:val="16"/>
        </w:numPr>
        <w:jc w:val="both"/>
      </w:pPr>
      <w:r w:rsidRPr="00701F95">
        <w:t xml:space="preserve">La promoción de políticas de inclusión digital, entendiendo como derecho a la inclusión no el simple acceso a la compra de productos y servicios informáticos, sino la </w:t>
      </w:r>
      <w:r w:rsidRPr="00701F95">
        <w:lastRenderedPageBreak/>
        <w:t>creación de una inteligencia colectiva que actúe como recurso estratégico a la hora de insertar una comunidad o un país en un entorno globalizado.</w:t>
      </w:r>
    </w:p>
    <w:p w:rsidR="00701F95" w:rsidRPr="00701F95" w:rsidRDefault="00701F95" w:rsidP="00701F95">
      <w:pPr>
        <w:numPr>
          <w:ilvl w:val="0"/>
          <w:numId w:val="16"/>
        </w:numPr>
        <w:jc w:val="both"/>
      </w:pPr>
      <w:r w:rsidRPr="00701F95">
        <w:t>El derecho a disfrutar de servicios de gobierno electrónicos que acerquen la gestión de los asuntos públicos a los ciudadanos.</w:t>
      </w:r>
    </w:p>
    <w:p w:rsidR="00701F95" w:rsidRPr="00701F95" w:rsidRDefault="00701F95" w:rsidP="00701F95">
      <w:pPr>
        <w:numPr>
          <w:ilvl w:val="0"/>
          <w:numId w:val="16"/>
        </w:numPr>
        <w:jc w:val="both"/>
      </w:pPr>
      <w:r w:rsidRPr="00701F95">
        <w:t>La extensión de la lucha contra la exclusión digital a otras brechas históricas de carácter cultural, económico, territorial y étnico que frenan en la práctica el ejercicio de una plena ciudadanía digital.</w:t>
      </w:r>
    </w:p>
    <w:p w:rsidR="00701F95" w:rsidRPr="00701F95" w:rsidRDefault="00701F95" w:rsidP="00701F95">
      <w:pPr>
        <w:numPr>
          <w:ilvl w:val="0"/>
          <w:numId w:val="16"/>
        </w:numPr>
        <w:jc w:val="both"/>
      </w:pPr>
      <w:r w:rsidRPr="00701F95">
        <w:t>La apuesta por el </w:t>
      </w:r>
      <w:r w:rsidRPr="00701F95">
        <w:rPr>
          <w:i/>
          <w:iCs/>
        </w:rPr>
        <w:t>software</w:t>
      </w:r>
      <w:r w:rsidRPr="00701F95">
        <w:t> libre, el conocimiento libre y el desarrollo de múltiples formas de cultura popular, con el objetivo de la consolidación de una esfera pública interconectada.</w:t>
      </w:r>
    </w:p>
    <w:p w:rsidR="00701F95" w:rsidRPr="00701F95" w:rsidRDefault="00701F95" w:rsidP="00701F95">
      <w:pPr>
        <w:numPr>
          <w:ilvl w:val="0"/>
          <w:numId w:val="16"/>
        </w:numPr>
        <w:jc w:val="both"/>
      </w:pPr>
      <w:r w:rsidRPr="00701F95">
        <w:t>Por último, el derecho a participar en el diseño de tecnologías que afectan a nuestras vidas, así como en la evaluación previa de las posibles consecuencias de su implantación.</w:t>
      </w:r>
    </w:p>
    <w:p w:rsidR="00701F95" w:rsidRPr="00701F95" w:rsidRDefault="00701F95" w:rsidP="00701F95">
      <w:pPr>
        <w:jc w:val="both"/>
      </w:pPr>
      <w:r w:rsidRPr="00701F95">
        <w:t>_________________________________________________________________________________________________________</w:t>
      </w:r>
    </w:p>
    <w:p w:rsidR="00701F95" w:rsidRPr="00701F95" w:rsidRDefault="00701F95" w:rsidP="00701F95">
      <w:pPr>
        <w:jc w:val="both"/>
      </w:pPr>
      <w:r w:rsidRPr="00701F95">
        <w:t>La información ofrecida en las siguientes líneas va ir más encaminada y centrándose más, en dos de los cuatro artículos que habíamos seleccionado para la elaboración del trabajo. Estos son:</w:t>
      </w:r>
    </w:p>
    <w:p w:rsidR="00701F95" w:rsidRPr="00701F95" w:rsidRDefault="00701F95" w:rsidP="00701F95">
      <w:pPr>
        <w:jc w:val="both"/>
      </w:pPr>
      <w:r w:rsidRPr="00701F95">
        <w:rPr>
          <w:b/>
          <w:bCs/>
        </w:rPr>
        <w:t>Las ideas y opiniones de todos los seres humanos merecen una oportunidad igual para poder expresarse, considerarse y compartirse con otras, según la voluntad del emisor y del receptor, directa o indirectamente. (Artículo 1)</w:t>
      </w:r>
    </w:p>
    <w:p w:rsidR="00701F95" w:rsidRPr="00701F95" w:rsidRDefault="00701F95" w:rsidP="00701F95">
      <w:pPr>
        <w:jc w:val="both"/>
      </w:pPr>
      <w:r w:rsidRPr="00701F95">
        <w:rPr>
          <w:b/>
          <w:bCs/>
        </w:rPr>
        <w:t>Toda persona tiene derecho a un nivel básico de acceso a la información a través de instituciones públicas y proveedores de servicios. (Artículo 11)</w:t>
      </w:r>
    </w:p>
    <w:p w:rsidR="00701F95" w:rsidRPr="00701F95" w:rsidRDefault="00701F95" w:rsidP="00701F95">
      <w:pPr>
        <w:jc w:val="both"/>
      </w:pPr>
      <w:r w:rsidRPr="00701F95">
        <w:rPr>
          <w:b/>
          <w:bCs/>
          <w:u w:val="single"/>
        </w:rPr>
        <w:t>Derecho al acceso a las tecnologías de información y comunicación</w:t>
      </w:r>
    </w:p>
    <w:p w:rsidR="00701F95" w:rsidRPr="00701F95" w:rsidRDefault="00701F95" w:rsidP="00701F95">
      <w:pPr>
        <w:jc w:val="both"/>
      </w:pPr>
      <w:r w:rsidRPr="00701F95">
        <w:t xml:space="preserve">Actualmente la vida en la que el hombre se encuentra inmerso, está siendo transformada por la tecnología digital.  A raíz de la aparición de internet, prácticamente en todos o casi todos los ámbitos y medios, se ha </w:t>
      </w:r>
      <w:proofErr w:type="spellStart"/>
      <w:r w:rsidRPr="00701F95">
        <w:t>comnezado</w:t>
      </w:r>
      <w:proofErr w:type="spellEnd"/>
      <w:r w:rsidRPr="00701F95">
        <w:t xml:space="preserve"> a hablar del término </w:t>
      </w:r>
      <w:r w:rsidRPr="00701F95">
        <w:rPr>
          <w:b/>
          <w:bCs/>
        </w:rPr>
        <w:t>Inclusión Digital</w:t>
      </w:r>
      <w:r w:rsidRPr="00701F95">
        <w:t xml:space="preserve">, término que se define como la democratización del acceso a las tecnologías de la información y comunicación para permitir la inserción de todos en la sociedad de la información. Es </w:t>
      </w:r>
      <w:proofErr w:type="gramStart"/>
      <w:r w:rsidRPr="00701F95">
        <w:t>necesario</w:t>
      </w:r>
      <w:proofErr w:type="gramEnd"/>
      <w:r w:rsidRPr="00701F95">
        <w:t xml:space="preserve"> una búsqueda de diferentes intervenciones y estrategias para integrar  en el espacio informativo y tecnológico a aquellas personas, las cuales no se han visto beneficiadas por dicha transformación.</w:t>
      </w:r>
    </w:p>
    <w:p w:rsidR="00701F95" w:rsidRPr="00701F95" w:rsidRDefault="00701F95" w:rsidP="00701F95">
      <w:pPr>
        <w:jc w:val="both"/>
      </w:pPr>
      <w:r w:rsidRPr="00701F95">
        <w:t>Específicamente, las metas de la Inclusión Digital son:</w:t>
      </w:r>
    </w:p>
    <w:p w:rsidR="00701F95" w:rsidRPr="00701F95" w:rsidRDefault="00701F95" w:rsidP="00701F95">
      <w:pPr>
        <w:numPr>
          <w:ilvl w:val="0"/>
          <w:numId w:val="17"/>
        </w:numPr>
        <w:jc w:val="both"/>
      </w:pPr>
      <w:r w:rsidRPr="00701F95">
        <w:t>Hacer que la tecnología esté físicamente al alcance de tanta gente como sea posible</w:t>
      </w:r>
    </w:p>
    <w:p w:rsidR="00701F95" w:rsidRPr="00701F95" w:rsidRDefault="00701F95" w:rsidP="00701F95">
      <w:pPr>
        <w:numPr>
          <w:ilvl w:val="0"/>
          <w:numId w:val="17"/>
        </w:numPr>
        <w:jc w:val="both"/>
      </w:pPr>
      <w:r w:rsidRPr="00701F95">
        <w:t>Hacer que la tecnología sea tan fácil de usar como sea posible.</w:t>
      </w:r>
    </w:p>
    <w:p w:rsidR="00701F95" w:rsidRPr="00701F95" w:rsidRDefault="00701F95" w:rsidP="00701F95">
      <w:pPr>
        <w:jc w:val="both"/>
      </w:pPr>
      <w:proofErr w:type="spellStart"/>
      <w:r w:rsidRPr="00701F95">
        <w:lastRenderedPageBreak/>
        <w:t>Devido</w:t>
      </w:r>
      <w:proofErr w:type="spellEnd"/>
      <w:r w:rsidRPr="00701F95">
        <w:t xml:space="preserve"> a la existencia de varios sectores sociales, los cuales tienen un gran vacío en la destreza de las comunicaciones,  la transformación social creada por la </w:t>
      </w:r>
      <w:proofErr w:type="gramStart"/>
      <w:r w:rsidRPr="00701F95">
        <w:t>tecnología ,</w:t>
      </w:r>
      <w:proofErr w:type="gramEnd"/>
      <w:r w:rsidRPr="00701F95">
        <w:t xml:space="preserve"> podría ser la responsable en la debilitación de la sociedad democrática. Por eso se ha citado antes el término de inclusión digital  y el papel que juega en la sociedad. Es necesario también, realizar una revisión a  la exposición de los </w:t>
      </w:r>
      <w:r w:rsidRPr="00701F95">
        <w:rPr>
          <w:u w:val="single"/>
        </w:rPr>
        <w:t>Derechos Humanos en el ciberespacio</w:t>
      </w:r>
      <w:r w:rsidRPr="00701F95">
        <w:t>, lo que supone una reafirmación del ser humano dentro de este ámbito, y todo lo que ello implica, es decir, derecho a acceder al empleo de las tecnologías comunicativas e informativas para facilitar su desarrollo, personal, social y económico.</w:t>
      </w:r>
    </w:p>
    <w:p w:rsidR="00701F95" w:rsidRPr="00701F95" w:rsidRDefault="00701F95" w:rsidP="00701F95">
      <w:pPr>
        <w:jc w:val="both"/>
      </w:pPr>
      <w:r w:rsidRPr="00701F95">
        <w:t xml:space="preserve">Pierre </w:t>
      </w:r>
      <w:proofErr w:type="spellStart"/>
      <w:r w:rsidRPr="00701F95">
        <w:t>Bourdieu</w:t>
      </w:r>
      <w:proofErr w:type="spellEnd"/>
      <w:r w:rsidRPr="00701F95">
        <w:t xml:space="preserve">, en la obra “La miseria del mundo”, señala que “la verdadera medicina, de acuerdo a la tradición hipocrática, comienza por el conocimiento de las dolencias invisibles, es decir, de los hechos que el doliente no cuenta, de </w:t>
      </w:r>
      <w:proofErr w:type="spellStart"/>
      <w:r w:rsidRPr="00701F95">
        <w:t>auqellos</w:t>
      </w:r>
      <w:proofErr w:type="spellEnd"/>
      <w:r w:rsidRPr="00701F95">
        <w:t xml:space="preserve"> que no tiene conciencia y de los que olvida relatar”. Hoy en día, el problema también concierne al área de los derechos humanos.</w:t>
      </w:r>
    </w:p>
    <w:p w:rsidR="00701F95" w:rsidRPr="00701F95" w:rsidRDefault="00701F95" w:rsidP="00701F95">
      <w:pPr>
        <w:jc w:val="both"/>
      </w:pPr>
      <w:r w:rsidRPr="00701F95">
        <w:t xml:space="preserve">La </w:t>
      </w:r>
      <w:proofErr w:type="spellStart"/>
      <w:r w:rsidRPr="00701F95">
        <w:t>brechaque</w:t>
      </w:r>
      <w:proofErr w:type="spellEnd"/>
      <w:r w:rsidRPr="00701F95">
        <w:t xml:space="preserve"> divide al mundo, hasta el momento, no sólo está constituida por el acceso a la información y tecnología, sino a la visión que tiene el hombre TIC (aquel que tiene acceso al poder, comunicación, expresión, información y tecnología), con aquellos que son excluidos.</w:t>
      </w:r>
    </w:p>
    <w:p w:rsidR="00701F95" w:rsidRPr="00701F95" w:rsidRDefault="00701F95" w:rsidP="00701F95">
      <w:pPr>
        <w:jc w:val="both"/>
      </w:pPr>
      <w:r w:rsidRPr="00701F95">
        <w:t>El riesgo principal que conlleva la tecnología es la eventual fractura social entre los que tienen acceso a ella y los que no, con lo que evitar la exclusión de parte de la población constituye el reto más importante que plantea la sociedad de la información.</w:t>
      </w:r>
    </w:p>
    <w:p w:rsidR="00701F95" w:rsidRPr="00701F95" w:rsidRDefault="00701F95" w:rsidP="00701F95">
      <w:pPr>
        <w:jc w:val="both"/>
      </w:pPr>
      <w:r w:rsidRPr="00701F95">
        <w:t>Por lo tanto, los derechos humanos, son básicos, fundamentales y elementales para todo el mundo, simplemente, por el hecho de ser seres humanos. Estos derechos, deben satisfacer unas necesidades básicas, que sin ellas, no sería posible el desarrollo de una vida digna.  A su vez, los derechos humanos se rigen bajo los valores de libertad, igualdad y solidaridad, estando éstos también ligados a la dignidad de toda persona.  Es decir, los derechos humanos son unos </w:t>
      </w:r>
      <w:r w:rsidRPr="00701F95">
        <w:rPr>
          <w:u w:val="single"/>
        </w:rPr>
        <w:t>mínimos morales de justicia</w:t>
      </w:r>
      <w:r w:rsidRPr="00701F95">
        <w:t> que deben de ser cumplidos.</w:t>
      </w:r>
    </w:p>
    <w:p w:rsidR="00701F95" w:rsidRPr="00701F95" w:rsidRDefault="00701F95" w:rsidP="00701F95">
      <w:pPr>
        <w:jc w:val="both"/>
      </w:pPr>
      <w:r w:rsidRPr="00701F95">
        <w:t>Lo derechos humanos, no han sido otorgados a la ciudadanía como algo innato, sino que se han ido reconociendo a lo largo de un proceso histórico y de un lento proceso y desarrollo de aprendizaje moral, estando este último inconcluso aún.  En este proceso distinguimos las tres grandes fases, más conocidas como “las tres generaciones” de los derechos humanos.</w:t>
      </w:r>
    </w:p>
    <w:p w:rsidR="00701F95" w:rsidRPr="00701F95" w:rsidRDefault="00701F95" w:rsidP="00701F95">
      <w:pPr>
        <w:jc w:val="both"/>
      </w:pPr>
      <w:r w:rsidRPr="00701F95">
        <w:t>Quedando distribuidas dichas generaciones de la siguiente forma:</w:t>
      </w:r>
    </w:p>
    <w:p w:rsidR="00701F95" w:rsidRPr="00701F95" w:rsidRDefault="00701F95" w:rsidP="00701F95">
      <w:pPr>
        <w:jc w:val="both"/>
      </w:pPr>
      <w:r w:rsidRPr="00701F95">
        <w:t>-          Primera generación, es la de </w:t>
      </w:r>
      <w:r w:rsidRPr="00701F95">
        <w:rPr>
          <w:u w:val="single"/>
        </w:rPr>
        <w:t>los derechos civiles y políticos, </w:t>
      </w:r>
      <w:r w:rsidRPr="00701F95">
        <w:t>los cuales empezaron a exigirse por la burguesía frente al Antiguo Régimen en el s.XVI. Esta primera generación constituye, </w:t>
      </w:r>
      <w:r w:rsidRPr="00701F95">
        <w:rPr>
          <w:b/>
          <w:bCs/>
        </w:rPr>
        <w:t>los derechos de la libertad.</w:t>
      </w:r>
    </w:p>
    <w:p w:rsidR="00701F95" w:rsidRPr="00701F95" w:rsidRDefault="00701F95" w:rsidP="00701F95">
      <w:pPr>
        <w:jc w:val="both"/>
      </w:pPr>
      <w:r w:rsidRPr="00701F95">
        <w:t>-          Segunda generación, hace referencia a </w:t>
      </w:r>
      <w:r w:rsidRPr="00701F95">
        <w:rPr>
          <w:u w:val="single"/>
        </w:rPr>
        <w:t>los derechos económicos, sociales y culturales,</w:t>
      </w:r>
      <w:r w:rsidRPr="00701F95">
        <w:t xml:space="preserve"> siendo éstos exigidos a lo largo de los </w:t>
      </w:r>
      <w:proofErr w:type="spellStart"/>
      <w:r w:rsidRPr="00701F95">
        <w:t>úlitmos</w:t>
      </w:r>
      <w:proofErr w:type="spellEnd"/>
      <w:r w:rsidRPr="00701F95">
        <w:t xml:space="preserve"> siglos por el movimiento obrero. Esta segunda generación está relacionada con </w:t>
      </w:r>
      <w:r w:rsidRPr="00701F95">
        <w:rPr>
          <w:b/>
          <w:bCs/>
        </w:rPr>
        <w:t>los derechos de la igualdad.</w:t>
      </w:r>
    </w:p>
    <w:p w:rsidR="00701F95" w:rsidRPr="00701F95" w:rsidRDefault="00701F95" w:rsidP="00701F95">
      <w:pPr>
        <w:jc w:val="both"/>
      </w:pPr>
      <w:r w:rsidRPr="00701F95">
        <w:t>-          Tercera generación, incluye que toda persona debe </w:t>
      </w:r>
      <w:r w:rsidRPr="00701F95">
        <w:rPr>
          <w:u w:val="single"/>
        </w:rPr>
        <w:t>nacer y vivir en un medio ambiente sano  y el derecho a nacer y vivir en una sociedad en paz.</w:t>
      </w:r>
      <w:r w:rsidRPr="00701F95">
        <w:t xml:space="preserve"> Aclarar, que estos derechos no han sido recogidos aún en la declaración internacional, pero son tan básicos como los anteriores, </w:t>
      </w:r>
      <w:r w:rsidRPr="00701F95">
        <w:lastRenderedPageBreak/>
        <w:t xml:space="preserve">ya que si esta tercera generación de </w:t>
      </w:r>
      <w:proofErr w:type="spellStart"/>
      <w:r w:rsidRPr="00701F95">
        <w:t>lso</w:t>
      </w:r>
      <w:proofErr w:type="spellEnd"/>
      <w:r w:rsidRPr="00701F95">
        <w:t xml:space="preserve"> derechos no se cumple, difícilmente lo van a hacer las dos anteriores. Esta generación va ligada con </w:t>
      </w:r>
      <w:r w:rsidRPr="00701F95">
        <w:rPr>
          <w:b/>
          <w:bCs/>
        </w:rPr>
        <w:t>los derechos de la solidaridad.</w:t>
      </w:r>
    </w:p>
    <w:p w:rsidR="00701F95" w:rsidRPr="00701F95" w:rsidRDefault="00701F95" w:rsidP="00701F95">
      <w:pPr>
        <w:jc w:val="both"/>
      </w:pPr>
      <w:r w:rsidRPr="00701F95">
        <w:t>Pero, observando estas tres generaciones de los derechos humanos y comparándolas con los tiempos que corren y el gran avance y desarrollo que ha llevado a cabo la sociedad, más concretamente la occidental, estas tres generaciones se que dan incompletas. Por ello, es preciso, hablar de una cuarta generación de derechos, la cual tiene que ver con el mundo de la información y comunicación, es decir, con el ciberespacio.</w:t>
      </w:r>
    </w:p>
    <w:p w:rsidR="00701F95" w:rsidRPr="00701F95" w:rsidRDefault="00701F95" w:rsidP="00701F95">
      <w:pPr>
        <w:jc w:val="both"/>
      </w:pPr>
      <w:r w:rsidRPr="00701F95">
        <w:t xml:space="preserve">Debido al continuo crecimiento que está </w:t>
      </w:r>
      <w:proofErr w:type="spellStart"/>
      <w:r w:rsidRPr="00701F95">
        <w:t>teneindo</w:t>
      </w:r>
      <w:proofErr w:type="spellEnd"/>
      <w:r w:rsidRPr="00701F95">
        <w:t xml:space="preserve"> lugar en la sociedad, los usuarios de internet deberían tomar conciencia de una serie de deberes que sería conveniente cumplir para hacer la vida en la red, algo más humano. Por eso, es necesaria la cuarta generación de los derechos humanos, la cual ampare a los usuarios de la red, la cual se adapte a las nuevas realidades impuestas por las relaciones humanas que se desarrollan mediante bytes.</w:t>
      </w:r>
    </w:p>
    <w:p w:rsidR="00701F95" w:rsidRPr="00701F95" w:rsidRDefault="00701F95" w:rsidP="00701F95">
      <w:pPr>
        <w:jc w:val="both"/>
      </w:pPr>
      <w:r w:rsidRPr="00701F95">
        <w:t xml:space="preserve">En este nuevo espacio de información o ciberespacio, los mecanismos de dominación y de limitación de los derechos humanos, tienen una mayor relación con la limitación del acceso a las condiciones capaces de permitir un desarrollo de formas más avanzadas </w:t>
      </w:r>
      <w:proofErr w:type="spellStart"/>
      <w:r w:rsidRPr="00701F95">
        <w:t>de</w:t>
      </w:r>
      <w:r w:rsidRPr="00701F95">
        <w:rPr>
          <w:u w:val="single"/>
        </w:rPr>
        <w:t>participación</w:t>
      </w:r>
      <w:proofErr w:type="spellEnd"/>
      <w:r w:rsidRPr="00701F95">
        <w:rPr>
          <w:u w:val="single"/>
        </w:rPr>
        <w:t xml:space="preserve"> pública, de intercambio y libre expresión de ideas y creencias.</w:t>
      </w:r>
    </w:p>
    <w:p w:rsidR="00701F95" w:rsidRPr="00701F95" w:rsidRDefault="00701F95" w:rsidP="00701F95">
      <w:pPr>
        <w:jc w:val="both"/>
      </w:pPr>
      <w:r w:rsidRPr="00701F95">
        <w:t>Es, en este entorno técnico y político, de comunicación y realidad, donde se está librando una de las batallas fundamentales por la </w:t>
      </w:r>
      <w:r w:rsidRPr="00701F95">
        <w:rPr>
          <w:b/>
          <w:bCs/>
        </w:rPr>
        <w:t>libertad de expresión.</w:t>
      </w:r>
    </w:p>
    <w:p w:rsidR="00701F95" w:rsidRPr="00701F95" w:rsidRDefault="00701F95" w:rsidP="00701F95">
      <w:pPr>
        <w:jc w:val="both"/>
      </w:pPr>
      <w:r w:rsidRPr="00701F95">
        <w:t>Por eso, probablemente, uno de los aspectos más significativos de la tecnología en relación a los derechos humanos, sea la libertad de expresión. Ya que, en este y en el resto de contextos, es el derecho fundamental, ya que sin el resultaría imposible el desarrollo y defensa de los demás derechos.</w:t>
      </w:r>
    </w:p>
    <w:p w:rsidR="00701F95" w:rsidRPr="00701F95" w:rsidRDefault="00701F95" w:rsidP="00701F95">
      <w:pPr>
        <w:jc w:val="both"/>
      </w:pPr>
      <w:r w:rsidRPr="00701F95">
        <w:t>El  hecho de que internet sea un espacio democratizado, orientado a proporcionar una cobertura de comunicación barata, horizontal y global, hace que la libertad de expresión y el resto de libertades relacionadas con la misma, hace imprescindible su aplicación en órdenes educativos, sociales, políticos, etc.</w:t>
      </w:r>
    </w:p>
    <w:p w:rsidR="00701F95" w:rsidRPr="00701F95" w:rsidRDefault="00701F95" w:rsidP="00701F95">
      <w:pPr>
        <w:jc w:val="both"/>
      </w:pPr>
      <w:r w:rsidRPr="00701F95">
        <w:t xml:space="preserve">Deben de ser las propias tecnologías de la información y comunicación las que replanteen una protección global de los derechos </w:t>
      </w:r>
      <w:proofErr w:type="spellStart"/>
      <w:r w:rsidRPr="00701F95">
        <w:t>funadmentales</w:t>
      </w:r>
      <w:proofErr w:type="spellEnd"/>
      <w:r w:rsidRPr="00701F95">
        <w:t xml:space="preserve"> y la consiguiente redistribución del poder. Por ello, la cuarta generación de derechos, debe asegurar el nuevo estatus del individuo de la sociedad digital y en los que la universalización del acceso a las tecnologías, la libertad de expresión en la red y la libre distribución de la información y conocimiento representen un papel decisivo.</w:t>
      </w:r>
    </w:p>
    <w:p w:rsidR="00701F95" w:rsidRPr="00701F95" w:rsidRDefault="00701F95" w:rsidP="00701F95">
      <w:pPr>
        <w:jc w:val="both"/>
      </w:pPr>
      <w:r w:rsidRPr="00701F95">
        <w:t>“</w:t>
      </w:r>
      <w:r w:rsidRPr="00701F95">
        <w:rPr>
          <w:i/>
          <w:iCs/>
        </w:rPr>
        <w:t xml:space="preserve">Según </w:t>
      </w:r>
      <w:proofErr w:type="spellStart"/>
      <w:r w:rsidRPr="00701F95">
        <w:rPr>
          <w:i/>
          <w:iCs/>
        </w:rPr>
        <w:t>Queraltó</w:t>
      </w:r>
      <w:proofErr w:type="spellEnd"/>
      <w:r w:rsidRPr="00701F95">
        <w:rPr>
          <w:i/>
          <w:iCs/>
        </w:rPr>
        <w:t>, La ética occidental se ha presentado con demasiada frecuencia como un enfrentamiento entre poder y deber, es decir, entre poder hacer y deber hacer, creando una sospecha de coerción a la libertad personal, cuando ésta es vivida como una de las conquistas irrenunciables del hombre contemporáneo.</w:t>
      </w:r>
    </w:p>
    <w:p w:rsidR="00701F95" w:rsidRPr="00701F95" w:rsidRDefault="00701F95" w:rsidP="00701F95">
      <w:pPr>
        <w:jc w:val="both"/>
      </w:pPr>
      <w:r w:rsidRPr="00701F95">
        <w:rPr>
          <w:i/>
          <w:iCs/>
        </w:rPr>
        <w:t xml:space="preserve">El argumento de </w:t>
      </w:r>
      <w:proofErr w:type="spellStart"/>
      <w:r w:rsidRPr="00701F95">
        <w:rPr>
          <w:i/>
          <w:iCs/>
        </w:rPr>
        <w:t>Queraltó</w:t>
      </w:r>
      <w:proofErr w:type="spellEnd"/>
      <w:r w:rsidRPr="00701F95">
        <w:rPr>
          <w:i/>
          <w:iCs/>
        </w:rPr>
        <w:t xml:space="preserve"> afirma que la mejor forma de introducir vectores éticos en la sociedad es demostrando su adecuación a una racionalidad tecnológica, paradigma de la sociedad del conocimiento. Según esta racionalidad, la pregunta primordial es el “para qué” y </w:t>
      </w:r>
      <w:r w:rsidRPr="00701F95">
        <w:rPr>
          <w:i/>
          <w:iCs/>
        </w:rPr>
        <w:lastRenderedPageBreak/>
        <w:t>no el “porqué”, y el criterio fundamental de validez es la utilidad, la eficacia, la contribución a una eficiencia que se extiende a todas las facetas de la actividad humana. Si aplicamos esa estrategia a la promoción y defensa de los derechos humanos de cuarta generación, veríamos cómo una sociedad que no está dispuesta a aceptar de buen grado limitaciones a su poder, podría aceptar valores que no se introducen simplemente por la bondad de sus postulados, sino por su contribución a la eficacia y su propio equilibrio interno.”</w:t>
      </w:r>
    </w:p>
    <w:p w:rsidR="00701F95" w:rsidRPr="00701F95" w:rsidRDefault="00701F95" w:rsidP="00701F95">
      <w:pPr>
        <w:jc w:val="both"/>
      </w:pPr>
      <w:r w:rsidRPr="00701F95">
        <w:rPr>
          <w:u w:val="single"/>
        </w:rPr>
        <w:t>“</w:t>
      </w:r>
      <w:r w:rsidRPr="00701F95">
        <w:rPr>
          <w:b/>
          <w:bCs/>
          <w:i/>
          <w:iCs/>
          <w:u w:val="single"/>
        </w:rPr>
        <w:t>Una revolución tecnológica, centrada en torno a las tecnologías de la información, está modificando la base material de la sociedad a un ritmo acelerado. Las economías de todo el mundo se han hecho interdependientes a escala global, introduciendo una nueva forma de relación entre economía, Estado y sociedad en un sistema de geometría variable (…) alterando de modo fundamental la geopolítica global”</w:t>
      </w:r>
    </w:p>
    <w:p w:rsidR="00FE5B39" w:rsidRDefault="00FE5B39"/>
    <w:sectPr w:rsidR="00FE5B39" w:rsidSect="00FE5B3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7FB8"/>
    <w:multiLevelType w:val="multilevel"/>
    <w:tmpl w:val="26760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0253D4"/>
    <w:multiLevelType w:val="multilevel"/>
    <w:tmpl w:val="57467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81519"/>
    <w:multiLevelType w:val="multilevel"/>
    <w:tmpl w:val="39CC9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A284A"/>
    <w:multiLevelType w:val="multilevel"/>
    <w:tmpl w:val="9FE460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BE2314"/>
    <w:multiLevelType w:val="multilevel"/>
    <w:tmpl w:val="D8364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B5E1F"/>
    <w:multiLevelType w:val="multilevel"/>
    <w:tmpl w:val="42F88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3D4069"/>
    <w:multiLevelType w:val="multilevel"/>
    <w:tmpl w:val="635EA92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50C43"/>
    <w:multiLevelType w:val="multilevel"/>
    <w:tmpl w:val="3F92213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016207"/>
    <w:multiLevelType w:val="multilevel"/>
    <w:tmpl w:val="075CA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536623"/>
    <w:multiLevelType w:val="multilevel"/>
    <w:tmpl w:val="4F283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6829C9"/>
    <w:multiLevelType w:val="multilevel"/>
    <w:tmpl w:val="9318A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263D1E"/>
    <w:multiLevelType w:val="multilevel"/>
    <w:tmpl w:val="F2309F9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833FFB"/>
    <w:multiLevelType w:val="multilevel"/>
    <w:tmpl w:val="9D28B3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761FFE"/>
    <w:multiLevelType w:val="multilevel"/>
    <w:tmpl w:val="24E6EB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C927EF"/>
    <w:multiLevelType w:val="multilevel"/>
    <w:tmpl w:val="5740B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D098D"/>
    <w:multiLevelType w:val="multilevel"/>
    <w:tmpl w:val="2B4ECD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093E19"/>
    <w:multiLevelType w:val="multilevel"/>
    <w:tmpl w:val="EDCEB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4"/>
  </w:num>
  <w:num w:numId="4">
    <w:abstractNumId w:val="6"/>
  </w:num>
  <w:num w:numId="5">
    <w:abstractNumId w:val="9"/>
  </w:num>
  <w:num w:numId="6">
    <w:abstractNumId w:val="10"/>
  </w:num>
  <w:num w:numId="7">
    <w:abstractNumId w:val="7"/>
  </w:num>
  <w:num w:numId="8">
    <w:abstractNumId w:val="12"/>
  </w:num>
  <w:num w:numId="9">
    <w:abstractNumId w:val="11"/>
  </w:num>
  <w:num w:numId="10">
    <w:abstractNumId w:val="5"/>
  </w:num>
  <w:num w:numId="11">
    <w:abstractNumId w:val="3"/>
  </w:num>
  <w:num w:numId="12">
    <w:abstractNumId w:val="0"/>
  </w:num>
  <w:num w:numId="13">
    <w:abstractNumId w:val="8"/>
  </w:num>
  <w:num w:numId="14">
    <w:abstractNumId w:val="13"/>
  </w:num>
  <w:num w:numId="15">
    <w:abstractNumId w:val="16"/>
  </w:num>
  <w:num w:numId="16">
    <w:abstractNumId w:val="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701F95"/>
    <w:rsid w:val="00701F95"/>
    <w:rsid w:val="00B36BB4"/>
    <w:rsid w:val="00FE5B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39"/>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1F95"/>
    <w:rPr>
      <w:color w:val="0000FF" w:themeColor="hyperlink"/>
      <w:u w:val="single"/>
    </w:rPr>
  </w:style>
  <w:style w:type="paragraph" w:styleId="NormalWeb">
    <w:name w:val="Normal (Web)"/>
    <w:basedOn w:val="Normal"/>
    <w:uiPriority w:val="99"/>
    <w:unhideWhenUsed/>
    <w:rsid w:val="00701F9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01F95"/>
    <w:rPr>
      <w:b/>
      <w:bCs/>
    </w:rPr>
  </w:style>
  <w:style w:type="character" w:styleId="nfasis">
    <w:name w:val="Emphasis"/>
    <w:basedOn w:val="Fuentedeprrafopredeter"/>
    <w:uiPriority w:val="20"/>
    <w:qFormat/>
    <w:rsid w:val="00701F95"/>
    <w:rPr>
      <w:i/>
      <w:iCs/>
    </w:rPr>
  </w:style>
  <w:style w:type="paragraph" w:styleId="Textodeglobo">
    <w:name w:val="Balloon Text"/>
    <w:basedOn w:val="Normal"/>
    <w:link w:val="TextodegloboCar"/>
    <w:uiPriority w:val="99"/>
    <w:semiHidden/>
    <w:unhideWhenUsed/>
    <w:rsid w:val="00701F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F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0680347">
      <w:bodyDiv w:val="1"/>
      <w:marLeft w:val="0"/>
      <w:marRight w:val="0"/>
      <w:marTop w:val="0"/>
      <w:marBottom w:val="0"/>
      <w:divBdr>
        <w:top w:val="none" w:sz="0" w:space="0" w:color="auto"/>
        <w:left w:val="none" w:sz="0" w:space="0" w:color="auto"/>
        <w:bottom w:val="none" w:sz="0" w:space="0" w:color="auto"/>
        <w:right w:val="none" w:sz="0" w:space="0" w:color="auto"/>
      </w:divBdr>
    </w:div>
    <w:div w:id="992177048">
      <w:bodyDiv w:val="1"/>
      <w:marLeft w:val="0"/>
      <w:marRight w:val="0"/>
      <w:marTop w:val="0"/>
      <w:marBottom w:val="0"/>
      <w:divBdr>
        <w:top w:val="none" w:sz="0" w:space="0" w:color="auto"/>
        <w:left w:val="none" w:sz="0" w:space="0" w:color="auto"/>
        <w:bottom w:val="none" w:sz="0" w:space="0" w:color="auto"/>
        <w:right w:val="none" w:sz="0" w:space="0" w:color="auto"/>
      </w:divBdr>
      <w:divsChild>
        <w:div w:id="1929196502">
          <w:marLeft w:val="0"/>
          <w:marRight w:val="0"/>
          <w:marTop w:val="0"/>
          <w:marBottom w:val="0"/>
          <w:divBdr>
            <w:top w:val="none" w:sz="0" w:space="0" w:color="auto"/>
            <w:left w:val="none" w:sz="0" w:space="0" w:color="auto"/>
            <w:bottom w:val="none" w:sz="0" w:space="0" w:color="auto"/>
            <w:right w:val="none" w:sz="0" w:space="0" w:color="auto"/>
          </w:divBdr>
        </w:div>
      </w:divsChild>
    </w:div>
    <w:div w:id="1198277537">
      <w:bodyDiv w:val="1"/>
      <w:marLeft w:val="0"/>
      <w:marRight w:val="0"/>
      <w:marTop w:val="0"/>
      <w:marBottom w:val="0"/>
      <w:divBdr>
        <w:top w:val="none" w:sz="0" w:space="0" w:color="auto"/>
        <w:left w:val="none" w:sz="0" w:space="0" w:color="auto"/>
        <w:bottom w:val="none" w:sz="0" w:space="0" w:color="auto"/>
        <w:right w:val="none" w:sz="0" w:space="0" w:color="auto"/>
      </w:divBdr>
    </w:div>
    <w:div w:id="1867714576">
      <w:bodyDiv w:val="1"/>
      <w:marLeft w:val="0"/>
      <w:marRight w:val="0"/>
      <w:marTop w:val="0"/>
      <w:marBottom w:val="0"/>
      <w:divBdr>
        <w:top w:val="none" w:sz="0" w:space="0" w:color="auto"/>
        <w:left w:val="none" w:sz="0" w:space="0" w:color="auto"/>
        <w:bottom w:val="none" w:sz="0" w:space="0" w:color="auto"/>
        <w:right w:val="none" w:sz="0" w:space="0" w:color="auto"/>
      </w:divBdr>
    </w:div>
    <w:div w:id="2039237561">
      <w:bodyDiv w:val="1"/>
      <w:marLeft w:val="0"/>
      <w:marRight w:val="0"/>
      <w:marTop w:val="0"/>
      <w:marBottom w:val="0"/>
      <w:divBdr>
        <w:top w:val="none" w:sz="0" w:space="0" w:color="auto"/>
        <w:left w:val="none" w:sz="0" w:space="0" w:color="auto"/>
        <w:bottom w:val="none" w:sz="0" w:space="0" w:color="auto"/>
        <w:right w:val="none" w:sz="0" w:space="0" w:color="auto"/>
      </w:divBdr>
      <w:divsChild>
        <w:div w:id="24380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EQfkUCuqF6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grupo4g.files.wordpress.com/2012/04/cyber_security.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4263</Words>
  <Characters>23450</Characters>
  <Application>Microsoft Office Word</Application>
  <DocSecurity>0</DocSecurity>
  <Lines>195</Lines>
  <Paragraphs>55</Paragraphs>
  <ScaleCrop>false</ScaleCrop>
  <Company>DNA-Corp</Company>
  <LinksUpToDate>false</LinksUpToDate>
  <CharactersWithSpaces>27658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2</cp:revision>
  <dcterms:created xsi:type="dcterms:W3CDTF">2013-08-29T23:01:00Z</dcterms:created>
  <dcterms:modified xsi:type="dcterms:W3CDTF">2013-08-29T23:11:00Z</dcterms:modified>
</cp:coreProperties>
</file>