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34" w:rsidRPr="00211D34" w:rsidRDefault="00F1532D" w:rsidP="00F1532D">
      <w:pPr>
        <w:jc w:val="center"/>
        <w:rPr>
          <w:rFonts w:ascii="Arial" w:hAnsi="Arial" w:cs="Arial"/>
        </w:rPr>
      </w:pPr>
      <w:r w:rsidRPr="00211D34">
        <w:rPr>
          <w:rFonts w:ascii="Arial" w:hAnsi="Arial" w:cs="Arial"/>
        </w:rPr>
        <w:t>INTRODUCCION</w:t>
      </w:r>
    </w:p>
    <w:p w:rsidR="00A14C20" w:rsidRPr="00211D34" w:rsidRDefault="00A14C20" w:rsidP="00F1532D">
      <w:pPr>
        <w:jc w:val="center"/>
        <w:rPr>
          <w:rFonts w:ascii="Arial" w:hAnsi="Arial" w:cs="Arial"/>
        </w:rPr>
      </w:pPr>
    </w:p>
    <w:p w:rsidR="00F1532D" w:rsidRPr="00211D34" w:rsidRDefault="00211D34" w:rsidP="00A14C20">
      <w:pPr>
        <w:spacing w:line="480" w:lineRule="auto"/>
        <w:ind w:firstLine="709"/>
        <w:jc w:val="both"/>
        <w:rPr>
          <w:rFonts w:ascii="Arial" w:hAnsi="Arial" w:cs="Arial"/>
        </w:rPr>
      </w:pPr>
      <w:r>
        <w:rPr>
          <w:rFonts w:ascii="Arial" w:hAnsi="Arial" w:cs="Arial"/>
        </w:rPr>
        <w:t>E</w:t>
      </w:r>
      <w:r w:rsidR="002C3FA6" w:rsidRPr="00211D34">
        <w:rPr>
          <w:rFonts w:ascii="Arial" w:hAnsi="Arial" w:cs="Arial"/>
        </w:rPr>
        <w:t>n el presente trabajo se ha plasmado información recopilada en las diferentes doctrinas de grandes juristas estudiosos del derecho agrario, además se menciona que son los contratos agrarios la historia de dichos contratos, podemos decir que mucho se ha discutido su concepto llegando a decir que son aquellos que tienen por finalidad ayudar el funcionamiento de la empresa agrícola, dentro de dichos contratos los centramos en tres específicos los cuales son el arrendamiento de tierras, aparcería y créditos a la producción que son de gran utilidad a la expansión agrícola de un país como lo son los créditos a la producción que sirven para reactivar el agro y darle ese apoyo que necesitan los agricultores en pequeño para poder sacar a flote dicha  reactivación, que lastimosamente hemos llegado a convertirlos en un país que no produce debido  al descuido y la falta de interés desde hace muchos años atrás.</w:t>
      </w:r>
    </w:p>
    <w:p w:rsidR="007D14BD" w:rsidRPr="00211D34" w:rsidRDefault="00211D34" w:rsidP="00A14C20">
      <w:pPr>
        <w:spacing w:line="480" w:lineRule="auto"/>
        <w:ind w:firstLine="709"/>
        <w:jc w:val="both"/>
        <w:rPr>
          <w:rFonts w:ascii="Arial" w:hAnsi="Arial" w:cs="Arial"/>
        </w:rPr>
      </w:pPr>
      <w:r w:rsidRPr="00211D34">
        <w:rPr>
          <w:rFonts w:ascii="Arial" w:hAnsi="Arial" w:cs="Arial"/>
        </w:rPr>
        <w:t>Lo</w:t>
      </w:r>
      <w:r w:rsidR="002C3FA6" w:rsidRPr="00211D34">
        <w:rPr>
          <w:rFonts w:ascii="Arial" w:hAnsi="Arial" w:cs="Arial"/>
        </w:rPr>
        <w:t xml:space="preserve"> que se puede llegar a comprender que el derecho agrario y por ende los contratos formaran parte de la carrera que desarrollaremos como futuros profesionales lo cual es vital importancia conocer y poner en </w:t>
      </w:r>
      <w:r w:rsidR="003227CA" w:rsidRPr="00211D34">
        <w:rPr>
          <w:rFonts w:ascii="Arial" w:hAnsi="Arial" w:cs="Arial"/>
        </w:rPr>
        <w:t>práctica</w:t>
      </w:r>
      <w:r w:rsidR="002C3FA6" w:rsidRPr="00211D34">
        <w:rPr>
          <w:rFonts w:ascii="Arial" w:hAnsi="Arial" w:cs="Arial"/>
        </w:rPr>
        <w:t xml:space="preserve"> para poder lograr ser ese abogado integral que se pretenden forjar.</w:t>
      </w:r>
    </w:p>
    <w:p w:rsidR="00A14C20" w:rsidRDefault="00A14C20" w:rsidP="00A14C20">
      <w:pPr>
        <w:jc w:val="both"/>
      </w:pPr>
    </w:p>
    <w:p w:rsidR="00AC4AF1" w:rsidRDefault="00AC4AF1" w:rsidP="00A14C20">
      <w:pPr>
        <w:jc w:val="both"/>
      </w:pPr>
    </w:p>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Pr="005B4082" w:rsidRDefault="00AC4AF1" w:rsidP="005B4082">
      <w:pPr>
        <w:jc w:val="both"/>
        <w:rPr>
          <w:rFonts w:ascii="Arial" w:hAnsi="Arial" w:cs="Arial"/>
        </w:rPr>
      </w:pPr>
    </w:p>
    <w:p w:rsidR="00AC4AF1" w:rsidRPr="005B4082" w:rsidRDefault="00211D34" w:rsidP="005B4082">
      <w:pPr>
        <w:jc w:val="center"/>
        <w:rPr>
          <w:rFonts w:ascii="Arial" w:hAnsi="Arial" w:cs="Arial"/>
        </w:rPr>
      </w:pPr>
      <w:r w:rsidRPr="005B4082">
        <w:rPr>
          <w:rFonts w:ascii="Arial" w:hAnsi="Arial" w:cs="Arial"/>
        </w:rPr>
        <w:t>OBJETIVOS</w:t>
      </w:r>
    </w:p>
    <w:p w:rsidR="00211D34" w:rsidRPr="005B4082" w:rsidRDefault="00211D34" w:rsidP="005B4082">
      <w:pPr>
        <w:jc w:val="both"/>
        <w:rPr>
          <w:rFonts w:ascii="Arial" w:hAnsi="Arial" w:cs="Arial"/>
        </w:rPr>
      </w:pPr>
    </w:p>
    <w:p w:rsidR="00211D34" w:rsidRPr="005B4082" w:rsidRDefault="00211D34" w:rsidP="005B4082">
      <w:pPr>
        <w:jc w:val="both"/>
        <w:rPr>
          <w:rFonts w:ascii="Arial" w:hAnsi="Arial" w:cs="Arial"/>
        </w:rPr>
      </w:pPr>
      <w:r w:rsidRPr="005B4082">
        <w:rPr>
          <w:rFonts w:ascii="Arial" w:hAnsi="Arial" w:cs="Arial"/>
        </w:rPr>
        <w:t>GENERAL</w:t>
      </w:r>
    </w:p>
    <w:p w:rsidR="00211D34" w:rsidRPr="005B4082" w:rsidRDefault="00211D34" w:rsidP="005B4082">
      <w:pPr>
        <w:jc w:val="both"/>
        <w:rPr>
          <w:rFonts w:ascii="Arial" w:hAnsi="Arial" w:cs="Arial"/>
        </w:rPr>
      </w:pPr>
      <w:r w:rsidRPr="005B4082">
        <w:rPr>
          <w:rFonts w:ascii="Arial" w:hAnsi="Arial" w:cs="Arial"/>
        </w:rPr>
        <w:t>Conocer algunos de los contratos agrarios que se pueden aplicar en la vida cotidiana del agricultor.</w:t>
      </w:r>
    </w:p>
    <w:p w:rsidR="00211D34" w:rsidRPr="005B4082" w:rsidRDefault="00211D34" w:rsidP="005B4082">
      <w:pPr>
        <w:jc w:val="both"/>
        <w:rPr>
          <w:rFonts w:ascii="Arial" w:hAnsi="Arial" w:cs="Arial"/>
        </w:rPr>
      </w:pPr>
    </w:p>
    <w:p w:rsidR="00211D34" w:rsidRPr="005B4082" w:rsidRDefault="00211D34" w:rsidP="005B4082">
      <w:pPr>
        <w:jc w:val="both"/>
        <w:rPr>
          <w:rFonts w:ascii="Arial" w:hAnsi="Arial" w:cs="Arial"/>
        </w:rPr>
      </w:pPr>
    </w:p>
    <w:p w:rsidR="00211D34" w:rsidRPr="005B4082" w:rsidRDefault="00211D34" w:rsidP="005B4082">
      <w:pPr>
        <w:jc w:val="both"/>
        <w:rPr>
          <w:rFonts w:ascii="Arial" w:hAnsi="Arial" w:cs="Arial"/>
        </w:rPr>
      </w:pPr>
      <w:r w:rsidRPr="005B4082">
        <w:rPr>
          <w:rFonts w:ascii="Arial" w:hAnsi="Arial" w:cs="Arial"/>
        </w:rPr>
        <w:t>ESPECIFICO.</w:t>
      </w:r>
    </w:p>
    <w:p w:rsidR="00211D34" w:rsidRPr="005B4082" w:rsidRDefault="00211D34" w:rsidP="005B4082">
      <w:pPr>
        <w:ind w:firstLine="708"/>
        <w:jc w:val="both"/>
        <w:rPr>
          <w:rFonts w:ascii="Arial" w:hAnsi="Arial" w:cs="Arial"/>
        </w:rPr>
      </w:pPr>
      <w:r w:rsidRPr="005B4082">
        <w:rPr>
          <w:rFonts w:ascii="Arial" w:hAnsi="Arial" w:cs="Arial"/>
        </w:rPr>
        <w:t>Analizar en qué consisten los contratos mencionados en nuestra investigación para ampliar el conocimiento y poner de manifiesto nuestro conocimiento y ponerlo en práctica en un  futuro venidero</w:t>
      </w:r>
    </w:p>
    <w:p w:rsidR="00AC4AF1" w:rsidRPr="005B4082" w:rsidRDefault="00AC4AF1" w:rsidP="005B4082">
      <w:pPr>
        <w:jc w:val="both"/>
        <w:rPr>
          <w:rFonts w:ascii="Arial" w:hAnsi="Arial" w:cs="Arial"/>
        </w:rPr>
      </w:pPr>
    </w:p>
    <w:p w:rsidR="00AC4AF1" w:rsidRPr="005B4082" w:rsidRDefault="00211D34" w:rsidP="005B4082">
      <w:pPr>
        <w:jc w:val="both"/>
        <w:rPr>
          <w:rFonts w:ascii="Arial" w:hAnsi="Arial" w:cs="Arial"/>
        </w:rPr>
      </w:pPr>
      <w:r w:rsidRPr="005B4082">
        <w:rPr>
          <w:rFonts w:ascii="Arial" w:hAnsi="Arial" w:cs="Arial"/>
        </w:rPr>
        <w:tab/>
        <w:t>Profundizar en los conceptos vertidos dicho trabajo y poder entender que tan importantes son los contratos agrarios en la vida del abogado.</w:t>
      </w:r>
    </w:p>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AC4AF1"/>
    <w:p w:rsidR="00AC4AF1" w:rsidRDefault="00211D34" w:rsidP="00211D34">
      <w:pPr>
        <w:jc w:val="center"/>
      </w:pPr>
      <w:r>
        <w:t>INDICE</w:t>
      </w:r>
    </w:p>
    <w:p w:rsidR="00AC4AF1" w:rsidRDefault="00AC4AF1"/>
    <w:p w:rsidR="006E6C87" w:rsidRDefault="006E6C87" w:rsidP="001067E7">
      <w:pPr>
        <w:pStyle w:val="NormalWeb"/>
        <w:numPr>
          <w:ilvl w:val="0"/>
          <w:numId w:val="4"/>
        </w:numPr>
        <w:shd w:val="clear" w:color="auto" w:fill="FFFFFF"/>
        <w:tabs>
          <w:tab w:val="left" w:pos="8222"/>
          <w:tab w:val="left" w:pos="8364"/>
          <w:tab w:val="left" w:pos="8647"/>
        </w:tabs>
        <w:spacing w:before="135" w:beforeAutospacing="0" w:after="135" w:afterAutospacing="0" w:line="480" w:lineRule="auto"/>
        <w:rPr>
          <w:rStyle w:val="apple-style-span"/>
          <w:rFonts w:ascii="Arial" w:hAnsi="Arial" w:cs="Arial"/>
          <w:color w:val="000000"/>
          <w:sz w:val="22"/>
          <w:szCs w:val="22"/>
          <w:shd w:val="clear" w:color="auto" w:fill="F4F6F8"/>
        </w:rPr>
      </w:pPr>
      <w:r>
        <w:rPr>
          <w:rStyle w:val="apple-style-span"/>
          <w:rFonts w:ascii="Arial" w:hAnsi="Arial" w:cs="Arial"/>
          <w:color w:val="000000"/>
          <w:sz w:val="22"/>
          <w:szCs w:val="22"/>
          <w:shd w:val="clear" w:color="auto" w:fill="F4F6F8"/>
        </w:rPr>
        <w:t>H</w:t>
      </w:r>
      <w:r w:rsidRPr="00C64E7B">
        <w:rPr>
          <w:rStyle w:val="apple-style-span"/>
          <w:rFonts w:ascii="Arial" w:hAnsi="Arial" w:cs="Arial"/>
          <w:color w:val="000000"/>
          <w:sz w:val="22"/>
          <w:szCs w:val="22"/>
          <w:shd w:val="clear" w:color="auto" w:fill="F4F6F8"/>
        </w:rPr>
        <w:t xml:space="preserve">istoria de los </w:t>
      </w:r>
      <w:r>
        <w:rPr>
          <w:rStyle w:val="apple-style-span"/>
          <w:rFonts w:ascii="Arial" w:hAnsi="Arial" w:cs="Arial"/>
          <w:color w:val="000000"/>
          <w:sz w:val="22"/>
          <w:szCs w:val="22"/>
          <w:shd w:val="clear" w:color="auto" w:fill="F4F6F8"/>
        </w:rPr>
        <w:t>Contratos A</w:t>
      </w:r>
      <w:r w:rsidRPr="00C64E7B">
        <w:rPr>
          <w:rStyle w:val="apple-style-span"/>
          <w:rFonts w:ascii="Arial" w:hAnsi="Arial" w:cs="Arial"/>
          <w:color w:val="000000"/>
          <w:sz w:val="22"/>
          <w:szCs w:val="22"/>
          <w:shd w:val="clear" w:color="auto" w:fill="F4F6F8"/>
        </w:rPr>
        <w:t>grario</w:t>
      </w:r>
      <w:r>
        <w:rPr>
          <w:rStyle w:val="apple-style-span"/>
          <w:rFonts w:ascii="Arial" w:hAnsi="Arial" w:cs="Arial"/>
          <w:color w:val="000000"/>
          <w:sz w:val="22"/>
          <w:szCs w:val="22"/>
          <w:shd w:val="clear" w:color="auto" w:fill="F4F6F8"/>
        </w:rPr>
        <w:t>s……………………………………………</w:t>
      </w:r>
      <w:r w:rsidR="001067E7">
        <w:rPr>
          <w:rStyle w:val="apple-style-span"/>
          <w:rFonts w:ascii="Arial" w:hAnsi="Arial" w:cs="Arial"/>
          <w:color w:val="000000"/>
          <w:sz w:val="22"/>
          <w:szCs w:val="22"/>
          <w:shd w:val="clear" w:color="auto" w:fill="F4F6F8"/>
        </w:rPr>
        <w:t>…</w:t>
      </w:r>
      <w:r>
        <w:rPr>
          <w:rStyle w:val="apple-style-span"/>
          <w:rFonts w:ascii="Arial" w:hAnsi="Arial" w:cs="Arial"/>
          <w:color w:val="000000"/>
          <w:sz w:val="22"/>
          <w:szCs w:val="22"/>
          <w:shd w:val="clear" w:color="auto" w:fill="F4F6F8"/>
        </w:rPr>
        <w:t>…</w:t>
      </w:r>
      <w:r w:rsidR="001067E7">
        <w:rPr>
          <w:rStyle w:val="apple-style-span"/>
          <w:rFonts w:ascii="Arial" w:hAnsi="Arial" w:cs="Arial"/>
          <w:color w:val="000000"/>
          <w:sz w:val="22"/>
          <w:szCs w:val="22"/>
          <w:shd w:val="clear" w:color="auto" w:fill="F4F6F8"/>
        </w:rPr>
        <w:t>………….</w:t>
      </w:r>
      <w:r>
        <w:rPr>
          <w:rStyle w:val="apple-style-span"/>
          <w:rFonts w:ascii="Arial" w:hAnsi="Arial" w:cs="Arial"/>
          <w:color w:val="000000"/>
          <w:sz w:val="22"/>
          <w:szCs w:val="22"/>
          <w:shd w:val="clear" w:color="auto" w:fill="F4F6F8"/>
        </w:rPr>
        <w:t>……</w:t>
      </w:r>
      <w:r w:rsidR="00FD5BFB">
        <w:rPr>
          <w:rStyle w:val="apple-style-span"/>
          <w:rFonts w:ascii="Arial" w:hAnsi="Arial" w:cs="Arial"/>
          <w:color w:val="000000"/>
          <w:sz w:val="22"/>
          <w:szCs w:val="22"/>
          <w:shd w:val="clear" w:color="auto" w:fill="F4F6F8"/>
        </w:rPr>
        <w:t>.</w:t>
      </w:r>
      <w:r>
        <w:rPr>
          <w:rStyle w:val="apple-style-span"/>
          <w:rFonts w:ascii="Arial" w:hAnsi="Arial" w:cs="Arial"/>
          <w:color w:val="000000"/>
          <w:sz w:val="22"/>
          <w:szCs w:val="22"/>
          <w:shd w:val="clear" w:color="auto" w:fill="F4F6F8"/>
        </w:rPr>
        <w:t>4</w:t>
      </w:r>
    </w:p>
    <w:p w:rsidR="006E6C87" w:rsidRDefault="006E6C87" w:rsidP="001067E7">
      <w:pPr>
        <w:pStyle w:val="NormalWeb"/>
        <w:shd w:val="clear" w:color="auto" w:fill="FFFFFF"/>
        <w:tabs>
          <w:tab w:val="left" w:pos="3544"/>
          <w:tab w:val="left" w:pos="3686"/>
          <w:tab w:val="left" w:pos="8222"/>
          <w:tab w:val="left" w:pos="8505"/>
        </w:tabs>
        <w:spacing w:before="135" w:beforeAutospacing="0" w:after="135" w:afterAutospacing="0" w:line="480" w:lineRule="auto"/>
        <w:rPr>
          <w:rFonts w:ascii="Arial" w:hAnsi="Arial" w:cs="Arial"/>
        </w:rPr>
      </w:pPr>
      <w:r w:rsidRPr="006E6C87">
        <w:rPr>
          <w:rFonts w:ascii="Arial" w:hAnsi="Arial" w:cs="Arial"/>
        </w:rPr>
        <w:t>2.0 Contratos Agrarios</w:t>
      </w:r>
      <w:r>
        <w:rPr>
          <w:rFonts w:ascii="Arial" w:hAnsi="Arial" w:cs="Arial"/>
        </w:rPr>
        <w:tab/>
      </w:r>
      <w:r>
        <w:rPr>
          <w:rFonts w:ascii="Arial" w:hAnsi="Arial" w:cs="Arial"/>
        </w:rPr>
        <w:tab/>
        <w:t>…………………………………………</w:t>
      </w:r>
      <w:r w:rsidR="001067E7">
        <w:rPr>
          <w:rFonts w:ascii="Arial" w:hAnsi="Arial" w:cs="Arial"/>
        </w:rPr>
        <w:t>..</w:t>
      </w:r>
      <w:r>
        <w:rPr>
          <w:rFonts w:ascii="Arial" w:hAnsi="Arial" w:cs="Arial"/>
        </w:rPr>
        <w:t>…</w:t>
      </w:r>
      <w:r w:rsidR="001067E7">
        <w:rPr>
          <w:rFonts w:ascii="Arial" w:hAnsi="Arial" w:cs="Arial"/>
        </w:rPr>
        <w:t>…………</w:t>
      </w:r>
      <w:r>
        <w:rPr>
          <w:rFonts w:ascii="Arial" w:hAnsi="Arial" w:cs="Arial"/>
        </w:rPr>
        <w:t>…</w:t>
      </w:r>
      <w:r w:rsidR="001067E7">
        <w:rPr>
          <w:rFonts w:ascii="Arial" w:hAnsi="Arial" w:cs="Arial"/>
        </w:rPr>
        <w:t>.</w:t>
      </w:r>
      <w:r>
        <w:rPr>
          <w:rFonts w:ascii="Arial" w:hAnsi="Arial" w:cs="Arial"/>
        </w:rPr>
        <w:t>.5</w:t>
      </w:r>
    </w:p>
    <w:p w:rsidR="006E6C87" w:rsidRDefault="006E6C87" w:rsidP="006E6C87">
      <w:pPr>
        <w:pStyle w:val="NormalWeb"/>
        <w:shd w:val="clear" w:color="auto" w:fill="FFFFFF"/>
        <w:tabs>
          <w:tab w:val="left" w:pos="3686"/>
        </w:tabs>
        <w:spacing w:before="135" w:beforeAutospacing="0" w:after="135" w:afterAutospacing="0" w:line="480" w:lineRule="auto"/>
        <w:rPr>
          <w:rFonts w:ascii="Arial" w:hAnsi="Arial" w:cs="Arial"/>
          <w:bCs/>
          <w:sz w:val="22"/>
          <w:szCs w:val="22"/>
          <w:shd w:val="clear" w:color="auto" w:fill="FFFFFF"/>
        </w:rPr>
      </w:pPr>
      <w:r w:rsidRPr="006E6C87">
        <w:rPr>
          <w:rFonts w:ascii="Arial" w:hAnsi="Arial" w:cs="Arial"/>
          <w:sz w:val="22"/>
          <w:szCs w:val="22"/>
        </w:rPr>
        <w:t xml:space="preserve">2.1 </w:t>
      </w:r>
      <w:hyperlink r:id="rId9" w:history="1">
        <w:r>
          <w:rPr>
            <w:rStyle w:val="Hipervnculo"/>
            <w:rFonts w:ascii="Arial" w:hAnsi="Arial" w:cs="Arial"/>
            <w:bCs/>
            <w:color w:val="auto"/>
            <w:sz w:val="22"/>
            <w:szCs w:val="22"/>
            <w:u w:val="none"/>
            <w:shd w:val="clear" w:color="auto" w:fill="FFFFFF"/>
          </w:rPr>
          <w:t>A</w:t>
        </w:r>
        <w:r w:rsidRPr="006E6C87">
          <w:rPr>
            <w:rStyle w:val="Hipervnculo"/>
            <w:rFonts w:ascii="Arial" w:hAnsi="Arial" w:cs="Arial"/>
            <w:bCs/>
            <w:color w:val="auto"/>
            <w:sz w:val="22"/>
            <w:szCs w:val="22"/>
            <w:u w:val="none"/>
            <w:shd w:val="clear" w:color="auto" w:fill="FFFFFF"/>
          </w:rPr>
          <w:t>rrendamiento</w:t>
        </w:r>
      </w:hyperlink>
      <w:r w:rsidRPr="006E6C87">
        <w:rPr>
          <w:rStyle w:val="apple-converted-space"/>
          <w:rFonts w:ascii="Arial" w:hAnsi="Arial" w:cs="Arial"/>
          <w:bCs/>
          <w:sz w:val="22"/>
          <w:szCs w:val="22"/>
          <w:shd w:val="clear" w:color="auto" w:fill="FFFFFF"/>
        </w:rPr>
        <w:t> </w:t>
      </w:r>
      <w:r w:rsidRPr="006E6C87">
        <w:rPr>
          <w:rFonts w:ascii="Arial" w:hAnsi="Arial" w:cs="Arial"/>
          <w:bCs/>
          <w:sz w:val="22"/>
          <w:szCs w:val="22"/>
          <w:shd w:val="clear" w:color="auto" w:fill="FFFFFF"/>
        </w:rPr>
        <w:t xml:space="preserve">de </w:t>
      </w:r>
      <w:r>
        <w:rPr>
          <w:rFonts w:ascii="Arial" w:hAnsi="Arial" w:cs="Arial"/>
          <w:bCs/>
          <w:sz w:val="22"/>
          <w:szCs w:val="22"/>
          <w:shd w:val="clear" w:color="auto" w:fill="FFFFFF"/>
        </w:rPr>
        <w:t>T</w:t>
      </w:r>
      <w:r w:rsidRPr="006E6C87">
        <w:rPr>
          <w:rFonts w:ascii="Arial" w:hAnsi="Arial" w:cs="Arial"/>
          <w:bCs/>
          <w:sz w:val="22"/>
          <w:szCs w:val="22"/>
          <w:shd w:val="clear" w:color="auto" w:fill="FFFFFF"/>
        </w:rPr>
        <w:t>ierras</w:t>
      </w:r>
      <w:r>
        <w:rPr>
          <w:rFonts w:ascii="Arial" w:hAnsi="Arial" w:cs="Arial"/>
          <w:bCs/>
          <w:sz w:val="22"/>
          <w:szCs w:val="22"/>
          <w:shd w:val="clear" w:color="auto" w:fill="FFFFFF"/>
        </w:rPr>
        <w:tab/>
        <w:t>….…………………………………………</w:t>
      </w:r>
      <w:r w:rsidR="001067E7">
        <w:rPr>
          <w:rFonts w:ascii="Arial" w:hAnsi="Arial" w:cs="Arial"/>
          <w:bCs/>
          <w:sz w:val="22"/>
          <w:szCs w:val="22"/>
          <w:shd w:val="clear" w:color="auto" w:fill="FFFFFF"/>
        </w:rPr>
        <w:t>..</w:t>
      </w:r>
      <w:r>
        <w:rPr>
          <w:rFonts w:ascii="Arial" w:hAnsi="Arial" w:cs="Arial"/>
          <w:bCs/>
          <w:sz w:val="22"/>
          <w:szCs w:val="22"/>
          <w:shd w:val="clear" w:color="auto" w:fill="FFFFFF"/>
        </w:rPr>
        <w:t>…</w:t>
      </w:r>
      <w:r w:rsidR="001067E7">
        <w:rPr>
          <w:rFonts w:ascii="Arial" w:hAnsi="Arial" w:cs="Arial"/>
          <w:bCs/>
          <w:sz w:val="22"/>
          <w:szCs w:val="22"/>
          <w:shd w:val="clear" w:color="auto" w:fill="FFFFFF"/>
        </w:rPr>
        <w:t>.</w:t>
      </w:r>
      <w:r>
        <w:rPr>
          <w:rFonts w:ascii="Arial" w:hAnsi="Arial" w:cs="Arial"/>
          <w:bCs/>
          <w:sz w:val="22"/>
          <w:szCs w:val="22"/>
          <w:shd w:val="clear" w:color="auto" w:fill="FFFFFF"/>
        </w:rPr>
        <w:t>…</w:t>
      </w:r>
      <w:r w:rsidR="001067E7">
        <w:rPr>
          <w:rFonts w:ascii="Arial" w:hAnsi="Arial" w:cs="Arial"/>
          <w:bCs/>
          <w:sz w:val="22"/>
          <w:szCs w:val="22"/>
          <w:shd w:val="clear" w:color="auto" w:fill="FFFFFF"/>
        </w:rPr>
        <w:t>………….</w:t>
      </w:r>
      <w:r>
        <w:rPr>
          <w:rFonts w:ascii="Arial" w:hAnsi="Arial" w:cs="Arial"/>
          <w:bCs/>
          <w:sz w:val="22"/>
          <w:szCs w:val="22"/>
          <w:shd w:val="clear" w:color="auto" w:fill="FFFFFF"/>
        </w:rPr>
        <w:t>…6</w:t>
      </w:r>
    </w:p>
    <w:p w:rsidR="00FD5BFB" w:rsidRDefault="00FD5BFB" w:rsidP="00FD5BFB">
      <w:pPr>
        <w:spacing w:line="480" w:lineRule="auto"/>
        <w:ind w:firstLine="708"/>
        <w:rPr>
          <w:rFonts w:ascii="Arial" w:hAnsi="Arial" w:cs="Arial"/>
        </w:rPr>
      </w:pPr>
      <w:r>
        <w:rPr>
          <w:rFonts w:ascii="Arial" w:hAnsi="Arial" w:cs="Arial"/>
        </w:rPr>
        <w:t>O</w:t>
      </w:r>
      <w:r w:rsidRPr="00FD5BFB">
        <w:rPr>
          <w:rFonts w:ascii="Arial" w:hAnsi="Arial" w:cs="Arial"/>
        </w:rPr>
        <w:t xml:space="preserve">bligaciones, del </w:t>
      </w:r>
      <w:r>
        <w:rPr>
          <w:rFonts w:ascii="Arial" w:hAnsi="Arial" w:cs="Arial"/>
        </w:rPr>
        <w:t xml:space="preserve">Arrendante y </w:t>
      </w:r>
    </w:p>
    <w:p w:rsidR="006E6C87" w:rsidRDefault="00FD5BFB" w:rsidP="001067E7">
      <w:pPr>
        <w:tabs>
          <w:tab w:val="left" w:pos="3686"/>
          <w:tab w:val="left" w:pos="3969"/>
          <w:tab w:val="left" w:pos="7938"/>
          <w:tab w:val="left" w:pos="8222"/>
          <w:tab w:val="left" w:pos="8364"/>
        </w:tabs>
        <w:spacing w:line="480" w:lineRule="auto"/>
        <w:ind w:firstLine="708"/>
        <w:rPr>
          <w:rFonts w:ascii="Arial" w:hAnsi="Arial" w:cs="Arial"/>
        </w:rPr>
      </w:pPr>
      <w:r>
        <w:rPr>
          <w:rFonts w:ascii="Arial" w:hAnsi="Arial" w:cs="Arial"/>
        </w:rPr>
        <w:t>del A</w:t>
      </w:r>
      <w:r w:rsidRPr="00FD5BFB">
        <w:rPr>
          <w:rFonts w:ascii="Arial" w:hAnsi="Arial" w:cs="Arial"/>
        </w:rPr>
        <w:t>rrendatario.</w:t>
      </w:r>
      <w:r>
        <w:rPr>
          <w:rFonts w:ascii="Arial" w:hAnsi="Arial" w:cs="Arial"/>
        </w:rPr>
        <w:tab/>
        <w:t>……………………………………………</w:t>
      </w:r>
      <w:r w:rsidR="001067E7">
        <w:rPr>
          <w:rFonts w:ascii="Arial" w:hAnsi="Arial" w:cs="Arial"/>
        </w:rPr>
        <w:t>..</w:t>
      </w:r>
      <w:r>
        <w:rPr>
          <w:rFonts w:ascii="Arial" w:hAnsi="Arial" w:cs="Arial"/>
        </w:rPr>
        <w:t>…</w:t>
      </w:r>
      <w:r w:rsidR="001067E7">
        <w:rPr>
          <w:rFonts w:ascii="Arial" w:hAnsi="Arial" w:cs="Arial"/>
        </w:rPr>
        <w:t>…………..</w:t>
      </w:r>
      <w:r>
        <w:rPr>
          <w:rFonts w:ascii="Arial" w:hAnsi="Arial" w:cs="Arial"/>
        </w:rPr>
        <w:t>…….7</w:t>
      </w:r>
    </w:p>
    <w:p w:rsidR="00FD5BFB" w:rsidRDefault="00FD5BFB" w:rsidP="00FD5BFB">
      <w:pPr>
        <w:spacing w:after="0" w:line="240" w:lineRule="auto"/>
        <w:ind w:firstLine="708"/>
        <w:rPr>
          <w:rFonts w:ascii="Arial" w:eastAsia="Times New Roman" w:hAnsi="Arial" w:cs="Arial"/>
          <w:bCs/>
          <w:color w:val="000000"/>
          <w:shd w:val="clear" w:color="auto" w:fill="F7F7F7"/>
          <w:lang w:eastAsia="es-SV"/>
        </w:rPr>
      </w:pPr>
      <w:r w:rsidRPr="00EB707E">
        <w:rPr>
          <w:rFonts w:ascii="Arial" w:eastAsia="Times New Roman" w:hAnsi="Arial" w:cs="Arial"/>
          <w:bCs/>
          <w:color w:val="000000"/>
          <w:shd w:val="clear" w:color="auto" w:fill="F7F7F7"/>
          <w:lang w:eastAsia="es-SV"/>
        </w:rPr>
        <w:t xml:space="preserve">Antecedentes de la ley </w:t>
      </w:r>
    </w:p>
    <w:p w:rsidR="00FD5BFB" w:rsidRPr="001067E7" w:rsidRDefault="00FD5BFB" w:rsidP="001067E7">
      <w:pPr>
        <w:tabs>
          <w:tab w:val="left" w:pos="3686"/>
          <w:tab w:val="left" w:pos="8222"/>
        </w:tabs>
        <w:spacing w:after="0" w:line="240" w:lineRule="auto"/>
        <w:ind w:firstLine="708"/>
        <w:rPr>
          <w:rFonts w:ascii="Times New Roman" w:eastAsia="Times New Roman" w:hAnsi="Times New Roman" w:cs="Times New Roman"/>
          <w:color w:val="000000"/>
          <w:shd w:val="clear" w:color="auto" w:fill="F7F7F7"/>
          <w:lang w:eastAsia="es-SV"/>
        </w:rPr>
      </w:pPr>
      <w:r w:rsidRPr="00EB707E">
        <w:rPr>
          <w:rFonts w:ascii="Arial" w:eastAsia="Times New Roman" w:hAnsi="Arial" w:cs="Arial"/>
          <w:bCs/>
          <w:color w:val="000000"/>
          <w:shd w:val="clear" w:color="auto" w:fill="F7F7F7"/>
          <w:lang w:eastAsia="es-SV"/>
        </w:rPr>
        <w:t>de arrendamiento de tierras</w:t>
      </w:r>
      <w:r>
        <w:rPr>
          <w:rFonts w:ascii="Arial" w:eastAsia="Times New Roman" w:hAnsi="Arial" w:cs="Arial"/>
          <w:bCs/>
          <w:color w:val="000000"/>
          <w:shd w:val="clear" w:color="auto" w:fill="F7F7F7"/>
          <w:lang w:eastAsia="es-SV"/>
        </w:rPr>
        <w:tab/>
        <w:t>…………………………………………</w:t>
      </w:r>
      <w:r w:rsidR="001067E7">
        <w:rPr>
          <w:rFonts w:ascii="Arial" w:eastAsia="Times New Roman" w:hAnsi="Arial" w:cs="Arial"/>
          <w:bCs/>
          <w:color w:val="000000"/>
          <w:shd w:val="clear" w:color="auto" w:fill="F7F7F7"/>
          <w:lang w:eastAsia="es-SV"/>
        </w:rPr>
        <w:t>…………..</w:t>
      </w:r>
      <w:r>
        <w:rPr>
          <w:rFonts w:ascii="Arial" w:eastAsia="Times New Roman" w:hAnsi="Arial" w:cs="Arial"/>
          <w:bCs/>
          <w:color w:val="000000"/>
          <w:shd w:val="clear" w:color="auto" w:fill="F7F7F7"/>
          <w:lang w:eastAsia="es-SV"/>
        </w:rPr>
        <w:t>………</w:t>
      </w:r>
      <w:r w:rsidR="001067E7">
        <w:rPr>
          <w:rFonts w:ascii="Arial" w:eastAsia="Times New Roman" w:hAnsi="Arial" w:cs="Arial"/>
          <w:bCs/>
          <w:color w:val="000000"/>
          <w:shd w:val="clear" w:color="auto" w:fill="F7F7F7"/>
          <w:lang w:eastAsia="es-SV"/>
        </w:rPr>
        <w:t>..</w:t>
      </w:r>
      <w:r>
        <w:rPr>
          <w:rFonts w:ascii="Arial" w:eastAsia="Times New Roman" w:hAnsi="Arial" w:cs="Arial"/>
          <w:bCs/>
          <w:color w:val="000000"/>
          <w:shd w:val="clear" w:color="auto" w:fill="F7F7F7"/>
          <w:lang w:eastAsia="es-SV"/>
        </w:rPr>
        <w:t>….9</w:t>
      </w:r>
    </w:p>
    <w:p w:rsidR="00FD5BFB" w:rsidRDefault="00FD5BFB" w:rsidP="00FD5BFB">
      <w:pPr>
        <w:pStyle w:val="NormalWeb"/>
        <w:shd w:val="clear" w:color="auto" w:fill="FFFFFF"/>
        <w:spacing w:before="135" w:beforeAutospacing="0" w:after="135" w:afterAutospacing="0" w:line="480" w:lineRule="auto"/>
        <w:rPr>
          <w:rFonts w:ascii="Arial" w:hAnsi="Arial" w:cs="Arial"/>
          <w:bCs/>
          <w:sz w:val="22"/>
          <w:szCs w:val="22"/>
          <w:shd w:val="clear" w:color="auto" w:fill="FFFFFF"/>
        </w:rPr>
      </w:pPr>
      <w:r w:rsidRPr="00FD5BFB">
        <w:rPr>
          <w:rFonts w:ascii="Arial" w:hAnsi="Arial" w:cs="Arial"/>
          <w:bCs/>
          <w:sz w:val="22"/>
          <w:szCs w:val="22"/>
          <w:shd w:val="clear" w:color="auto" w:fill="FFFFFF"/>
        </w:rPr>
        <w:t xml:space="preserve">2.2 </w:t>
      </w:r>
      <w:r>
        <w:rPr>
          <w:rFonts w:ascii="Arial" w:hAnsi="Arial" w:cs="Arial"/>
          <w:bCs/>
          <w:sz w:val="22"/>
          <w:szCs w:val="22"/>
          <w:shd w:val="clear" w:color="auto" w:fill="FFFFFF"/>
        </w:rPr>
        <w:t>L</w:t>
      </w:r>
      <w:r w:rsidRPr="00FD5BFB">
        <w:rPr>
          <w:rFonts w:ascii="Arial" w:hAnsi="Arial" w:cs="Arial"/>
          <w:bCs/>
          <w:sz w:val="22"/>
          <w:szCs w:val="22"/>
          <w:shd w:val="clear" w:color="auto" w:fill="FFFFFF"/>
        </w:rPr>
        <w:t xml:space="preserve">a </w:t>
      </w:r>
      <w:r>
        <w:rPr>
          <w:rFonts w:ascii="Arial" w:hAnsi="Arial" w:cs="Arial"/>
          <w:bCs/>
          <w:sz w:val="22"/>
          <w:szCs w:val="22"/>
          <w:shd w:val="clear" w:color="auto" w:fill="FFFFFF"/>
        </w:rPr>
        <w:t>A</w:t>
      </w:r>
      <w:r w:rsidRPr="00FD5BFB">
        <w:rPr>
          <w:rFonts w:ascii="Arial" w:hAnsi="Arial" w:cs="Arial"/>
          <w:bCs/>
          <w:sz w:val="22"/>
          <w:szCs w:val="22"/>
          <w:shd w:val="clear" w:color="auto" w:fill="FFFFFF"/>
        </w:rPr>
        <w:t>parcería</w:t>
      </w:r>
      <w:r>
        <w:rPr>
          <w:rFonts w:ascii="Arial" w:hAnsi="Arial" w:cs="Arial"/>
          <w:bCs/>
          <w:sz w:val="22"/>
          <w:szCs w:val="22"/>
          <w:shd w:val="clear" w:color="auto" w:fill="FFFFFF"/>
        </w:rPr>
        <w:tab/>
      </w:r>
      <w:r>
        <w:rPr>
          <w:rFonts w:ascii="Arial" w:hAnsi="Arial" w:cs="Arial"/>
          <w:bCs/>
          <w:sz w:val="22"/>
          <w:szCs w:val="22"/>
          <w:shd w:val="clear" w:color="auto" w:fill="FFFFFF"/>
        </w:rPr>
        <w:tab/>
      </w:r>
      <w:r>
        <w:rPr>
          <w:rFonts w:ascii="Arial" w:hAnsi="Arial" w:cs="Arial"/>
          <w:bCs/>
          <w:sz w:val="22"/>
          <w:szCs w:val="22"/>
          <w:shd w:val="clear" w:color="auto" w:fill="FFFFFF"/>
        </w:rPr>
        <w:tab/>
        <w:t xml:space="preserve">   ……………………………………</w:t>
      </w:r>
      <w:r w:rsidR="001067E7">
        <w:rPr>
          <w:rFonts w:ascii="Arial" w:hAnsi="Arial" w:cs="Arial"/>
          <w:bCs/>
          <w:sz w:val="22"/>
          <w:szCs w:val="22"/>
          <w:shd w:val="clear" w:color="auto" w:fill="FFFFFF"/>
        </w:rPr>
        <w:t>………….</w:t>
      </w:r>
      <w:r>
        <w:rPr>
          <w:rFonts w:ascii="Arial" w:hAnsi="Arial" w:cs="Arial"/>
          <w:bCs/>
          <w:sz w:val="22"/>
          <w:szCs w:val="22"/>
          <w:shd w:val="clear" w:color="auto" w:fill="FFFFFF"/>
        </w:rPr>
        <w:t>……………</w:t>
      </w:r>
      <w:r w:rsidR="001067E7">
        <w:rPr>
          <w:rFonts w:ascii="Arial" w:hAnsi="Arial" w:cs="Arial"/>
          <w:bCs/>
          <w:sz w:val="22"/>
          <w:szCs w:val="22"/>
          <w:shd w:val="clear" w:color="auto" w:fill="FFFFFF"/>
        </w:rPr>
        <w:t>.</w:t>
      </w:r>
      <w:r>
        <w:rPr>
          <w:rFonts w:ascii="Arial" w:hAnsi="Arial" w:cs="Arial"/>
          <w:bCs/>
          <w:sz w:val="22"/>
          <w:szCs w:val="22"/>
          <w:shd w:val="clear" w:color="auto" w:fill="FFFFFF"/>
        </w:rPr>
        <w:t>…12</w:t>
      </w:r>
    </w:p>
    <w:p w:rsidR="00FD5BFB" w:rsidRPr="00FD5BFB" w:rsidRDefault="00FD5BFB" w:rsidP="00FD5BFB">
      <w:pPr>
        <w:rPr>
          <w:rFonts w:ascii="Arial" w:hAnsi="Arial" w:cs="Arial"/>
        </w:rPr>
      </w:pPr>
      <w:r>
        <w:rPr>
          <w:rFonts w:ascii="Arial" w:hAnsi="Arial" w:cs="Arial"/>
          <w:bCs/>
          <w:shd w:val="clear" w:color="auto" w:fill="FFFFFF"/>
        </w:rPr>
        <w:tab/>
      </w:r>
      <w:r w:rsidRPr="00FD5BFB">
        <w:rPr>
          <w:rFonts w:ascii="Arial" w:hAnsi="Arial" w:cs="Arial"/>
          <w:bCs/>
          <w:shd w:val="clear" w:color="auto" w:fill="FFFFFF"/>
        </w:rPr>
        <w:t>H</w:t>
      </w:r>
      <w:r w:rsidRPr="00FD5BFB">
        <w:rPr>
          <w:rFonts w:ascii="Arial" w:hAnsi="Arial" w:cs="Arial"/>
        </w:rPr>
        <w:t>istoria</w:t>
      </w:r>
      <w:r w:rsidR="001067E7">
        <w:rPr>
          <w:rFonts w:ascii="Arial" w:hAnsi="Arial" w:cs="Arial"/>
        </w:rPr>
        <w:t>,</w:t>
      </w:r>
      <w:r w:rsidRPr="00FD5BFB">
        <w:rPr>
          <w:rFonts w:ascii="Arial" w:hAnsi="Arial" w:cs="Arial"/>
        </w:rPr>
        <w:t xml:space="preserve"> </w:t>
      </w:r>
    </w:p>
    <w:p w:rsidR="00FD5BFB" w:rsidRDefault="00FD5BFB" w:rsidP="00FD5BFB">
      <w:pPr>
        <w:spacing w:line="480" w:lineRule="auto"/>
        <w:ind w:firstLine="708"/>
        <w:jc w:val="both"/>
        <w:rPr>
          <w:rFonts w:ascii="Arial" w:hAnsi="Arial" w:cs="Arial"/>
        </w:rPr>
      </w:pPr>
      <w:r w:rsidRPr="00FD5BFB">
        <w:rPr>
          <w:rFonts w:ascii="Arial" w:hAnsi="Arial" w:cs="Arial"/>
        </w:rPr>
        <w:t xml:space="preserve">Concepto y </w:t>
      </w:r>
      <w:r>
        <w:rPr>
          <w:rFonts w:ascii="Arial" w:hAnsi="Arial" w:cs="Arial"/>
        </w:rPr>
        <w:t>C</w:t>
      </w:r>
      <w:r w:rsidRPr="00FD5BFB">
        <w:rPr>
          <w:rFonts w:ascii="Arial" w:hAnsi="Arial" w:cs="Arial"/>
        </w:rPr>
        <w:t xml:space="preserve">ategorización </w:t>
      </w:r>
      <w:r>
        <w:rPr>
          <w:rFonts w:ascii="Arial" w:hAnsi="Arial" w:cs="Arial"/>
        </w:rPr>
        <w:tab/>
        <w:t xml:space="preserve">  ………………………………</w:t>
      </w:r>
      <w:r w:rsidR="001067E7">
        <w:rPr>
          <w:rFonts w:ascii="Arial" w:hAnsi="Arial" w:cs="Arial"/>
        </w:rPr>
        <w:t>…………..</w:t>
      </w:r>
      <w:r>
        <w:rPr>
          <w:rFonts w:ascii="Arial" w:hAnsi="Arial" w:cs="Arial"/>
        </w:rPr>
        <w:t>…………………….12</w:t>
      </w:r>
    </w:p>
    <w:p w:rsidR="001067E7" w:rsidRDefault="001067E7" w:rsidP="00FD5BFB">
      <w:pPr>
        <w:spacing w:line="480" w:lineRule="auto"/>
        <w:ind w:firstLine="708"/>
        <w:jc w:val="both"/>
        <w:rPr>
          <w:rFonts w:ascii="Arial" w:hAnsi="Arial" w:cs="Arial"/>
          <w:color w:val="000000"/>
          <w:shd w:val="clear" w:color="auto" w:fill="FFFFFF"/>
        </w:rPr>
      </w:pPr>
      <w:r>
        <w:rPr>
          <w:rFonts w:ascii="Arial" w:hAnsi="Arial" w:cs="Arial"/>
          <w:color w:val="000000"/>
          <w:shd w:val="clear" w:color="auto" w:fill="FFFFFF"/>
        </w:rPr>
        <w:t xml:space="preserve">Naturaleza Jurídica, </w:t>
      </w:r>
    </w:p>
    <w:p w:rsidR="00FD5BFB" w:rsidRDefault="001067E7" w:rsidP="001067E7">
      <w:pPr>
        <w:tabs>
          <w:tab w:val="left" w:pos="8222"/>
        </w:tabs>
        <w:spacing w:line="480" w:lineRule="auto"/>
        <w:ind w:firstLine="708"/>
        <w:jc w:val="both"/>
        <w:rPr>
          <w:rFonts w:ascii="Arial" w:hAnsi="Arial" w:cs="Arial"/>
          <w:color w:val="000000"/>
          <w:shd w:val="clear" w:color="auto" w:fill="FFFFFF"/>
        </w:rPr>
      </w:pPr>
      <w:r w:rsidRPr="00CC686D">
        <w:rPr>
          <w:rFonts w:ascii="Arial" w:hAnsi="Arial" w:cs="Arial"/>
          <w:color w:val="000000"/>
          <w:shd w:val="clear" w:color="auto" w:fill="FFFFFF"/>
        </w:rPr>
        <w:t>Obligaciones</w:t>
      </w:r>
      <w:r>
        <w:rPr>
          <w:rFonts w:ascii="Arial" w:hAnsi="Arial" w:cs="Arial"/>
          <w:color w:val="000000"/>
          <w:shd w:val="clear" w:color="auto" w:fill="FFFFFF"/>
        </w:rPr>
        <w:t>, elementos       ………………………………………………………………….15</w:t>
      </w:r>
    </w:p>
    <w:p w:rsidR="001067E7" w:rsidRPr="00945F2E" w:rsidRDefault="001067E7" w:rsidP="001067E7">
      <w:pPr>
        <w:rPr>
          <w:rFonts w:ascii="Arial" w:hAnsi="Arial" w:cs="Arial"/>
        </w:rPr>
      </w:pPr>
      <w:r>
        <w:rPr>
          <w:rFonts w:ascii="Arial" w:hAnsi="Arial" w:cs="Arial"/>
        </w:rPr>
        <w:t>2.3 C</w:t>
      </w:r>
      <w:r w:rsidRPr="00945F2E">
        <w:rPr>
          <w:rFonts w:ascii="Arial" w:hAnsi="Arial" w:cs="Arial"/>
        </w:rPr>
        <w:t>réditos</w:t>
      </w:r>
      <w:r>
        <w:rPr>
          <w:rFonts w:ascii="Arial" w:hAnsi="Arial" w:cs="Arial"/>
        </w:rPr>
        <w:t xml:space="preserve"> a la P</w:t>
      </w:r>
      <w:r w:rsidRPr="00945F2E">
        <w:rPr>
          <w:rFonts w:ascii="Arial" w:hAnsi="Arial" w:cs="Arial"/>
        </w:rPr>
        <w:t>roducción</w:t>
      </w:r>
      <w:r>
        <w:rPr>
          <w:rFonts w:ascii="Arial" w:hAnsi="Arial" w:cs="Arial"/>
        </w:rPr>
        <w:tab/>
      </w:r>
      <w:r>
        <w:rPr>
          <w:rFonts w:ascii="Arial" w:hAnsi="Arial" w:cs="Arial"/>
        </w:rPr>
        <w:tab/>
        <w:t xml:space="preserve">   ………………..………………………………………………18</w:t>
      </w:r>
    </w:p>
    <w:p w:rsidR="001067E7" w:rsidRPr="00945F2E" w:rsidRDefault="001067E7" w:rsidP="001067E7">
      <w:pPr>
        <w:pStyle w:val="vspace"/>
        <w:spacing w:before="319" w:beforeAutospacing="0" w:after="0" w:afterAutospacing="0" w:line="480" w:lineRule="auto"/>
        <w:ind w:left="720"/>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Crédito de</w:t>
      </w:r>
      <w:r>
        <w:rPr>
          <w:rFonts w:ascii="Arial" w:hAnsi="Arial" w:cs="Arial"/>
          <w:color w:val="000000"/>
          <w:sz w:val="22"/>
          <w:szCs w:val="22"/>
          <w:shd w:val="clear" w:color="auto" w:fill="FFFFFF"/>
        </w:rPr>
        <w:t xml:space="preserve"> H</w:t>
      </w:r>
      <w:r w:rsidRPr="00945F2E">
        <w:rPr>
          <w:rFonts w:ascii="Arial" w:hAnsi="Arial" w:cs="Arial"/>
          <w:color w:val="000000"/>
          <w:sz w:val="22"/>
          <w:szCs w:val="22"/>
          <w:shd w:val="clear" w:color="auto" w:fill="FFFFFF"/>
        </w:rPr>
        <w:t xml:space="preserve">abilitación o </w:t>
      </w:r>
      <w:r>
        <w:rPr>
          <w:rFonts w:ascii="Arial" w:hAnsi="Arial" w:cs="Arial"/>
          <w:color w:val="000000"/>
          <w:sz w:val="22"/>
          <w:szCs w:val="22"/>
          <w:shd w:val="clear" w:color="auto" w:fill="FFFFFF"/>
        </w:rPr>
        <w:t>A</w:t>
      </w:r>
      <w:r w:rsidRPr="00945F2E">
        <w:rPr>
          <w:rFonts w:ascii="Arial" w:hAnsi="Arial" w:cs="Arial"/>
          <w:color w:val="000000"/>
          <w:sz w:val="22"/>
          <w:szCs w:val="22"/>
          <w:shd w:val="clear" w:color="auto" w:fill="FFFFFF"/>
        </w:rPr>
        <w:t>vío</w:t>
      </w:r>
      <w:r>
        <w:rPr>
          <w:rFonts w:ascii="Arial" w:hAnsi="Arial" w:cs="Arial"/>
          <w:color w:val="000000"/>
          <w:sz w:val="22"/>
          <w:szCs w:val="22"/>
          <w:shd w:val="clear" w:color="auto" w:fill="FFFFFF"/>
        </w:rPr>
        <w:t>………………………………….………………….…………..19</w:t>
      </w:r>
    </w:p>
    <w:p w:rsidR="001067E7" w:rsidRDefault="001067E7" w:rsidP="001067E7">
      <w:pPr>
        <w:tabs>
          <w:tab w:val="left" w:pos="3846"/>
        </w:tabs>
        <w:ind w:firstLine="708"/>
      </w:pPr>
      <w:r w:rsidRPr="00A6534A">
        <w:rPr>
          <w:rFonts w:ascii="Arial" w:hAnsi="Arial" w:cs="Arial"/>
          <w:color w:val="000000"/>
          <w:shd w:val="clear" w:color="auto" w:fill="FFFFFF"/>
        </w:rPr>
        <w:t xml:space="preserve"> Crédito</w:t>
      </w:r>
      <w:r>
        <w:rPr>
          <w:rFonts w:ascii="Arial" w:hAnsi="Arial" w:cs="Arial"/>
          <w:color w:val="000000"/>
          <w:shd w:val="clear" w:color="auto" w:fill="FFFFFF"/>
        </w:rPr>
        <w:t xml:space="preserve"> R</w:t>
      </w:r>
      <w:r w:rsidRPr="00A6534A">
        <w:rPr>
          <w:rFonts w:ascii="Arial" w:hAnsi="Arial" w:cs="Arial"/>
          <w:color w:val="000000"/>
          <w:shd w:val="clear" w:color="auto" w:fill="FFFFFF"/>
        </w:rPr>
        <w:t>efaccionario</w:t>
      </w:r>
      <w:r>
        <w:rPr>
          <w:rFonts w:ascii="Arial" w:hAnsi="Arial" w:cs="Arial"/>
          <w:color w:val="000000"/>
          <w:shd w:val="clear" w:color="auto" w:fill="FFFFFF"/>
        </w:rPr>
        <w:tab/>
        <w:t>………………………………………………………………22</w:t>
      </w:r>
    </w:p>
    <w:p w:rsidR="001067E7" w:rsidRDefault="001067E7" w:rsidP="001067E7">
      <w:pPr>
        <w:tabs>
          <w:tab w:val="left" w:pos="851"/>
          <w:tab w:val="left" w:pos="3686"/>
          <w:tab w:val="left" w:pos="8222"/>
        </w:tabs>
        <w:spacing w:line="480" w:lineRule="auto"/>
        <w:ind w:firstLine="142"/>
        <w:jc w:val="both"/>
        <w:rPr>
          <w:rFonts w:ascii="Arial" w:hAnsi="Arial" w:cs="Arial"/>
        </w:rPr>
      </w:pPr>
      <w:r>
        <w:rPr>
          <w:rFonts w:ascii="Arial" w:hAnsi="Arial" w:cs="Arial"/>
        </w:rPr>
        <w:t xml:space="preserve">3.0 </w:t>
      </w:r>
      <w:r w:rsidR="001B0619">
        <w:rPr>
          <w:rFonts w:ascii="Arial" w:hAnsi="Arial" w:cs="Arial"/>
        </w:rPr>
        <w:t>Bibliografía</w:t>
      </w:r>
      <w:r>
        <w:rPr>
          <w:rFonts w:ascii="Arial" w:hAnsi="Arial" w:cs="Arial"/>
        </w:rPr>
        <w:t xml:space="preserve"> y conclusión</w:t>
      </w:r>
      <w:r>
        <w:rPr>
          <w:rFonts w:ascii="Arial" w:hAnsi="Arial" w:cs="Arial"/>
        </w:rPr>
        <w:tab/>
        <w:t>………………………………………</w:t>
      </w:r>
      <w:r w:rsidR="00FE61D7">
        <w:rPr>
          <w:rFonts w:ascii="Arial" w:hAnsi="Arial" w:cs="Arial"/>
        </w:rPr>
        <w:t>…………..</w:t>
      </w:r>
      <w:r>
        <w:rPr>
          <w:rFonts w:ascii="Arial" w:hAnsi="Arial" w:cs="Arial"/>
        </w:rPr>
        <w:t>…………….25</w:t>
      </w:r>
    </w:p>
    <w:p w:rsidR="001067E7" w:rsidRDefault="001067E7" w:rsidP="001067E7">
      <w:pPr>
        <w:tabs>
          <w:tab w:val="left" w:pos="851"/>
          <w:tab w:val="left" w:pos="3686"/>
          <w:tab w:val="left" w:pos="8222"/>
        </w:tabs>
        <w:spacing w:line="480" w:lineRule="auto"/>
        <w:ind w:firstLine="142"/>
        <w:jc w:val="both"/>
        <w:rPr>
          <w:rFonts w:ascii="Arial" w:hAnsi="Arial" w:cs="Arial"/>
        </w:rPr>
      </w:pPr>
      <w:r>
        <w:rPr>
          <w:rFonts w:ascii="Arial" w:hAnsi="Arial" w:cs="Arial"/>
        </w:rPr>
        <w:t xml:space="preserve">4.0 Anexos </w:t>
      </w:r>
      <w:r>
        <w:rPr>
          <w:rFonts w:ascii="Arial" w:hAnsi="Arial" w:cs="Arial"/>
        </w:rPr>
        <w:tab/>
        <w:t>………………………………………</w:t>
      </w:r>
      <w:r w:rsidR="00FE61D7">
        <w:rPr>
          <w:rFonts w:ascii="Arial" w:hAnsi="Arial" w:cs="Arial"/>
        </w:rPr>
        <w:t>………….</w:t>
      </w:r>
      <w:r>
        <w:rPr>
          <w:rFonts w:ascii="Arial" w:hAnsi="Arial" w:cs="Arial"/>
        </w:rPr>
        <w:t>…………….26</w:t>
      </w:r>
    </w:p>
    <w:p w:rsidR="006E6C87" w:rsidRDefault="006E6C87" w:rsidP="006E6C87">
      <w:pPr>
        <w:pStyle w:val="NormalWeb"/>
        <w:shd w:val="clear" w:color="auto" w:fill="FFFFFF"/>
        <w:tabs>
          <w:tab w:val="left" w:pos="3686"/>
        </w:tabs>
        <w:spacing w:before="135" w:beforeAutospacing="0" w:after="135" w:afterAutospacing="0" w:line="480" w:lineRule="auto"/>
        <w:rPr>
          <w:rFonts w:ascii="Arial" w:eastAsiaTheme="minorHAnsi" w:hAnsi="Arial" w:cs="Arial"/>
          <w:sz w:val="22"/>
          <w:szCs w:val="22"/>
          <w:lang w:eastAsia="en-US"/>
        </w:rPr>
      </w:pPr>
    </w:p>
    <w:p w:rsidR="001067E7" w:rsidRDefault="001067E7" w:rsidP="006E6C87">
      <w:pPr>
        <w:pStyle w:val="NormalWeb"/>
        <w:shd w:val="clear" w:color="auto" w:fill="FFFFFF"/>
        <w:tabs>
          <w:tab w:val="left" w:pos="3686"/>
        </w:tabs>
        <w:spacing w:before="135" w:beforeAutospacing="0" w:after="135" w:afterAutospacing="0" w:line="480" w:lineRule="auto"/>
        <w:rPr>
          <w:rFonts w:ascii="Arial" w:hAnsi="Arial" w:cs="Arial"/>
          <w:bCs/>
          <w:sz w:val="22"/>
          <w:szCs w:val="22"/>
          <w:shd w:val="clear" w:color="auto" w:fill="FFFFFF"/>
        </w:rPr>
      </w:pPr>
    </w:p>
    <w:p w:rsidR="00AC4AF1" w:rsidRPr="001067E7" w:rsidRDefault="006E6C87" w:rsidP="001067E7">
      <w:pPr>
        <w:pStyle w:val="NormalWeb"/>
        <w:shd w:val="clear" w:color="auto" w:fill="FFFFFF"/>
        <w:tabs>
          <w:tab w:val="left" w:pos="1701"/>
          <w:tab w:val="left" w:pos="3686"/>
        </w:tabs>
        <w:spacing w:before="135" w:beforeAutospacing="0" w:after="135" w:afterAutospacing="0" w:line="480" w:lineRule="auto"/>
        <w:rPr>
          <w:rFonts w:ascii="Arial" w:hAnsi="Arial" w:cs="Arial"/>
          <w:sz w:val="22"/>
          <w:szCs w:val="22"/>
          <w:shd w:val="clear" w:color="auto" w:fill="FFFFFF"/>
        </w:rPr>
      </w:pPr>
      <w:r>
        <w:rPr>
          <w:rFonts w:ascii="Arial" w:hAnsi="Arial" w:cs="Arial"/>
          <w:bCs/>
          <w:sz w:val="22"/>
          <w:szCs w:val="22"/>
          <w:shd w:val="clear" w:color="auto" w:fill="FFFFFF"/>
        </w:rPr>
        <w:tab/>
      </w:r>
    </w:p>
    <w:p w:rsidR="00B940EF" w:rsidRPr="00F1532D" w:rsidRDefault="00A368F4" w:rsidP="00F1532D">
      <w:pPr>
        <w:pStyle w:val="NormalWeb"/>
        <w:shd w:val="clear" w:color="auto" w:fill="FFFFFF"/>
        <w:spacing w:before="135" w:beforeAutospacing="0" w:after="135" w:afterAutospacing="0" w:line="480" w:lineRule="auto"/>
        <w:jc w:val="center"/>
        <w:rPr>
          <w:rFonts w:ascii="Arial" w:hAnsi="Arial" w:cs="Arial"/>
          <w:color w:val="000000"/>
          <w:sz w:val="22"/>
          <w:szCs w:val="22"/>
          <w:shd w:val="clear" w:color="auto" w:fill="F4F6F8"/>
        </w:rPr>
      </w:pPr>
      <w:r w:rsidRPr="00C64E7B">
        <w:rPr>
          <w:rStyle w:val="apple-style-span"/>
          <w:rFonts w:ascii="Arial" w:hAnsi="Arial" w:cs="Arial"/>
          <w:color w:val="000000"/>
          <w:sz w:val="22"/>
          <w:szCs w:val="22"/>
          <w:shd w:val="clear" w:color="auto" w:fill="F4F6F8"/>
        </w:rPr>
        <w:t xml:space="preserve">1.0 </w:t>
      </w:r>
      <w:r w:rsidR="002626E7" w:rsidRPr="00C64E7B">
        <w:rPr>
          <w:rStyle w:val="apple-style-span"/>
          <w:rFonts w:ascii="Arial" w:hAnsi="Arial" w:cs="Arial"/>
          <w:color w:val="000000"/>
          <w:sz w:val="22"/>
          <w:szCs w:val="22"/>
          <w:shd w:val="clear" w:color="auto" w:fill="F4F6F8"/>
        </w:rPr>
        <w:t>HISTORIA DE LOS CONTRATOS AGRARIO</w:t>
      </w:r>
      <w:r w:rsidR="004A695D">
        <w:rPr>
          <w:rStyle w:val="apple-style-span"/>
          <w:rFonts w:ascii="Arial" w:hAnsi="Arial" w:cs="Arial"/>
          <w:color w:val="000000"/>
          <w:sz w:val="22"/>
          <w:szCs w:val="22"/>
          <w:shd w:val="clear" w:color="auto" w:fill="F4F6F8"/>
        </w:rPr>
        <w:t>S</w:t>
      </w:r>
      <w:r w:rsidR="002626E7" w:rsidRPr="00C64E7B">
        <w:rPr>
          <w:rStyle w:val="apple-style-span"/>
          <w:rFonts w:ascii="Arial" w:hAnsi="Arial" w:cs="Arial"/>
          <w:color w:val="000000"/>
          <w:sz w:val="22"/>
          <w:szCs w:val="22"/>
          <w:shd w:val="clear" w:color="auto" w:fill="F4F6F8"/>
        </w:rPr>
        <w:t>.</w:t>
      </w:r>
    </w:p>
    <w:p w:rsidR="002626E7" w:rsidRPr="00C64E7B" w:rsidRDefault="002626E7" w:rsidP="00C64E7B">
      <w:pPr>
        <w:spacing w:line="480" w:lineRule="auto"/>
        <w:ind w:firstLine="708"/>
        <w:jc w:val="both"/>
        <w:rPr>
          <w:rFonts w:ascii="Arial" w:hAnsi="Arial" w:cs="Arial"/>
        </w:rPr>
      </w:pPr>
      <w:r w:rsidRPr="00C64E7B">
        <w:rPr>
          <w:rFonts w:ascii="Arial" w:hAnsi="Arial" w:cs="Arial"/>
        </w:rPr>
        <w:t>Si bien es discutido en doctrina el concepto y delimitación del campo de los contratos agrarios; siguiendo a Fernando Brebbia, que a su vez se basa en el Código italiano de 1942, podemos decir que los contratos agrarios son aquellos que tienen por finalidad constituir una empresa agraria y regularla funcionalmente, y los que celebra un empresario agrario para servir al funcionamiento de su empresa ya en ejecución.</w:t>
      </w:r>
    </w:p>
    <w:p w:rsidR="00AC4AF1" w:rsidRPr="00C64E7B" w:rsidRDefault="002626E7" w:rsidP="00C64E7B">
      <w:pPr>
        <w:spacing w:line="480" w:lineRule="auto"/>
        <w:ind w:firstLine="708"/>
        <w:jc w:val="both"/>
        <w:rPr>
          <w:rFonts w:ascii="Arial" w:hAnsi="Arial" w:cs="Arial"/>
        </w:rPr>
      </w:pPr>
      <w:r w:rsidRPr="00C64E7B">
        <w:rPr>
          <w:rFonts w:ascii="Arial" w:hAnsi="Arial" w:cs="Arial"/>
        </w:rPr>
        <w:t> </w:t>
      </w:r>
      <w:hyperlink r:id="rId10" w:tgtFrame="_blank" w:history="1">
        <w:r w:rsidRPr="00C64E7B">
          <w:rPr>
            <w:rStyle w:val="Hipervnculo"/>
            <w:rFonts w:ascii="Arial" w:hAnsi="Arial" w:cs="Arial"/>
            <w:color w:val="auto"/>
          </w:rPr>
          <w:t>La actividad agrícola</w:t>
        </w:r>
      </w:hyperlink>
      <w:r w:rsidRPr="00C64E7B">
        <w:rPr>
          <w:rFonts w:ascii="Arial" w:hAnsi="Arial" w:cs="Arial"/>
        </w:rPr>
        <w:t> es el objeto de los contratos agrarios, que necesitaban una regulación jurídica que la diferenciara de la civil o comercial, por sus notas peculiares como son el período que duran los ciclos productivos o la incidencia de los factores climáticos sobre los cultivos y animales. </w:t>
      </w:r>
    </w:p>
    <w:p w:rsidR="002626E7" w:rsidRPr="00C64E7B" w:rsidRDefault="002626E7" w:rsidP="00C64E7B">
      <w:pPr>
        <w:spacing w:line="480" w:lineRule="auto"/>
        <w:ind w:firstLine="708"/>
        <w:jc w:val="both"/>
        <w:rPr>
          <w:rFonts w:ascii="Arial" w:hAnsi="Arial" w:cs="Arial"/>
        </w:rPr>
      </w:pPr>
      <w:r w:rsidRPr="00C64E7B">
        <w:rPr>
          <w:rFonts w:ascii="Arial" w:hAnsi="Arial" w:cs="Arial"/>
        </w:rPr>
        <w:t>Obviamente para constituir la empresa y tenerla en funcionamiento el empresario agrario se vale de otros instrumentos civiles o comerciales, como cuando adopta en su constitución la forma de una </w:t>
      </w:r>
      <w:hyperlink r:id="rId11" w:tgtFrame="_blank" w:history="1">
        <w:r w:rsidRPr="00C64E7B">
          <w:rPr>
            <w:rStyle w:val="Hipervnculo"/>
            <w:rFonts w:ascii="Arial" w:hAnsi="Arial" w:cs="Arial"/>
            <w:color w:val="auto"/>
          </w:rPr>
          <w:t>sociedad comercial</w:t>
        </w:r>
      </w:hyperlink>
      <w:r w:rsidRPr="00C64E7B">
        <w:rPr>
          <w:rFonts w:ascii="Arial" w:hAnsi="Arial" w:cs="Arial"/>
        </w:rPr>
        <w:t>, o cuando efectúa una compra (por ejemplo de una máquina) regulada por el </w:t>
      </w:r>
      <w:hyperlink r:id="rId12" w:tgtFrame="_blank" w:history="1">
        <w:r w:rsidRPr="00C64E7B">
          <w:rPr>
            <w:rStyle w:val="Hipervnculo"/>
            <w:rFonts w:ascii="Arial" w:hAnsi="Arial" w:cs="Arial"/>
            <w:color w:val="auto"/>
          </w:rPr>
          <w:t>Derecho Civil</w:t>
        </w:r>
      </w:hyperlink>
      <w:r w:rsidRPr="00C64E7B">
        <w:rPr>
          <w:rFonts w:ascii="Arial" w:hAnsi="Arial" w:cs="Arial"/>
        </w:rPr>
        <w:t>. </w:t>
      </w:r>
    </w:p>
    <w:p w:rsidR="002626E7" w:rsidRPr="00C64E7B" w:rsidRDefault="002626E7" w:rsidP="00C64E7B">
      <w:pPr>
        <w:spacing w:line="480" w:lineRule="auto"/>
        <w:ind w:firstLine="708"/>
        <w:jc w:val="both"/>
        <w:rPr>
          <w:rFonts w:ascii="Arial" w:hAnsi="Arial" w:cs="Arial"/>
        </w:rPr>
      </w:pPr>
      <w:r w:rsidRPr="00C64E7B">
        <w:rPr>
          <w:rFonts w:ascii="Arial" w:hAnsi="Arial" w:cs="Arial"/>
        </w:rPr>
        <w:t>Los contratos agrarios son </w:t>
      </w:r>
      <w:hyperlink r:id="rId13" w:tgtFrame="_blank" w:history="1">
        <w:r w:rsidRPr="00C64E7B">
          <w:rPr>
            <w:rStyle w:val="Hipervnculo"/>
            <w:rFonts w:ascii="Arial" w:hAnsi="Arial" w:cs="Arial"/>
            <w:color w:val="auto"/>
          </w:rPr>
          <w:t>contratos</w:t>
        </w:r>
      </w:hyperlink>
      <w:r w:rsidRPr="00C64E7B">
        <w:rPr>
          <w:rFonts w:ascii="Arial" w:hAnsi="Arial" w:cs="Arial"/>
        </w:rPr>
        <w:t xml:space="preserve"> civiles o comerciales adaptados a la actividad típica agraria, y cuando no los </w:t>
      </w:r>
      <w:r w:rsidR="00917EBD" w:rsidRPr="00C64E7B">
        <w:rPr>
          <w:rFonts w:ascii="Arial" w:hAnsi="Arial" w:cs="Arial"/>
        </w:rPr>
        <w:t>haya</w:t>
      </w:r>
      <w:r w:rsidRPr="00C64E7B">
        <w:rPr>
          <w:rFonts w:ascii="Arial" w:hAnsi="Arial" w:cs="Arial"/>
        </w:rPr>
        <w:t xml:space="preserve"> para una situación particular crea nuevas formas contractuales. Los usos y costumbres van consolidando algunos y dejando de lado otros. En Argentina, en 1921 se sancionó la primera ley de arrendamientos rurales bajo el número 11.170 que diferencia estos contratos de los arrendamientos civiles, pues limita la autonomía de la voluntad de las partes. En esta época el objeto de los contratos agrarios se circunscribía a los contratos que tenían por objeto el uso y goce del fundo agrario.</w:t>
      </w:r>
    </w:p>
    <w:p w:rsidR="002626E7" w:rsidRPr="00C64E7B" w:rsidRDefault="002626E7" w:rsidP="00C64E7B">
      <w:pPr>
        <w:spacing w:line="480" w:lineRule="auto"/>
        <w:ind w:firstLine="708"/>
        <w:jc w:val="both"/>
        <w:rPr>
          <w:rFonts w:ascii="Arial" w:hAnsi="Arial" w:cs="Arial"/>
        </w:rPr>
      </w:pPr>
      <w:r w:rsidRPr="00C64E7B">
        <w:rPr>
          <w:rFonts w:ascii="Arial" w:hAnsi="Arial" w:cs="Arial"/>
        </w:rPr>
        <w:t xml:space="preserve">Hoy se considera como rasgo característico de los contratos agrarios su finalidad, que es la producción agraria. Hay contratos agrarios tipificados legalmente, como el arrendamiento rural, la aparcería agrícola y pecuaria o el contrato de explotación tambera, y otros no tipificados. Todos son bilaterales. Se distinguen dentro de los contratos agrarios, los conmutativos o de cambio, como por ejemplo los contratos de arrendamiento o de pastoreo, donde quien recibe la contraprestación por la concesión de un fundo rural u otro bien, no participa en la actividad, ni en sus ganancias ni riesgos; y los contratos asociativos donde los contratos se celebran entre partes que asumen recíprocamente los riesgos y participan de las ganancias en </w:t>
      </w:r>
      <w:r w:rsidR="00C64E7B">
        <w:rPr>
          <w:rFonts w:ascii="Arial" w:hAnsi="Arial" w:cs="Arial"/>
        </w:rPr>
        <w:t>vistas a un fin productivo</w:t>
      </w:r>
      <w:r w:rsidRPr="00C64E7B">
        <w:rPr>
          <w:rFonts w:ascii="Arial" w:hAnsi="Arial" w:cs="Arial"/>
        </w:rPr>
        <w:t>.</w:t>
      </w:r>
      <w:r w:rsidRPr="00C64E7B">
        <w:rPr>
          <w:rFonts w:ascii="Arial" w:hAnsi="Arial" w:cs="Arial"/>
        </w:rPr>
        <w:br/>
      </w:r>
    </w:p>
    <w:p w:rsidR="00C64E7B" w:rsidRPr="006E6C87" w:rsidRDefault="002626E7" w:rsidP="006E6C87">
      <w:pPr>
        <w:spacing w:line="480" w:lineRule="auto"/>
        <w:ind w:firstLine="708"/>
        <w:jc w:val="both"/>
        <w:rPr>
          <w:rFonts w:ascii="Arial" w:hAnsi="Arial" w:cs="Arial"/>
        </w:rPr>
      </w:pPr>
      <w:r w:rsidRPr="00C64E7B">
        <w:rPr>
          <w:rFonts w:ascii="Arial" w:hAnsi="Arial" w:cs="Arial"/>
        </w:rPr>
        <w:t>Esto ocurre por ejemplo en el contrato de aparcería o en el asociativo de explotación tambera. El contrato de trabajo agrario es el que se desarrolla fuera del ámbito urbano en relación de dependencia y en tareas vinculadas a la actividad agrícola, y que le impone ciertas particularidades como en su horario de trabajo, que se rige por los usos y costumbres de cada región. </w:t>
      </w:r>
    </w:p>
    <w:p w:rsidR="00C64E7B" w:rsidRPr="004A695D" w:rsidRDefault="00C64E7B" w:rsidP="00C64E7B">
      <w:pPr>
        <w:tabs>
          <w:tab w:val="left" w:pos="3763"/>
        </w:tabs>
        <w:spacing w:line="480" w:lineRule="auto"/>
        <w:jc w:val="both"/>
        <w:rPr>
          <w:rFonts w:ascii="Arial" w:hAnsi="Arial" w:cs="Arial"/>
          <w:u w:val="single"/>
        </w:rPr>
      </w:pPr>
      <w:r w:rsidRPr="004A695D">
        <w:tab/>
      </w:r>
      <w:r w:rsidRPr="004A695D">
        <w:rPr>
          <w:rFonts w:ascii="Arial" w:hAnsi="Arial" w:cs="Arial"/>
          <w:u w:val="single"/>
        </w:rPr>
        <w:t>2</w:t>
      </w:r>
      <w:r w:rsidR="006E6C87">
        <w:rPr>
          <w:rFonts w:ascii="Arial" w:hAnsi="Arial" w:cs="Arial"/>
          <w:u w:val="single"/>
        </w:rPr>
        <w:t>.0</w:t>
      </w:r>
      <w:r w:rsidRPr="004A695D">
        <w:rPr>
          <w:rFonts w:ascii="Arial" w:hAnsi="Arial" w:cs="Arial"/>
          <w:u w:val="single"/>
        </w:rPr>
        <w:t xml:space="preserve"> CONTRATOS AGRARIOS</w:t>
      </w:r>
    </w:p>
    <w:p w:rsidR="00251FBB" w:rsidRPr="00C64E7B" w:rsidRDefault="00251FBB" w:rsidP="00C64E7B">
      <w:pPr>
        <w:tabs>
          <w:tab w:val="left" w:pos="709"/>
        </w:tabs>
        <w:spacing w:line="480" w:lineRule="auto"/>
        <w:jc w:val="both"/>
      </w:pPr>
      <w:r w:rsidRPr="00251FBB">
        <w:br/>
      </w:r>
      <w:r>
        <w:rPr>
          <w:rFonts w:ascii="Arial" w:hAnsi="Arial" w:cs="Arial"/>
        </w:rPr>
        <w:t xml:space="preserve">           </w:t>
      </w:r>
      <w:r w:rsidRPr="00251FBB">
        <w:rPr>
          <w:rFonts w:ascii="Arial" w:hAnsi="Arial" w:cs="Arial"/>
        </w:rPr>
        <w:t>Los contratos agrarios regulan las relaciones jurídicas nacidas de las necesidades reales de los productores agropecuarios. Los jueces, por su parte, deberán resolver sobre ellos, teniendo en cuenta la legislación, las costumbres y los usos rurales a los cuales las normas agrarias asignan una especial validez.</w:t>
      </w:r>
      <w:r w:rsidRPr="00251FBB">
        <w:rPr>
          <w:rFonts w:ascii="Arial" w:hAnsi="Arial" w:cs="Arial"/>
        </w:rPr>
        <w:br/>
      </w:r>
      <w:r w:rsidRPr="00251FBB">
        <w:rPr>
          <w:rFonts w:ascii="Arial" w:hAnsi="Arial" w:cs="Arial"/>
        </w:rPr>
        <w:br/>
      </w:r>
      <w:r>
        <w:rPr>
          <w:rFonts w:ascii="Arial" w:hAnsi="Arial" w:cs="Arial"/>
        </w:rPr>
        <w:t xml:space="preserve">           </w:t>
      </w:r>
      <w:r w:rsidRPr="00251FBB">
        <w:rPr>
          <w:rFonts w:ascii="Arial" w:hAnsi="Arial" w:cs="Arial"/>
        </w:rPr>
        <w:t>Existen varias opciones posibles para aquellos que necesiten contratar en el campo aspectos referentes a las distintas situaciones o requerimientos en que pueden hallarse con motivo de llevar adelante su explotación agropecuaria.</w:t>
      </w:r>
    </w:p>
    <w:p w:rsidR="00251FBB" w:rsidRPr="00251FBB" w:rsidRDefault="00251FBB" w:rsidP="00C64E7B">
      <w:pPr>
        <w:tabs>
          <w:tab w:val="left" w:pos="567"/>
          <w:tab w:val="left" w:pos="709"/>
        </w:tabs>
        <w:autoSpaceDE w:val="0"/>
        <w:autoSpaceDN w:val="0"/>
        <w:adjustRightInd w:val="0"/>
        <w:spacing w:after="0" w:line="480" w:lineRule="auto"/>
        <w:jc w:val="both"/>
        <w:rPr>
          <w:rFonts w:ascii="Arial" w:hAnsi="Arial" w:cs="Arial"/>
        </w:rPr>
      </w:pPr>
      <w:r>
        <w:rPr>
          <w:rFonts w:ascii="Arial" w:hAnsi="Arial" w:cs="Arial"/>
        </w:rPr>
        <w:t xml:space="preserve">           </w:t>
      </w:r>
      <w:r w:rsidRPr="00251FBB">
        <w:rPr>
          <w:rFonts w:ascii="Arial" w:hAnsi="Arial" w:cs="Arial"/>
        </w:rPr>
        <w:t>Desde los albores de la humanidad se ha considerado al dere</w:t>
      </w:r>
      <w:r w:rsidR="00C64E7B">
        <w:rPr>
          <w:rFonts w:ascii="Arial" w:hAnsi="Arial" w:cs="Arial"/>
        </w:rPr>
        <w:t>cho civil como lo in</w:t>
      </w:r>
      <w:r>
        <w:rPr>
          <w:rFonts w:ascii="Arial" w:hAnsi="Arial" w:cs="Arial"/>
        </w:rPr>
        <w:t xml:space="preserve">terno, lo </w:t>
      </w:r>
      <w:r w:rsidRPr="00251FBB">
        <w:rPr>
          <w:rFonts w:ascii="Arial" w:hAnsi="Arial" w:cs="Arial"/>
        </w:rPr>
        <w:t>definitivo y concluyente, habiendo bebido de su manantial jurídico, las demás ramas autónomas del derecho.</w:t>
      </w:r>
    </w:p>
    <w:p w:rsidR="00251FBB" w:rsidRPr="00251FBB" w:rsidRDefault="00251FBB" w:rsidP="00C64E7B">
      <w:pPr>
        <w:autoSpaceDE w:val="0"/>
        <w:autoSpaceDN w:val="0"/>
        <w:adjustRightInd w:val="0"/>
        <w:spacing w:after="0" w:line="480" w:lineRule="auto"/>
        <w:ind w:firstLine="708"/>
        <w:jc w:val="both"/>
        <w:rPr>
          <w:rFonts w:ascii="Arial" w:hAnsi="Arial" w:cs="Arial"/>
        </w:rPr>
      </w:pPr>
      <w:r w:rsidRPr="00251FBB">
        <w:rPr>
          <w:rFonts w:ascii="Arial" w:hAnsi="Arial" w:cs="Arial"/>
        </w:rPr>
        <w:t>Así ocurrió con el derecho agrario, sin detenerse a meditar los objetivos dispares de uno y</w:t>
      </w:r>
      <w:r>
        <w:rPr>
          <w:rFonts w:ascii="Arial" w:hAnsi="Arial" w:cs="Arial"/>
        </w:rPr>
        <w:t xml:space="preserve"> </w:t>
      </w:r>
      <w:r w:rsidRPr="00251FBB">
        <w:rPr>
          <w:rFonts w:ascii="Arial" w:hAnsi="Arial" w:cs="Arial"/>
        </w:rPr>
        <w:t>otro. El agrario con fines totalmente distintos: la producci</w:t>
      </w:r>
      <w:r>
        <w:rPr>
          <w:rFonts w:ascii="Arial" w:hAnsi="Arial" w:cs="Arial"/>
        </w:rPr>
        <w:t xml:space="preserve">ón y el ámbito de su aplicación </w:t>
      </w:r>
      <w:r w:rsidRPr="00251FBB">
        <w:rPr>
          <w:rFonts w:ascii="Arial" w:hAnsi="Arial" w:cs="Arial"/>
        </w:rPr>
        <w:t>también diferente: el medio rural, Los conceptos comunes entre los contratos civiles y los agrarios que ha expuesto la doctrina han sido elaborados sobre cimientos que no comprenden a los agrarios. La demora en el tiempo en reconocer la autonomía del derecho agrario ha radicado fundamentalmente en considerarlo como una parte del derecho civil y, posteriormente, como un desprendimiento</w:t>
      </w:r>
      <w:r>
        <w:rPr>
          <w:rFonts w:ascii="Arial" w:hAnsi="Arial" w:cs="Arial"/>
        </w:rPr>
        <w:t xml:space="preserve"> </w:t>
      </w:r>
      <w:r w:rsidRPr="00251FBB">
        <w:rPr>
          <w:rFonts w:ascii="Arial" w:hAnsi="Arial" w:cs="Arial"/>
        </w:rPr>
        <w:t>de éste.</w:t>
      </w:r>
    </w:p>
    <w:p w:rsidR="00251FBB" w:rsidRPr="00251FBB" w:rsidRDefault="00251FBB" w:rsidP="00C64E7B">
      <w:pPr>
        <w:autoSpaceDE w:val="0"/>
        <w:autoSpaceDN w:val="0"/>
        <w:adjustRightInd w:val="0"/>
        <w:spacing w:after="0" w:line="480" w:lineRule="auto"/>
        <w:jc w:val="both"/>
        <w:rPr>
          <w:rFonts w:ascii="Arial" w:hAnsi="Arial" w:cs="Arial"/>
        </w:rPr>
      </w:pPr>
    </w:p>
    <w:p w:rsidR="00251FBB" w:rsidRDefault="00917EBD" w:rsidP="00C64E7B">
      <w:pPr>
        <w:tabs>
          <w:tab w:val="left" w:pos="567"/>
          <w:tab w:val="left" w:pos="709"/>
        </w:tabs>
        <w:autoSpaceDE w:val="0"/>
        <w:autoSpaceDN w:val="0"/>
        <w:adjustRightInd w:val="0"/>
        <w:spacing w:after="0" w:line="480" w:lineRule="auto"/>
        <w:jc w:val="both"/>
        <w:rPr>
          <w:rFonts w:ascii="Arial" w:hAnsi="Arial" w:cs="Arial"/>
        </w:rPr>
      </w:pPr>
      <w:r>
        <w:rPr>
          <w:rFonts w:ascii="Arial" w:hAnsi="Arial" w:cs="Arial"/>
        </w:rPr>
        <w:tab/>
      </w:r>
      <w:r>
        <w:rPr>
          <w:rFonts w:ascii="Arial" w:hAnsi="Arial" w:cs="Arial"/>
        </w:rPr>
        <w:tab/>
      </w:r>
      <w:r w:rsidR="00251FBB" w:rsidRPr="00251FBB">
        <w:rPr>
          <w:rFonts w:ascii="Arial" w:hAnsi="Arial" w:cs="Arial"/>
        </w:rPr>
        <w:t>El derecho agrario se cimenta en los principios generales de</w:t>
      </w:r>
      <w:r w:rsidR="00251FBB">
        <w:rPr>
          <w:rFonts w:ascii="Arial" w:hAnsi="Arial" w:cs="Arial"/>
        </w:rPr>
        <w:t xml:space="preserve">l derecho en donde se encuentra </w:t>
      </w:r>
      <w:r w:rsidR="00251FBB" w:rsidRPr="00251FBB">
        <w:rPr>
          <w:rFonts w:ascii="Arial" w:hAnsi="Arial" w:cs="Arial"/>
        </w:rPr>
        <w:t>la raíz de su existencia, y no precisamente en el derecho ci</w:t>
      </w:r>
      <w:r w:rsidR="00251FBB">
        <w:rPr>
          <w:rFonts w:ascii="Arial" w:hAnsi="Arial" w:cs="Arial"/>
        </w:rPr>
        <w:t xml:space="preserve">vil. A ello debemos agregar los </w:t>
      </w:r>
      <w:r w:rsidR="00251FBB" w:rsidRPr="00251FBB">
        <w:rPr>
          <w:rFonts w:ascii="Arial" w:hAnsi="Arial" w:cs="Arial"/>
        </w:rPr>
        <w:t>propios principios de la disciplina agraria. No significa, po</w:t>
      </w:r>
      <w:r w:rsidR="00251FBB">
        <w:rPr>
          <w:rFonts w:ascii="Arial" w:hAnsi="Arial" w:cs="Arial"/>
        </w:rPr>
        <w:t xml:space="preserve">r cierto, el desconocimiento de </w:t>
      </w:r>
      <w:r w:rsidR="00251FBB" w:rsidRPr="00251FBB">
        <w:rPr>
          <w:rFonts w:ascii="Arial" w:hAnsi="Arial" w:cs="Arial"/>
        </w:rPr>
        <w:t>normas agrarias en el derecho romano, cuna del derecho común.</w:t>
      </w:r>
    </w:p>
    <w:p w:rsidR="00251FBB" w:rsidRDefault="00251FBB" w:rsidP="00C64E7B">
      <w:pPr>
        <w:autoSpaceDE w:val="0"/>
        <w:autoSpaceDN w:val="0"/>
        <w:adjustRightInd w:val="0"/>
        <w:spacing w:after="0" w:line="480" w:lineRule="auto"/>
        <w:jc w:val="both"/>
        <w:rPr>
          <w:rFonts w:ascii="Arial" w:hAnsi="Arial" w:cs="Arial"/>
        </w:rPr>
      </w:pPr>
    </w:p>
    <w:p w:rsidR="00C64E7B" w:rsidRDefault="00C64E7B" w:rsidP="00C64E7B">
      <w:pPr>
        <w:autoSpaceDE w:val="0"/>
        <w:autoSpaceDN w:val="0"/>
        <w:adjustRightInd w:val="0"/>
        <w:spacing w:after="0" w:line="480" w:lineRule="auto"/>
        <w:jc w:val="both"/>
        <w:rPr>
          <w:rFonts w:ascii="Arial" w:hAnsi="Arial" w:cs="Arial"/>
        </w:rPr>
      </w:pPr>
    </w:p>
    <w:p w:rsidR="00C64E7B" w:rsidRPr="004A695D" w:rsidRDefault="004A695D" w:rsidP="004A695D">
      <w:pPr>
        <w:pStyle w:val="NormalWeb"/>
        <w:shd w:val="clear" w:color="auto" w:fill="FFFFFF"/>
        <w:spacing w:before="135" w:beforeAutospacing="0" w:after="135" w:afterAutospacing="0" w:line="480" w:lineRule="auto"/>
        <w:jc w:val="center"/>
        <w:rPr>
          <w:rFonts w:ascii="Arial" w:hAnsi="Arial" w:cs="Arial"/>
          <w:sz w:val="22"/>
          <w:szCs w:val="22"/>
          <w:u w:val="single"/>
          <w:shd w:val="clear" w:color="auto" w:fill="FFFFFF"/>
        </w:rPr>
      </w:pPr>
      <w:r w:rsidRPr="004A695D">
        <w:rPr>
          <w:rFonts w:ascii="Arial" w:hAnsi="Arial" w:cs="Arial"/>
          <w:sz w:val="22"/>
          <w:szCs w:val="22"/>
          <w:u w:val="single"/>
        </w:rPr>
        <w:t xml:space="preserve"> 2.1 </w:t>
      </w:r>
      <w:hyperlink r:id="rId14" w:history="1">
        <w:r w:rsidR="00C64E7B" w:rsidRPr="004A695D">
          <w:rPr>
            <w:rStyle w:val="Hipervnculo"/>
            <w:rFonts w:ascii="Arial" w:hAnsi="Arial" w:cs="Arial"/>
            <w:bCs/>
            <w:color w:val="auto"/>
            <w:sz w:val="22"/>
            <w:szCs w:val="22"/>
            <w:shd w:val="clear" w:color="auto" w:fill="FFFFFF"/>
          </w:rPr>
          <w:t>ARRENDAMIENTO</w:t>
        </w:r>
      </w:hyperlink>
      <w:r w:rsidR="00C64E7B" w:rsidRPr="004A695D">
        <w:rPr>
          <w:rStyle w:val="apple-converted-space"/>
          <w:rFonts w:ascii="Arial" w:hAnsi="Arial" w:cs="Arial"/>
          <w:bCs/>
          <w:sz w:val="22"/>
          <w:szCs w:val="22"/>
          <w:u w:val="single"/>
          <w:shd w:val="clear" w:color="auto" w:fill="FFFFFF"/>
        </w:rPr>
        <w:t> </w:t>
      </w:r>
      <w:r w:rsidRPr="004A695D">
        <w:rPr>
          <w:rFonts w:ascii="Arial" w:hAnsi="Arial" w:cs="Arial"/>
          <w:bCs/>
          <w:sz w:val="22"/>
          <w:szCs w:val="22"/>
          <w:u w:val="single"/>
          <w:shd w:val="clear" w:color="auto" w:fill="FFFFFF"/>
        </w:rPr>
        <w:t>DE TIERRAS</w:t>
      </w:r>
    </w:p>
    <w:p w:rsidR="00C64E7B" w:rsidRPr="004A695D" w:rsidRDefault="00C64E7B" w:rsidP="00EB707E">
      <w:pPr>
        <w:pStyle w:val="NormalWeb"/>
        <w:shd w:val="clear" w:color="auto" w:fill="FFFFFF"/>
        <w:spacing w:before="135" w:beforeAutospacing="0" w:after="135" w:afterAutospacing="0" w:line="480" w:lineRule="auto"/>
        <w:ind w:firstLine="708"/>
        <w:jc w:val="both"/>
        <w:rPr>
          <w:rFonts w:ascii="Arial" w:hAnsi="Arial" w:cs="Arial"/>
          <w:sz w:val="22"/>
          <w:szCs w:val="22"/>
          <w:shd w:val="clear" w:color="auto" w:fill="FFFFFF"/>
        </w:rPr>
      </w:pPr>
      <w:r w:rsidRPr="004A695D">
        <w:rPr>
          <w:rFonts w:ascii="Arial" w:hAnsi="Arial" w:cs="Arial"/>
          <w:sz w:val="22"/>
          <w:szCs w:val="22"/>
          <w:shd w:val="clear" w:color="auto" w:fill="FFFFFF"/>
        </w:rPr>
        <w:t>Es un convenio en virtud del cual una persona se compromete a ceder a otra el uso y goce de un inmueble rural o de un mueble, destinados a la explotación agropecuaria, y a su vez la otra se compromete a pagar por este uso y goce un</w:t>
      </w:r>
      <w:r w:rsidRPr="004A695D">
        <w:rPr>
          <w:rStyle w:val="apple-converted-space"/>
          <w:rFonts w:ascii="Arial" w:hAnsi="Arial" w:cs="Arial"/>
          <w:sz w:val="22"/>
          <w:szCs w:val="22"/>
          <w:shd w:val="clear" w:color="auto" w:fill="FFFFFF"/>
        </w:rPr>
        <w:t> </w:t>
      </w:r>
      <w:hyperlink r:id="rId15" w:anchor="ANTECED" w:history="1">
        <w:r w:rsidRPr="004A695D">
          <w:rPr>
            <w:rStyle w:val="Hipervnculo"/>
            <w:rFonts w:ascii="Arial" w:hAnsi="Arial" w:cs="Arial"/>
            <w:color w:val="auto"/>
            <w:sz w:val="22"/>
            <w:szCs w:val="22"/>
            <w:u w:val="none"/>
            <w:shd w:val="clear" w:color="auto" w:fill="FFFFFF"/>
          </w:rPr>
          <w:t>precio</w:t>
        </w:r>
      </w:hyperlink>
      <w:r w:rsidRPr="004A695D">
        <w:rPr>
          <w:rStyle w:val="apple-converted-space"/>
          <w:rFonts w:ascii="Arial" w:hAnsi="Arial" w:cs="Arial"/>
          <w:sz w:val="22"/>
          <w:szCs w:val="22"/>
          <w:shd w:val="clear" w:color="auto" w:fill="FFFFFF"/>
        </w:rPr>
        <w:t> </w:t>
      </w:r>
      <w:r w:rsidRPr="004A695D">
        <w:rPr>
          <w:rFonts w:ascii="Arial" w:hAnsi="Arial" w:cs="Arial"/>
          <w:sz w:val="22"/>
          <w:szCs w:val="22"/>
          <w:shd w:val="clear" w:color="auto" w:fill="FFFFFF"/>
        </w:rPr>
        <w:t>en</w:t>
      </w:r>
      <w:r w:rsidRPr="004A695D">
        <w:rPr>
          <w:rStyle w:val="apple-converted-space"/>
          <w:rFonts w:ascii="Arial" w:hAnsi="Arial" w:cs="Arial"/>
          <w:sz w:val="22"/>
          <w:szCs w:val="22"/>
          <w:shd w:val="clear" w:color="auto" w:fill="FFFFFF"/>
        </w:rPr>
        <w:t> </w:t>
      </w:r>
      <w:hyperlink r:id="rId16" w:history="1">
        <w:r w:rsidRPr="004A695D">
          <w:rPr>
            <w:rStyle w:val="Hipervnculo"/>
            <w:rFonts w:ascii="Arial" w:hAnsi="Arial" w:cs="Arial"/>
            <w:color w:val="auto"/>
            <w:sz w:val="22"/>
            <w:szCs w:val="22"/>
            <w:u w:val="none"/>
            <w:shd w:val="clear" w:color="auto" w:fill="FFFFFF"/>
          </w:rPr>
          <w:t>dinero</w:t>
        </w:r>
      </w:hyperlink>
      <w:r w:rsidRPr="004A695D">
        <w:rPr>
          <w:rFonts w:ascii="Arial" w:hAnsi="Arial" w:cs="Arial"/>
          <w:sz w:val="22"/>
          <w:szCs w:val="22"/>
          <w:shd w:val="clear" w:color="auto" w:fill="FFFFFF"/>
        </w:rPr>
        <w:t>.</w:t>
      </w:r>
    </w:p>
    <w:p w:rsidR="00C64E7B" w:rsidRPr="00EB707E" w:rsidRDefault="00EB707E" w:rsidP="00EB707E">
      <w:pPr>
        <w:pStyle w:val="NormalWeb"/>
        <w:shd w:val="clear" w:color="auto" w:fill="FFFFFF"/>
        <w:spacing w:before="135" w:beforeAutospacing="0" w:after="135" w:afterAutospacing="0" w:line="480" w:lineRule="auto"/>
        <w:ind w:firstLine="708"/>
        <w:jc w:val="both"/>
        <w:rPr>
          <w:rStyle w:val="apple-style-span"/>
          <w:rFonts w:ascii="Arial" w:hAnsi="Arial" w:cs="Arial"/>
          <w:sz w:val="22"/>
          <w:szCs w:val="22"/>
          <w:shd w:val="clear" w:color="auto" w:fill="FFFFFF"/>
        </w:rPr>
      </w:pPr>
      <w:r w:rsidRPr="004A695D">
        <w:rPr>
          <w:rStyle w:val="apple-converted-space"/>
          <w:rFonts w:ascii="Arial" w:hAnsi="Arial" w:cs="Arial"/>
          <w:sz w:val="22"/>
          <w:szCs w:val="22"/>
          <w:shd w:val="clear" w:color="auto" w:fill="FFFFFF"/>
        </w:rPr>
        <w:t>A</w:t>
      </w:r>
      <w:r w:rsidR="00C64E7B" w:rsidRPr="004A695D">
        <w:rPr>
          <w:rStyle w:val="apple-converted-space"/>
          <w:rFonts w:ascii="Arial" w:hAnsi="Arial" w:cs="Arial"/>
          <w:sz w:val="22"/>
          <w:szCs w:val="22"/>
          <w:shd w:val="clear" w:color="auto" w:fill="FFFFFF"/>
        </w:rPr>
        <w:t> </w:t>
      </w:r>
      <w:hyperlink r:id="rId17" w:tooltip="Entradas etiquetadas con locación rural" w:history="1">
        <w:r w:rsidR="00C64E7B" w:rsidRPr="004A695D">
          <w:rPr>
            <w:rStyle w:val="Hipervnculo"/>
            <w:rFonts w:ascii="Arial" w:hAnsi="Arial" w:cs="Arial"/>
            <w:color w:val="auto"/>
            <w:sz w:val="22"/>
            <w:szCs w:val="22"/>
            <w:u w:val="none"/>
            <w:shd w:val="clear" w:color="auto" w:fill="FFFFFF"/>
          </w:rPr>
          <w:t>locación rural</w:t>
        </w:r>
      </w:hyperlink>
      <w:r w:rsidR="00C64E7B" w:rsidRPr="004A695D">
        <w:rPr>
          <w:rStyle w:val="apple-style-span"/>
          <w:rFonts w:ascii="Arial" w:hAnsi="Arial" w:cs="Arial"/>
          <w:sz w:val="22"/>
          <w:szCs w:val="22"/>
          <w:shd w:val="clear" w:color="auto" w:fill="FFFFFF"/>
        </w:rPr>
        <w:t>, conocida como “</w:t>
      </w:r>
      <w:hyperlink r:id="rId18" w:tooltip="Entradas etiquetadas con arrendamiento rural" w:history="1">
        <w:r w:rsidR="00C64E7B" w:rsidRPr="004A695D">
          <w:rPr>
            <w:rStyle w:val="Hipervnculo"/>
            <w:rFonts w:ascii="Arial" w:hAnsi="Arial" w:cs="Arial"/>
            <w:bCs/>
            <w:color w:val="auto"/>
            <w:sz w:val="22"/>
            <w:szCs w:val="22"/>
            <w:u w:val="none"/>
            <w:shd w:val="clear" w:color="auto" w:fill="FFFFFF"/>
          </w:rPr>
          <w:t>arrendamiento rural</w:t>
        </w:r>
      </w:hyperlink>
      <w:r w:rsidR="00C64E7B" w:rsidRPr="004A695D">
        <w:rPr>
          <w:rStyle w:val="apple-style-span"/>
          <w:rFonts w:ascii="Arial" w:hAnsi="Arial" w:cs="Arial"/>
          <w:sz w:val="22"/>
          <w:szCs w:val="22"/>
          <w:shd w:val="clear" w:color="auto" w:fill="FFFFFF"/>
        </w:rPr>
        <w:t>” se clasifica dentro de los “</w:t>
      </w:r>
      <w:hyperlink r:id="rId19" w:tooltip="Entradas etiquetadas con contratos agrarios" w:history="1">
        <w:r w:rsidR="00C64E7B" w:rsidRPr="004A695D">
          <w:rPr>
            <w:rStyle w:val="Hipervnculo"/>
            <w:rFonts w:ascii="Arial" w:hAnsi="Arial" w:cs="Arial"/>
            <w:bCs/>
            <w:color w:val="auto"/>
            <w:sz w:val="22"/>
            <w:szCs w:val="22"/>
            <w:u w:val="none"/>
            <w:shd w:val="clear" w:color="auto" w:fill="FFFFFF"/>
          </w:rPr>
          <w:t>contratos agrarios</w:t>
        </w:r>
      </w:hyperlink>
      <w:r w:rsidR="00C64E7B" w:rsidRPr="004A695D">
        <w:rPr>
          <w:rStyle w:val="apple-style-span"/>
          <w:rFonts w:ascii="Arial" w:hAnsi="Arial" w:cs="Arial"/>
          <w:sz w:val="22"/>
          <w:szCs w:val="22"/>
          <w:shd w:val="clear" w:color="auto" w:fill="FFFFFF"/>
        </w:rPr>
        <w:t>“, nuestro Código Civil siguiendo la orientación de los códigos de la época, trataba a este tipo de locación como una modalidad del</w:t>
      </w:r>
      <w:r w:rsidR="00C64E7B" w:rsidRPr="004A695D">
        <w:rPr>
          <w:rStyle w:val="apple-converted-space"/>
          <w:rFonts w:ascii="Arial" w:hAnsi="Arial" w:cs="Arial"/>
          <w:sz w:val="22"/>
          <w:szCs w:val="22"/>
          <w:shd w:val="clear" w:color="auto" w:fill="FFFFFF"/>
        </w:rPr>
        <w:t> </w:t>
      </w:r>
      <w:hyperlink r:id="rId20" w:tooltip="Entradas etiquetadas con contrato" w:history="1">
        <w:r w:rsidR="00C64E7B" w:rsidRPr="004A695D">
          <w:rPr>
            <w:rStyle w:val="Hipervnculo"/>
            <w:rFonts w:ascii="Arial" w:hAnsi="Arial" w:cs="Arial"/>
            <w:color w:val="auto"/>
            <w:sz w:val="22"/>
            <w:szCs w:val="22"/>
            <w:u w:val="none"/>
            <w:shd w:val="clear" w:color="auto" w:fill="FFFFFF"/>
          </w:rPr>
          <w:t>contrato</w:t>
        </w:r>
      </w:hyperlink>
      <w:r w:rsidR="00C64E7B" w:rsidRPr="004A695D">
        <w:rPr>
          <w:rStyle w:val="apple-converted-space"/>
          <w:rFonts w:ascii="Arial" w:hAnsi="Arial" w:cs="Arial"/>
          <w:sz w:val="22"/>
          <w:szCs w:val="22"/>
          <w:shd w:val="clear" w:color="auto" w:fill="FFFFFF"/>
        </w:rPr>
        <w:t> </w:t>
      </w:r>
      <w:r w:rsidR="00C64E7B" w:rsidRPr="004A695D">
        <w:rPr>
          <w:rStyle w:val="apple-style-span"/>
          <w:rFonts w:ascii="Arial" w:hAnsi="Arial" w:cs="Arial"/>
          <w:sz w:val="22"/>
          <w:szCs w:val="22"/>
          <w:shd w:val="clear" w:color="auto" w:fill="FFFFFF"/>
        </w:rPr>
        <w:t>de locación de cosas. Pero obviamente esto cedió ante la necesidad de tutelar la producción, brindar protección al productor agrario, haciendo hincapié en los aspectos económicos y sociales de</w:t>
      </w:r>
      <w:r w:rsidR="00C64E7B" w:rsidRPr="00EB707E">
        <w:rPr>
          <w:rStyle w:val="apple-style-span"/>
          <w:rFonts w:ascii="Arial" w:hAnsi="Arial" w:cs="Arial"/>
          <w:sz w:val="22"/>
          <w:szCs w:val="22"/>
          <w:shd w:val="clear" w:color="auto" w:fill="FFFFFF"/>
        </w:rPr>
        <w:t xml:space="preserve"> la explotación.</w:t>
      </w:r>
    </w:p>
    <w:p w:rsidR="00C64E7B" w:rsidRDefault="00C64E7B" w:rsidP="00EB707E">
      <w:pPr>
        <w:spacing w:after="0" w:line="480" w:lineRule="auto"/>
        <w:jc w:val="both"/>
        <w:rPr>
          <w:rFonts w:ascii="Arial" w:eastAsia="Times New Roman" w:hAnsi="Arial" w:cs="Arial"/>
          <w:bCs/>
          <w:shd w:val="clear" w:color="auto" w:fill="FFFFFF"/>
          <w:lang w:eastAsia="es-SV"/>
        </w:rPr>
      </w:pPr>
      <w:r w:rsidRPr="00EB707E">
        <w:rPr>
          <w:rFonts w:ascii="Arial" w:eastAsia="Times New Roman" w:hAnsi="Arial" w:cs="Arial"/>
          <w:bCs/>
          <w:shd w:val="clear" w:color="auto" w:fill="FFFFFF"/>
          <w:lang w:eastAsia="es-SV"/>
        </w:rPr>
        <w:t>“una de las partes se obliga a conceder el uso y goce de un predio, ubicado fuera de la planta urbana de las ciudades y o pueblos, con destino a la explotación agropecuaria en cualquiera de sus obligaciones, y la otra a pagar por ese uso y goce un precio en dinero”</w:t>
      </w:r>
      <w:r w:rsidRPr="00EB707E">
        <w:rPr>
          <w:rFonts w:ascii="Arial" w:eastAsia="Times New Roman" w:hAnsi="Arial" w:cs="Arial"/>
          <w:bCs/>
          <w:shd w:val="clear" w:color="auto" w:fill="FFFFFF"/>
          <w:lang w:eastAsia="es-SV"/>
        </w:rPr>
        <w:br/>
        <w:t xml:space="preserve">Este contrato se diferencia de la aparcería, </w:t>
      </w:r>
      <w:r w:rsidR="00EB707E" w:rsidRPr="00EB707E">
        <w:rPr>
          <w:rFonts w:ascii="Arial" w:eastAsia="Times New Roman" w:hAnsi="Arial" w:cs="Arial"/>
          <w:bCs/>
          <w:shd w:val="clear" w:color="auto" w:fill="FFFFFF"/>
          <w:lang w:eastAsia="es-SV"/>
        </w:rPr>
        <w:t>pues</w:t>
      </w:r>
      <w:r w:rsidRPr="00EB707E">
        <w:rPr>
          <w:rFonts w:ascii="Arial" w:eastAsia="Times New Roman" w:hAnsi="Arial" w:cs="Arial"/>
          <w:bCs/>
          <w:shd w:val="clear" w:color="auto" w:fill="FFFFFF"/>
          <w:lang w:eastAsia="es-SV"/>
        </w:rPr>
        <w:t xml:space="preserve"> en éste las partes se distribuyen o reparten los frutos en un porcentaje, en cambio en el arrendamiento rural la contraprestación consiste en un precio en dinero.</w:t>
      </w:r>
    </w:p>
    <w:p w:rsidR="003C1296" w:rsidRDefault="003C1296" w:rsidP="003C1296">
      <w:pPr>
        <w:spacing w:after="0" w:line="480" w:lineRule="auto"/>
        <w:jc w:val="center"/>
        <w:rPr>
          <w:rFonts w:ascii="Arial" w:eastAsia="Times New Roman" w:hAnsi="Arial" w:cs="Arial"/>
          <w:bCs/>
          <w:shd w:val="clear" w:color="auto" w:fill="FFFFFF"/>
          <w:lang w:eastAsia="es-SV"/>
        </w:rPr>
      </w:pPr>
    </w:p>
    <w:p w:rsidR="006E6C87" w:rsidRDefault="003C1296" w:rsidP="006E6C87">
      <w:pPr>
        <w:spacing w:line="480" w:lineRule="auto"/>
        <w:rPr>
          <w:rFonts w:ascii="Arial" w:hAnsi="Arial" w:cs="Arial"/>
        </w:rPr>
      </w:pPr>
      <w:r w:rsidRPr="003C1296">
        <w:rPr>
          <w:rFonts w:ascii="Arial" w:hAnsi="Arial" w:cs="Arial"/>
        </w:rPr>
        <w:t>OBLIGACIONES, DEL ARRENDANTE Y DEL ARRENDATARIO.</w:t>
      </w:r>
    </w:p>
    <w:p w:rsidR="003C1296" w:rsidRDefault="003C1296" w:rsidP="006E6C87">
      <w:pPr>
        <w:spacing w:line="480" w:lineRule="auto"/>
        <w:jc w:val="both"/>
        <w:rPr>
          <w:rFonts w:ascii="Arial" w:hAnsi="Arial" w:cs="Arial"/>
        </w:rPr>
      </w:pPr>
      <w:r w:rsidRPr="003C1296">
        <w:rPr>
          <w:rFonts w:ascii="Arial" w:hAnsi="Arial" w:cs="Arial"/>
        </w:rPr>
        <w:br/>
      </w:r>
      <w:r w:rsidR="006E6C87">
        <w:rPr>
          <w:rFonts w:ascii="Arial" w:hAnsi="Arial" w:cs="Arial"/>
        </w:rPr>
        <w:t xml:space="preserve">              </w:t>
      </w:r>
      <w:r w:rsidRPr="003C1296">
        <w:rPr>
          <w:rFonts w:ascii="Arial" w:hAnsi="Arial" w:cs="Arial"/>
        </w:rPr>
        <w:t xml:space="preserve">El contrato de arrendamiento de tierras origina recíprocos derechos y obligaciones entre las partes. Aparecen regulados en el capítulo IV de la Ley de Arrendamiento de Tierras; más, la enumeración no es completa, ya que otros preceptos de la misma Ley y, en general el Código Civil, </w:t>
      </w:r>
    </w:p>
    <w:p w:rsidR="003C1296" w:rsidRDefault="003C1296" w:rsidP="003C1296">
      <w:pPr>
        <w:spacing w:line="480" w:lineRule="auto"/>
        <w:rPr>
          <w:rFonts w:ascii="Arial" w:hAnsi="Arial" w:cs="Arial"/>
        </w:rPr>
      </w:pPr>
      <w:r w:rsidRPr="003C1296">
        <w:rPr>
          <w:rFonts w:ascii="Arial" w:hAnsi="Arial" w:cs="Arial"/>
        </w:rPr>
        <w:br/>
        <w:t>I.- OBLIGACIONES DEL ARRENDANTE.</w:t>
      </w:r>
    </w:p>
    <w:p w:rsidR="003C1296" w:rsidRDefault="003C1296" w:rsidP="006E6C87">
      <w:pPr>
        <w:tabs>
          <w:tab w:val="left" w:pos="851"/>
          <w:tab w:val="left" w:pos="993"/>
        </w:tabs>
        <w:spacing w:line="480" w:lineRule="auto"/>
        <w:jc w:val="both"/>
        <w:rPr>
          <w:rFonts w:ascii="Arial" w:hAnsi="Arial" w:cs="Arial"/>
        </w:rPr>
      </w:pPr>
      <w:r w:rsidRPr="003C1296">
        <w:rPr>
          <w:rFonts w:ascii="Arial" w:hAnsi="Arial" w:cs="Arial"/>
        </w:rPr>
        <w:br/>
      </w:r>
      <w:r w:rsidR="006E6C87">
        <w:rPr>
          <w:rFonts w:ascii="Arial" w:hAnsi="Arial" w:cs="Arial"/>
        </w:rPr>
        <w:t xml:space="preserve">              </w:t>
      </w:r>
      <w:r w:rsidRPr="003C1296">
        <w:rPr>
          <w:rFonts w:ascii="Arial" w:hAnsi="Arial" w:cs="Arial"/>
        </w:rPr>
        <w:t>El arrendante tiene una obligación genérica principal, que es la de proporcionar al arrendatario el goce pacífico de la cosa arrendada, la cual se descompone en las tres obligaciones a que se refiere el Artículo 1712 C.C.</w:t>
      </w:r>
    </w:p>
    <w:p w:rsidR="003C1296" w:rsidRDefault="003C1296" w:rsidP="003C1296">
      <w:pPr>
        <w:spacing w:line="480" w:lineRule="auto"/>
        <w:rPr>
          <w:rFonts w:ascii="Arial" w:hAnsi="Arial" w:cs="Arial"/>
        </w:rPr>
      </w:pPr>
      <w:r w:rsidRPr="003C1296">
        <w:rPr>
          <w:rFonts w:ascii="Arial" w:hAnsi="Arial" w:cs="Arial"/>
        </w:rPr>
        <w:br/>
        <w:t>1º.- A entregar al arrendatario la cosa arrendada;</w:t>
      </w:r>
      <w:r w:rsidRPr="003C1296">
        <w:rPr>
          <w:rFonts w:ascii="Arial" w:hAnsi="Arial" w:cs="Arial"/>
        </w:rPr>
        <w:br/>
        <w:t>2º.- A mantener en estado de servir para el fin que ha sido arrendada;</w:t>
      </w:r>
      <w:r w:rsidRPr="003C1296">
        <w:rPr>
          <w:rFonts w:ascii="Arial" w:hAnsi="Arial" w:cs="Arial"/>
        </w:rPr>
        <w:br/>
        <w:t>3º.- A librar el arrendatario de toda turbación o embarazo en el goce de la cosa arrendada.</w:t>
      </w:r>
    </w:p>
    <w:p w:rsidR="003C1296" w:rsidRDefault="003C1296" w:rsidP="003C1296">
      <w:pPr>
        <w:spacing w:line="480" w:lineRule="auto"/>
        <w:rPr>
          <w:rFonts w:ascii="Arial" w:hAnsi="Arial" w:cs="Arial"/>
        </w:rPr>
      </w:pPr>
    </w:p>
    <w:p w:rsidR="00FD5BFB" w:rsidRPr="003C1296" w:rsidRDefault="00FD5BFB" w:rsidP="003C1296">
      <w:pPr>
        <w:spacing w:line="480" w:lineRule="auto"/>
        <w:rPr>
          <w:rFonts w:ascii="Arial" w:hAnsi="Arial" w:cs="Arial"/>
        </w:rPr>
      </w:pPr>
    </w:p>
    <w:p w:rsidR="003C1296" w:rsidRPr="003C1296" w:rsidRDefault="003C1296" w:rsidP="003C1296">
      <w:pPr>
        <w:spacing w:line="480" w:lineRule="auto"/>
        <w:rPr>
          <w:rFonts w:ascii="Arial" w:hAnsi="Arial" w:cs="Arial"/>
        </w:rPr>
      </w:pPr>
      <w:r w:rsidRPr="003C1296">
        <w:rPr>
          <w:rFonts w:ascii="Arial" w:hAnsi="Arial" w:cs="Arial"/>
        </w:rPr>
        <w:t> OBLIGACIONES DEL ARRENDATARIO.</w:t>
      </w:r>
      <w:r w:rsidRPr="003C1296">
        <w:rPr>
          <w:rFonts w:ascii="Arial" w:hAnsi="Arial" w:cs="Arial"/>
        </w:rPr>
        <w:br/>
      </w:r>
      <w:r w:rsidRPr="003C1296">
        <w:rPr>
          <w:rFonts w:ascii="Arial" w:hAnsi="Arial" w:cs="Arial"/>
        </w:rPr>
        <w:br/>
        <w:t>Conforme a lo dispuesto en el Código Civil, el arrendatario está sujeto a cuatro obligaciones principales.</w:t>
      </w:r>
      <w:r w:rsidRPr="003C1296">
        <w:rPr>
          <w:rFonts w:ascii="Arial" w:hAnsi="Arial" w:cs="Arial"/>
        </w:rPr>
        <w:br/>
      </w:r>
      <w:r w:rsidRPr="003C1296">
        <w:rPr>
          <w:rFonts w:ascii="Arial" w:hAnsi="Arial" w:cs="Arial"/>
        </w:rPr>
        <w:br/>
        <w:t>1ª.- Pagar el precio del arrendamiento en la forma convenida</w:t>
      </w:r>
      <w:r w:rsidRPr="003C1296">
        <w:rPr>
          <w:rFonts w:ascii="Arial" w:hAnsi="Arial" w:cs="Arial"/>
        </w:rPr>
        <w:br/>
        <w:t>2ª.- Usar la cosa de acuerdo a los términos convenidos en el contrato;</w:t>
      </w:r>
      <w:r w:rsidRPr="003C1296">
        <w:rPr>
          <w:rFonts w:ascii="Arial" w:hAnsi="Arial" w:cs="Arial"/>
        </w:rPr>
        <w:br/>
        <w:t>3ª.- Gozar de la cosa arrendada como un buen padre de familia;</w:t>
      </w:r>
      <w:r w:rsidRPr="003C1296">
        <w:rPr>
          <w:rFonts w:ascii="Arial" w:hAnsi="Arial" w:cs="Arial"/>
        </w:rPr>
        <w:br/>
        <w:t>4ª.- Restituir la cosa arrendada a la terminación del arrendamiento.</w:t>
      </w:r>
    </w:p>
    <w:p w:rsidR="003C1296" w:rsidRPr="00EB707E" w:rsidRDefault="003C1296" w:rsidP="003C1296">
      <w:pPr>
        <w:spacing w:after="0" w:line="480" w:lineRule="auto"/>
        <w:jc w:val="both"/>
        <w:rPr>
          <w:rFonts w:ascii="Arial" w:eastAsia="Times New Roman" w:hAnsi="Arial" w:cs="Arial"/>
          <w:shd w:val="clear" w:color="auto" w:fill="FFFFFF"/>
          <w:lang w:eastAsia="es-SV"/>
        </w:rPr>
      </w:pPr>
    </w:p>
    <w:p w:rsidR="00EB707E" w:rsidRDefault="00EB707E" w:rsidP="00EB707E">
      <w:pPr>
        <w:spacing w:after="0" w:line="480" w:lineRule="auto"/>
        <w:jc w:val="both"/>
        <w:rPr>
          <w:rFonts w:ascii="Arial" w:eastAsia="Times New Roman" w:hAnsi="Arial" w:cs="Arial"/>
          <w:bCs/>
          <w:shd w:val="clear" w:color="auto" w:fill="FFFFFF"/>
          <w:lang w:eastAsia="es-SV"/>
        </w:rPr>
      </w:pPr>
    </w:p>
    <w:p w:rsidR="00EB707E" w:rsidRDefault="00C64E7B" w:rsidP="00EB707E">
      <w:pPr>
        <w:spacing w:after="0" w:line="480" w:lineRule="auto"/>
        <w:jc w:val="both"/>
        <w:rPr>
          <w:rFonts w:ascii="Arial" w:eastAsia="Times New Roman" w:hAnsi="Arial" w:cs="Arial"/>
          <w:bCs/>
          <w:shd w:val="clear" w:color="auto" w:fill="FFFFFF"/>
          <w:lang w:eastAsia="es-SV"/>
        </w:rPr>
      </w:pPr>
      <w:r w:rsidRPr="00EB707E">
        <w:rPr>
          <w:rFonts w:ascii="Arial" w:eastAsia="Times New Roman" w:hAnsi="Arial" w:cs="Arial"/>
          <w:bCs/>
          <w:shd w:val="clear" w:color="auto" w:fill="FFFFFF"/>
          <w:lang w:eastAsia="es-SV"/>
        </w:rPr>
        <w:t>Extinción del arrendamiento rural:</w:t>
      </w:r>
    </w:p>
    <w:p w:rsidR="00C64E7B" w:rsidRDefault="00C64E7B" w:rsidP="00EB707E">
      <w:pPr>
        <w:spacing w:after="0" w:line="480" w:lineRule="auto"/>
        <w:ind w:firstLine="708"/>
        <w:jc w:val="both"/>
        <w:rPr>
          <w:rFonts w:ascii="Arial" w:eastAsia="Times New Roman" w:hAnsi="Arial" w:cs="Arial"/>
          <w:shd w:val="clear" w:color="auto" w:fill="FFFFFF"/>
          <w:lang w:eastAsia="es-SV"/>
        </w:rPr>
      </w:pPr>
      <w:r w:rsidRPr="00EB707E">
        <w:rPr>
          <w:rFonts w:ascii="Arial" w:eastAsia="Times New Roman" w:hAnsi="Arial" w:cs="Arial"/>
          <w:shd w:val="clear" w:color="auto" w:fill="FFFFFF"/>
          <w:lang w:eastAsia="es-SV"/>
        </w:rPr>
        <w:br/>
      </w:r>
      <w:r w:rsidR="00EB707E">
        <w:rPr>
          <w:rFonts w:ascii="Arial" w:eastAsia="Times New Roman" w:hAnsi="Arial" w:cs="Arial"/>
          <w:shd w:val="clear" w:color="auto" w:fill="FFFFFF"/>
          <w:lang w:eastAsia="es-SV"/>
        </w:rPr>
        <w:t xml:space="preserve">           </w:t>
      </w:r>
      <w:r w:rsidRPr="00EB707E">
        <w:rPr>
          <w:rFonts w:ascii="Arial" w:eastAsia="Times New Roman" w:hAnsi="Arial" w:cs="Arial"/>
          <w:shd w:val="clear" w:color="auto" w:fill="FFFFFF"/>
          <w:lang w:eastAsia="es-SV"/>
        </w:rPr>
        <w:t>El contrato se extingue por mutuo disenso, por confusión, por vencimiento del plazo, por pérdida de la cosa arrendada, por imposibilidad de usar y gozar del predio, por vicios redhibitorios.</w:t>
      </w:r>
    </w:p>
    <w:p w:rsidR="00EB707E" w:rsidRPr="00EB707E" w:rsidRDefault="00EB707E" w:rsidP="00EB707E">
      <w:pPr>
        <w:spacing w:after="0" w:line="480" w:lineRule="auto"/>
        <w:ind w:firstLine="708"/>
        <w:jc w:val="both"/>
        <w:rPr>
          <w:rFonts w:ascii="Arial" w:eastAsia="Times New Roman" w:hAnsi="Arial" w:cs="Arial"/>
          <w:shd w:val="clear" w:color="auto" w:fill="FFFFFF"/>
          <w:lang w:eastAsia="es-SV"/>
        </w:rPr>
      </w:pPr>
    </w:p>
    <w:p w:rsidR="00EB707E" w:rsidRDefault="00C64E7B" w:rsidP="00EB707E">
      <w:pPr>
        <w:spacing w:after="0" w:line="480" w:lineRule="auto"/>
        <w:jc w:val="both"/>
        <w:rPr>
          <w:rFonts w:ascii="Arial" w:eastAsia="Times New Roman" w:hAnsi="Arial" w:cs="Arial"/>
          <w:bCs/>
          <w:shd w:val="clear" w:color="auto" w:fill="FFFFFF"/>
          <w:lang w:eastAsia="es-SV"/>
        </w:rPr>
      </w:pPr>
      <w:r w:rsidRPr="00EB707E">
        <w:rPr>
          <w:rFonts w:ascii="Arial" w:eastAsia="Times New Roman" w:hAnsi="Arial" w:cs="Arial"/>
          <w:bCs/>
          <w:shd w:val="clear" w:color="auto" w:fill="FFFFFF"/>
          <w:lang w:eastAsia="es-SV"/>
        </w:rPr>
        <w:t>Asimismo el contrato se resuelve:</w:t>
      </w:r>
    </w:p>
    <w:p w:rsidR="00C64E7B" w:rsidRDefault="00C64E7B" w:rsidP="00EB707E">
      <w:pPr>
        <w:tabs>
          <w:tab w:val="left" w:pos="709"/>
        </w:tabs>
        <w:spacing w:after="0" w:line="480" w:lineRule="auto"/>
        <w:jc w:val="both"/>
        <w:rPr>
          <w:rFonts w:ascii="Arial" w:eastAsia="Times New Roman" w:hAnsi="Arial" w:cs="Arial"/>
          <w:shd w:val="clear" w:color="auto" w:fill="FFFFFF"/>
          <w:lang w:eastAsia="es-SV"/>
        </w:rPr>
      </w:pPr>
      <w:r w:rsidRPr="00EB707E">
        <w:rPr>
          <w:rFonts w:ascii="Arial" w:eastAsia="Times New Roman" w:hAnsi="Arial" w:cs="Arial"/>
          <w:shd w:val="clear" w:color="auto" w:fill="FFFFFF"/>
          <w:lang w:eastAsia="es-SV"/>
        </w:rPr>
        <w:br/>
      </w:r>
      <w:r w:rsidR="00EB707E">
        <w:rPr>
          <w:rFonts w:ascii="Arial" w:eastAsia="Times New Roman" w:hAnsi="Arial" w:cs="Arial"/>
          <w:shd w:val="clear" w:color="auto" w:fill="FFFFFF"/>
          <w:lang w:eastAsia="es-SV"/>
        </w:rPr>
        <w:t xml:space="preserve">           </w:t>
      </w:r>
      <w:r w:rsidRPr="00EB707E">
        <w:rPr>
          <w:rFonts w:ascii="Arial" w:eastAsia="Times New Roman" w:hAnsi="Arial" w:cs="Arial"/>
          <w:shd w:val="clear" w:color="auto" w:fill="FFFFFF"/>
          <w:lang w:eastAsia="es-SV"/>
        </w:rPr>
        <w:t>Por incumplimiento de las obligaciones que la ley pone a cargo del arrendatario (no dedicar el suelo al destino convenido, no combatir las plagas o malezas y de conservar los edificios y demás mejoras del predio), por abandono, por falta de pago, por subarrendamiento o cesión y por explotación irracional.</w:t>
      </w:r>
    </w:p>
    <w:p w:rsidR="00EB707E" w:rsidRDefault="00EB707E" w:rsidP="00EB707E">
      <w:pPr>
        <w:tabs>
          <w:tab w:val="left" w:pos="709"/>
        </w:tabs>
        <w:spacing w:after="0" w:line="480" w:lineRule="auto"/>
        <w:jc w:val="both"/>
        <w:rPr>
          <w:rFonts w:ascii="Arial" w:eastAsia="Times New Roman" w:hAnsi="Arial" w:cs="Arial"/>
          <w:shd w:val="clear" w:color="auto" w:fill="FFFFFF"/>
          <w:lang w:eastAsia="es-SV"/>
        </w:rPr>
      </w:pPr>
    </w:p>
    <w:p w:rsidR="00FB7208" w:rsidRDefault="00FB7208" w:rsidP="00EB707E">
      <w:pPr>
        <w:tabs>
          <w:tab w:val="left" w:pos="709"/>
        </w:tabs>
        <w:spacing w:after="0" w:line="480" w:lineRule="auto"/>
        <w:jc w:val="both"/>
        <w:rPr>
          <w:rFonts w:ascii="Arial" w:eastAsia="Times New Roman" w:hAnsi="Arial" w:cs="Arial"/>
          <w:shd w:val="clear" w:color="auto" w:fill="FFFFFF"/>
          <w:lang w:eastAsia="es-SV"/>
        </w:rPr>
      </w:pPr>
    </w:p>
    <w:p w:rsidR="00FD5BFB" w:rsidRPr="00EB707E" w:rsidRDefault="00FD5BFB" w:rsidP="00EB707E">
      <w:pPr>
        <w:tabs>
          <w:tab w:val="left" w:pos="709"/>
        </w:tabs>
        <w:spacing w:after="0" w:line="480" w:lineRule="auto"/>
        <w:jc w:val="both"/>
        <w:rPr>
          <w:rFonts w:ascii="Arial" w:eastAsia="Times New Roman" w:hAnsi="Arial" w:cs="Arial"/>
          <w:shd w:val="clear" w:color="auto" w:fill="FFFFFF"/>
          <w:lang w:eastAsia="es-SV"/>
        </w:rPr>
      </w:pPr>
    </w:p>
    <w:p w:rsidR="004A695D" w:rsidRDefault="00C64E7B" w:rsidP="00EB707E">
      <w:pPr>
        <w:spacing w:after="0" w:line="480" w:lineRule="auto"/>
        <w:jc w:val="both"/>
        <w:rPr>
          <w:rFonts w:ascii="Arial" w:eastAsia="Times New Roman" w:hAnsi="Arial" w:cs="Arial"/>
          <w:bCs/>
          <w:shd w:val="clear" w:color="auto" w:fill="FFFFFF"/>
          <w:lang w:eastAsia="es-SV"/>
        </w:rPr>
      </w:pPr>
      <w:r w:rsidRPr="00EB707E">
        <w:rPr>
          <w:rFonts w:ascii="Arial" w:eastAsia="Times New Roman" w:hAnsi="Arial" w:cs="Arial"/>
          <w:bCs/>
          <w:shd w:val="clear" w:color="auto" w:fill="FFFFFF"/>
          <w:lang w:eastAsia="es-SV"/>
        </w:rPr>
        <w:t>Caso de Muerte del arrendatario</w:t>
      </w:r>
    </w:p>
    <w:p w:rsidR="00EB707E" w:rsidRDefault="00C64E7B" w:rsidP="004A695D">
      <w:pPr>
        <w:tabs>
          <w:tab w:val="left" w:pos="567"/>
          <w:tab w:val="left" w:pos="709"/>
        </w:tabs>
        <w:spacing w:after="0" w:line="480" w:lineRule="auto"/>
        <w:jc w:val="both"/>
        <w:rPr>
          <w:rStyle w:val="apple-style-span"/>
          <w:rFonts w:ascii="Arial" w:hAnsi="Arial" w:cs="Arial"/>
          <w:color w:val="333333"/>
          <w:shd w:val="clear" w:color="auto" w:fill="FFFFFF"/>
        </w:rPr>
      </w:pPr>
      <w:r w:rsidRPr="00EB707E">
        <w:rPr>
          <w:rFonts w:ascii="Arial" w:eastAsia="Times New Roman" w:hAnsi="Arial" w:cs="Arial"/>
          <w:shd w:val="clear" w:color="auto" w:fill="FFFFFF"/>
          <w:lang w:eastAsia="es-SV"/>
        </w:rPr>
        <w:br/>
      </w:r>
      <w:r w:rsidR="004A695D">
        <w:rPr>
          <w:rFonts w:ascii="Arial" w:eastAsia="Times New Roman" w:hAnsi="Arial" w:cs="Arial"/>
          <w:shd w:val="clear" w:color="auto" w:fill="FFFFFF"/>
          <w:lang w:eastAsia="es-SV"/>
        </w:rPr>
        <w:t xml:space="preserve">          </w:t>
      </w:r>
      <w:r w:rsidRPr="00EB707E">
        <w:rPr>
          <w:rFonts w:ascii="Arial" w:eastAsia="Times New Roman" w:hAnsi="Arial" w:cs="Arial"/>
          <w:shd w:val="clear" w:color="auto" w:fill="FFFFFF"/>
          <w:lang w:eastAsia="es-SV"/>
        </w:rPr>
        <w:t>La muerte del arrendatario extingue el contrato pero en el caso de que sus </w:t>
      </w:r>
      <w:hyperlink r:id="rId21" w:tooltip="Entradas etiquetadas con herederos" w:history="1">
        <w:r w:rsidRPr="00EB707E">
          <w:rPr>
            <w:rFonts w:ascii="Arial" w:eastAsia="Times New Roman" w:hAnsi="Arial" w:cs="Arial"/>
            <w:u w:val="single"/>
            <w:shd w:val="clear" w:color="auto" w:fill="FFFFFF"/>
            <w:lang w:eastAsia="es-SV"/>
          </w:rPr>
          <w:t>herederos</w:t>
        </w:r>
      </w:hyperlink>
      <w:r w:rsidRPr="00EB707E">
        <w:rPr>
          <w:rFonts w:ascii="Arial" w:eastAsia="Times New Roman" w:hAnsi="Arial" w:cs="Arial"/>
          <w:shd w:val="clear" w:color="auto" w:fill="FFFFFF"/>
          <w:lang w:eastAsia="es-SV"/>
        </w:rPr>
        <w:t> (ascendientes, descendientes, cónyuge o colaterales hasta el segundo grado) hubieran participado directamente en la </w:t>
      </w:r>
      <w:r w:rsidR="00EB707E" w:rsidRPr="00EB707E">
        <w:rPr>
          <w:rStyle w:val="apple-style-span"/>
          <w:rFonts w:ascii="Arial" w:hAnsi="Arial" w:cs="Arial"/>
          <w:color w:val="333333"/>
          <w:shd w:val="clear" w:color="auto" w:fill="FFFFFF"/>
        </w:rPr>
        <w:t>explotación pueden optar por la continuación del contrato.</w:t>
      </w:r>
    </w:p>
    <w:p w:rsidR="00FB7208" w:rsidRPr="004A695D" w:rsidRDefault="00FB7208" w:rsidP="004A695D">
      <w:pPr>
        <w:tabs>
          <w:tab w:val="left" w:pos="567"/>
          <w:tab w:val="left" w:pos="709"/>
        </w:tabs>
        <w:spacing w:after="0" w:line="480" w:lineRule="auto"/>
        <w:jc w:val="both"/>
        <w:rPr>
          <w:rFonts w:ascii="Arial" w:hAnsi="Arial" w:cs="Arial"/>
          <w:color w:val="333333"/>
          <w:shd w:val="clear" w:color="auto" w:fill="FFFFFF"/>
        </w:rPr>
      </w:pPr>
    </w:p>
    <w:p w:rsidR="00EB707E" w:rsidRPr="00EB707E" w:rsidRDefault="00EB707E" w:rsidP="004A695D">
      <w:pPr>
        <w:spacing w:after="0" w:line="240" w:lineRule="auto"/>
        <w:jc w:val="center"/>
        <w:rPr>
          <w:rFonts w:ascii="Times New Roman" w:eastAsia="Times New Roman" w:hAnsi="Times New Roman" w:cs="Times New Roman"/>
          <w:color w:val="000000"/>
          <w:shd w:val="clear" w:color="auto" w:fill="F7F7F7"/>
          <w:lang w:eastAsia="es-SV"/>
        </w:rPr>
      </w:pPr>
      <w:r w:rsidRPr="00EB707E">
        <w:rPr>
          <w:rFonts w:ascii="Arial" w:eastAsia="Times New Roman" w:hAnsi="Arial" w:cs="Arial"/>
          <w:bCs/>
          <w:color w:val="000000"/>
          <w:shd w:val="clear" w:color="auto" w:fill="F7F7F7"/>
          <w:lang w:eastAsia="es-SV"/>
        </w:rPr>
        <w:t>ANTECEDENTES DE LA LEY DE ARRENDAMIENTO DE TIERRAS</w:t>
      </w:r>
    </w:p>
    <w:p w:rsidR="004A695D" w:rsidRDefault="004A695D" w:rsidP="004A695D">
      <w:pPr>
        <w:spacing w:after="0" w:line="240" w:lineRule="auto"/>
        <w:rPr>
          <w:rFonts w:ascii="Times New Roman" w:eastAsia="Times New Roman" w:hAnsi="Times New Roman" w:cs="Times New Roman"/>
          <w:color w:val="000000"/>
          <w:shd w:val="clear" w:color="auto" w:fill="F7F7F7"/>
          <w:lang w:eastAsia="es-SV"/>
        </w:rPr>
      </w:pPr>
    </w:p>
    <w:p w:rsidR="004A695D" w:rsidRDefault="004A695D" w:rsidP="004A695D">
      <w:pPr>
        <w:spacing w:after="0" w:line="240" w:lineRule="auto"/>
        <w:rPr>
          <w:rFonts w:ascii="Arial" w:eastAsia="Times New Roman" w:hAnsi="Arial" w:cs="Arial"/>
          <w:color w:val="000000"/>
          <w:shd w:val="clear" w:color="auto" w:fill="F7F7F7"/>
          <w:lang w:eastAsia="es-SV"/>
        </w:rPr>
      </w:pPr>
      <w:r>
        <w:rPr>
          <w:rFonts w:ascii="Times New Roman" w:eastAsia="Times New Roman" w:hAnsi="Times New Roman" w:cs="Times New Roman"/>
          <w:color w:val="000000"/>
          <w:shd w:val="clear" w:color="auto" w:fill="F7F7F7"/>
          <w:lang w:eastAsia="es-SV"/>
        </w:rPr>
        <w:br/>
      </w:r>
      <w:r w:rsidR="00EB707E" w:rsidRPr="00EB707E">
        <w:rPr>
          <w:rFonts w:ascii="Arial" w:eastAsia="Times New Roman" w:hAnsi="Arial" w:cs="Arial"/>
          <w:color w:val="000000"/>
          <w:shd w:val="clear" w:color="auto" w:fill="F7F7F7"/>
          <w:lang w:eastAsia="es-SV"/>
        </w:rPr>
        <w:t>I.- CODIGO CIVIL.</w:t>
      </w:r>
    </w:p>
    <w:p w:rsidR="004A695D" w:rsidRDefault="004A695D" w:rsidP="004A695D">
      <w:pPr>
        <w:spacing w:after="0" w:line="240" w:lineRule="auto"/>
        <w:ind w:left="720"/>
        <w:jc w:val="both"/>
        <w:rPr>
          <w:rFonts w:ascii="Times New Roman" w:eastAsia="Times New Roman" w:hAnsi="Times New Roman" w:cs="Times New Roman"/>
          <w:color w:val="000000"/>
          <w:shd w:val="clear" w:color="auto" w:fill="F7F7F7"/>
          <w:lang w:eastAsia="es-SV"/>
        </w:rPr>
      </w:pPr>
      <w:r>
        <w:rPr>
          <w:rFonts w:ascii="Times New Roman" w:eastAsia="Times New Roman" w:hAnsi="Times New Roman" w:cs="Times New Roman"/>
          <w:color w:val="000000"/>
          <w:shd w:val="clear" w:color="auto" w:fill="F7F7F7"/>
          <w:lang w:eastAsia="es-SV"/>
        </w:rPr>
        <w:br/>
      </w:r>
    </w:p>
    <w:p w:rsidR="004A695D" w:rsidRPr="004A695D" w:rsidRDefault="00EB707E" w:rsidP="003C1296">
      <w:pPr>
        <w:spacing w:line="480" w:lineRule="auto"/>
        <w:ind w:firstLine="708"/>
        <w:jc w:val="both"/>
        <w:rPr>
          <w:rFonts w:ascii="Arial" w:hAnsi="Arial" w:cs="Arial"/>
        </w:rPr>
      </w:pPr>
      <w:r w:rsidRPr="004A695D">
        <w:rPr>
          <w:rFonts w:ascii="Arial" w:hAnsi="Arial" w:cs="Arial"/>
        </w:rPr>
        <w:t>La Ley de Arrendamiento de Tierras no es un hecho aislado, su antecedente inmediato lo constituye la Ley Temporal para la Regulación del Plazo y el Precio de los Arrendamientos Agrícolas. Antes de la Ley Temporal, todo lo relativo a los arrendamientos rústicos, estaba regulado por el Código Civil, en el capítulo VI título XXVI del Libro IV, bajo el título de “Reglas Particulares Relativas al Arrendamiento de Predios Rústicos”, en nueve</w:t>
      </w:r>
      <w:r w:rsidR="00FB7208">
        <w:rPr>
          <w:rFonts w:ascii="Arial" w:hAnsi="Arial" w:cs="Arial"/>
        </w:rPr>
        <w:t xml:space="preserve"> artículos, del 1766 al 1774</w:t>
      </w:r>
      <w:r w:rsidRPr="004A695D">
        <w:rPr>
          <w:rFonts w:ascii="Arial" w:hAnsi="Arial" w:cs="Arial"/>
        </w:rPr>
        <w:t>.</w:t>
      </w:r>
      <w:r w:rsidRPr="004A695D">
        <w:rPr>
          <w:rFonts w:ascii="Arial" w:hAnsi="Arial" w:cs="Arial"/>
        </w:rPr>
        <w:br/>
      </w:r>
      <w:r w:rsidRPr="004A695D">
        <w:rPr>
          <w:rFonts w:ascii="Arial" w:hAnsi="Arial" w:cs="Arial"/>
        </w:rPr>
        <w:br/>
      </w:r>
      <w:r w:rsidR="004A695D">
        <w:rPr>
          <w:rFonts w:ascii="Arial" w:hAnsi="Arial" w:cs="Arial"/>
        </w:rPr>
        <w:t xml:space="preserve">            </w:t>
      </w:r>
      <w:r w:rsidRPr="004A695D">
        <w:rPr>
          <w:rFonts w:ascii="Arial" w:hAnsi="Arial" w:cs="Arial"/>
        </w:rPr>
        <w:t>El individualismo del Código Civil, su falta de sentido social, se pone de relieve en la regulación de los arrendamientos rústicos, una de las pocas materias en que el Código reconoce la especialidad de una institución agraria, la cual fue hecha de acuerdo con un espíritu eminentemente liberal, sin reconocer ningún beneficio a los arrendatarios, porque ello hubiere sido visto como un atentado a los sagrados derechos de la propiedad. Por otra parte, como veremos en su oportunidad, en el Código Civil rige el principio de la Autonomía de la Voluntad, sus normas son supletorias de la voluntad de los contratantes, aplicándose únicamente en el silencio de éstos.</w:t>
      </w:r>
    </w:p>
    <w:p w:rsidR="00FB7208" w:rsidRDefault="00EB707E" w:rsidP="00FB7208">
      <w:pPr>
        <w:tabs>
          <w:tab w:val="left" w:pos="567"/>
          <w:tab w:val="left" w:pos="709"/>
        </w:tabs>
        <w:spacing w:line="480" w:lineRule="auto"/>
        <w:rPr>
          <w:rFonts w:ascii="Arial" w:hAnsi="Arial" w:cs="Arial"/>
        </w:rPr>
      </w:pPr>
      <w:r w:rsidRPr="004A695D">
        <w:rPr>
          <w:rFonts w:ascii="Arial" w:hAnsi="Arial" w:cs="Arial"/>
        </w:rPr>
        <w:br/>
        <w:t>A) CARACTERES DE LA PROPIEDAD.</w:t>
      </w:r>
    </w:p>
    <w:p w:rsidR="00FB7208" w:rsidRDefault="00EB707E" w:rsidP="00FB7208">
      <w:pPr>
        <w:tabs>
          <w:tab w:val="left" w:pos="567"/>
          <w:tab w:val="left" w:pos="709"/>
        </w:tabs>
        <w:spacing w:line="480" w:lineRule="auto"/>
        <w:jc w:val="both"/>
        <w:rPr>
          <w:rFonts w:ascii="Arial" w:hAnsi="Arial" w:cs="Arial"/>
        </w:rPr>
      </w:pPr>
      <w:r w:rsidRPr="004A695D">
        <w:rPr>
          <w:rFonts w:ascii="Arial" w:hAnsi="Arial" w:cs="Arial"/>
        </w:rPr>
        <w:br/>
      </w:r>
      <w:r w:rsidR="004A695D">
        <w:rPr>
          <w:rFonts w:ascii="Arial" w:hAnsi="Arial" w:cs="Arial"/>
        </w:rPr>
        <w:t xml:space="preserve">           </w:t>
      </w:r>
      <w:r w:rsidRPr="004A695D">
        <w:rPr>
          <w:rFonts w:ascii="Arial" w:hAnsi="Arial" w:cs="Arial"/>
        </w:rPr>
        <w:t>El Derecho Civil clásico, considera la propiedad como “el derecho para usar y abusar de la propia cosa hasta donde la r</w:t>
      </w:r>
      <w:r w:rsidR="00FB7208">
        <w:rPr>
          <w:rFonts w:ascii="Arial" w:hAnsi="Arial" w:cs="Arial"/>
        </w:rPr>
        <w:t xml:space="preserve">azón del derecho lo permite” </w:t>
      </w:r>
      <w:r w:rsidRPr="004A695D">
        <w:rPr>
          <w:rFonts w:ascii="Arial" w:hAnsi="Arial" w:cs="Arial"/>
        </w:rPr>
        <w:t xml:space="preserve"> al cual le atribuye los caracteres de absoluto, exclusivo y perpetuo.</w:t>
      </w:r>
      <w:r w:rsidRPr="004A695D">
        <w:rPr>
          <w:rFonts w:ascii="Arial" w:hAnsi="Arial" w:cs="Arial"/>
        </w:rPr>
        <w:br/>
      </w:r>
      <w:r w:rsidRPr="004A695D">
        <w:rPr>
          <w:rFonts w:ascii="Arial" w:hAnsi="Arial" w:cs="Arial"/>
        </w:rPr>
        <w:br/>
        <w:t>a) </w:t>
      </w:r>
      <w:r w:rsidR="00FB7208">
        <w:rPr>
          <w:rFonts w:ascii="Arial" w:hAnsi="Arial" w:cs="Arial"/>
        </w:rPr>
        <w:t>Carácter absoluto.</w:t>
      </w:r>
    </w:p>
    <w:p w:rsidR="00EB707E" w:rsidRPr="004A695D" w:rsidRDefault="00EB707E" w:rsidP="00FB7208">
      <w:pPr>
        <w:tabs>
          <w:tab w:val="left" w:pos="567"/>
          <w:tab w:val="left" w:pos="709"/>
        </w:tabs>
        <w:spacing w:line="480" w:lineRule="auto"/>
        <w:jc w:val="both"/>
        <w:rPr>
          <w:rFonts w:ascii="Arial" w:hAnsi="Arial" w:cs="Arial"/>
        </w:rPr>
      </w:pPr>
      <w:r w:rsidRPr="004A695D">
        <w:rPr>
          <w:rFonts w:ascii="Arial" w:hAnsi="Arial" w:cs="Arial"/>
        </w:rPr>
        <w:br/>
      </w:r>
      <w:r w:rsidR="004A695D">
        <w:rPr>
          <w:rFonts w:ascii="Arial" w:hAnsi="Arial" w:cs="Arial"/>
        </w:rPr>
        <w:t xml:space="preserve">           </w:t>
      </w:r>
      <w:r w:rsidRPr="004A695D">
        <w:rPr>
          <w:rFonts w:ascii="Arial" w:hAnsi="Arial" w:cs="Arial"/>
        </w:rPr>
        <w:t>El carácter absoluto del derecho de propiedad tiene dos alcances. Significa que el dueño puede ejercitar sobre la cosa todas las facultades posibles, y también que tiene un poder soberano para usar, gozar y disponer de ella a su arbitrio, sin que nadie pueda impedírselo.</w:t>
      </w:r>
      <w:r w:rsidRPr="004A695D">
        <w:rPr>
          <w:rFonts w:ascii="Arial" w:hAnsi="Arial" w:cs="Arial"/>
        </w:rPr>
        <w:br/>
      </w:r>
      <w:r w:rsidRPr="004A695D">
        <w:rPr>
          <w:rFonts w:ascii="Arial" w:hAnsi="Arial" w:cs="Arial"/>
        </w:rPr>
        <w:br/>
      </w:r>
      <w:r w:rsidR="004A695D">
        <w:rPr>
          <w:rFonts w:ascii="Arial" w:hAnsi="Arial" w:cs="Arial"/>
        </w:rPr>
        <w:t xml:space="preserve">            </w:t>
      </w:r>
      <w:r w:rsidRPr="004A695D">
        <w:rPr>
          <w:rFonts w:ascii="Arial" w:hAnsi="Arial" w:cs="Arial"/>
        </w:rPr>
        <w:t>La concepción de que el dominio importa un poder arbitrario ilimitado, una potestad que permite al dueño hacer o no hacer en lo suyo cuanto le plazca, según los dictados de su voluntad o arbitrio, siempre se ha considerado exagerada e inmoderada.</w:t>
      </w:r>
      <w:r w:rsidRPr="004A695D">
        <w:rPr>
          <w:rFonts w:ascii="Arial" w:hAnsi="Arial" w:cs="Arial"/>
        </w:rPr>
        <w:br/>
      </w:r>
      <w:r w:rsidRPr="004A695D">
        <w:rPr>
          <w:rFonts w:ascii="Arial" w:hAnsi="Arial" w:cs="Arial"/>
        </w:rPr>
        <w:br/>
      </w:r>
      <w:r w:rsidR="004A695D">
        <w:rPr>
          <w:rFonts w:ascii="Arial" w:hAnsi="Arial" w:cs="Arial"/>
        </w:rPr>
        <w:t xml:space="preserve">            </w:t>
      </w:r>
      <w:r w:rsidRPr="004A695D">
        <w:rPr>
          <w:rFonts w:ascii="Arial" w:hAnsi="Arial" w:cs="Arial"/>
        </w:rPr>
        <w:t>Nuestro Código Civil en su Artículo 568 consagra el carácter absoluto de la propiedad, al definirlo como “el derecho de poseer exclusivamente una cosa y gozar y disponer de ella, sin más limitaciones que las establecidas por la Ley o por la voluntad del propietario.”</w:t>
      </w:r>
    </w:p>
    <w:p w:rsidR="00C64E7B" w:rsidRDefault="00C64E7B" w:rsidP="003C1296">
      <w:pPr>
        <w:autoSpaceDE w:val="0"/>
        <w:autoSpaceDN w:val="0"/>
        <w:adjustRightInd w:val="0"/>
        <w:spacing w:after="0" w:line="480" w:lineRule="auto"/>
        <w:rPr>
          <w:rFonts w:ascii="Arial" w:hAnsi="Arial" w:cs="Arial"/>
        </w:rPr>
      </w:pPr>
    </w:p>
    <w:p w:rsidR="00FB7208" w:rsidRDefault="004A695D" w:rsidP="00FB7208">
      <w:pPr>
        <w:tabs>
          <w:tab w:val="left" w:pos="709"/>
          <w:tab w:val="left" w:pos="851"/>
        </w:tabs>
        <w:spacing w:line="480" w:lineRule="auto"/>
        <w:jc w:val="both"/>
        <w:rPr>
          <w:rFonts w:ascii="Arial" w:hAnsi="Arial" w:cs="Arial"/>
        </w:rPr>
      </w:pPr>
      <w:r w:rsidRPr="004A695D">
        <w:rPr>
          <w:rFonts w:ascii="Arial" w:hAnsi="Arial" w:cs="Arial"/>
        </w:rPr>
        <w:t>b) </w:t>
      </w:r>
      <w:r w:rsidR="00FB7208">
        <w:rPr>
          <w:rFonts w:ascii="Arial" w:hAnsi="Arial" w:cs="Arial"/>
        </w:rPr>
        <w:t>Carácter exclusivo</w:t>
      </w:r>
    </w:p>
    <w:p w:rsidR="00FB7208" w:rsidRDefault="004A695D" w:rsidP="00FB7208">
      <w:pPr>
        <w:tabs>
          <w:tab w:val="left" w:pos="709"/>
          <w:tab w:val="left" w:pos="851"/>
        </w:tabs>
        <w:spacing w:line="480" w:lineRule="auto"/>
        <w:jc w:val="both"/>
        <w:rPr>
          <w:rFonts w:ascii="Arial" w:hAnsi="Arial" w:cs="Arial"/>
        </w:rPr>
      </w:pPr>
      <w:r w:rsidRPr="004A695D">
        <w:rPr>
          <w:rFonts w:ascii="Arial" w:hAnsi="Arial" w:cs="Arial"/>
        </w:rPr>
        <w:br/>
      </w:r>
      <w:r w:rsidR="00FB7208">
        <w:rPr>
          <w:rFonts w:ascii="Arial" w:hAnsi="Arial" w:cs="Arial"/>
        </w:rPr>
        <w:t xml:space="preserve">            </w:t>
      </w:r>
      <w:r w:rsidRPr="004A695D">
        <w:rPr>
          <w:rFonts w:ascii="Arial" w:hAnsi="Arial" w:cs="Arial"/>
        </w:rPr>
        <w:t xml:space="preserve">El derecho de propiedad es exclusivo porque, por su esencia, supone un titular único facultado para usar, gozar y disponer de la cosa y, por ende, para impedir la intromisión de </w:t>
      </w:r>
      <w:r w:rsidR="00FB7208" w:rsidRPr="004A695D">
        <w:rPr>
          <w:rFonts w:ascii="Arial" w:hAnsi="Arial" w:cs="Arial"/>
        </w:rPr>
        <w:t>cualquier</w:t>
      </w:r>
      <w:r w:rsidRPr="004A695D">
        <w:rPr>
          <w:rFonts w:ascii="Arial" w:hAnsi="Arial" w:cs="Arial"/>
        </w:rPr>
        <w:t xml:space="preserve"> otra persona.</w:t>
      </w:r>
      <w:r w:rsidR="00FB7208">
        <w:rPr>
          <w:rFonts w:ascii="Arial" w:hAnsi="Arial" w:cs="Arial"/>
        </w:rPr>
        <w:t xml:space="preserve"> </w:t>
      </w:r>
      <w:r w:rsidRPr="004A695D">
        <w:rPr>
          <w:rFonts w:ascii="Arial" w:hAnsi="Arial" w:cs="Arial"/>
        </w:rPr>
        <w:t>Pero la exclusividad no obsta a que pueda existir sobre la cosa otros derechos reales, junto al de propiedad, sin que este por tal hecho se desnaturalice. En este caso, solo ocurre que los otros derechos reales limitan la libertad de acción de este.</w:t>
      </w:r>
      <w:r w:rsidRPr="004A695D">
        <w:rPr>
          <w:rFonts w:ascii="Arial" w:hAnsi="Arial" w:cs="Arial"/>
        </w:rPr>
        <w:br/>
      </w:r>
    </w:p>
    <w:p w:rsidR="00FB7208" w:rsidRDefault="004A695D" w:rsidP="00FB7208">
      <w:pPr>
        <w:tabs>
          <w:tab w:val="left" w:pos="709"/>
          <w:tab w:val="left" w:pos="851"/>
        </w:tabs>
        <w:spacing w:line="480" w:lineRule="auto"/>
        <w:rPr>
          <w:rFonts w:ascii="Arial" w:hAnsi="Arial" w:cs="Arial"/>
        </w:rPr>
      </w:pPr>
      <w:r w:rsidRPr="004A695D">
        <w:rPr>
          <w:rFonts w:ascii="Arial" w:hAnsi="Arial" w:cs="Arial"/>
        </w:rPr>
        <w:t>c) Carácter Perpetuo</w:t>
      </w:r>
    </w:p>
    <w:p w:rsidR="003C1296" w:rsidRDefault="004A695D" w:rsidP="00FB7208">
      <w:pPr>
        <w:tabs>
          <w:tab w:val="left" w:pos="709"/>
          <w:tab w:val="left" w:pos="851"/>
        </w:tabs>
        <w:spacing w:line="480" w:lineRule="auto"/>
        <w:jc w:val="both"/>
        <w:rPr>
          <w:rFonts w:ascii="Arial" w:hAnsi="Arial" w:cs="Arial"/>
        </w:rPr>
      </w:pPr>
      <w:r w:rsidRPr="004A695D">
        <w:rPr>
          <w:rFonts w:ascii="Arial" w:hAnsi="Arial" w:cs="Arial"/>
        </w:rPr>
        <w:br/>
      </w:r>
      <w:r w:rsidR="00FB7208">
        <w:rPr>
          <w:rFonts w:ascii="Arial" w:hAnsi="Arial" w:cs="Arial"/>
        </w:rPr>
        <w:t xml:space="preserve">            </w:t>
      </w:r>
      <w:r w:rsidRPr="004A695D">
        <w:rPr>
          <w:rFonts w:ascii="Arial" w:hAnsi="Arial" w:cs="Arial"/>
        </w:rPr>
        <w:t xml:space="preserve">El derecho de propiedad es perpetuo en cuanto no está sujeto a limitación de tiempo y puede durar cuanto la cosa; en </w:t>
      </w:r>
      <w:r w:rsidR="00FB7208" w:rsidRPr="004A695D">
        <w:rPr>
          <w:rFonts w:ascii="Arial" w:hAnsi="Arial" w:cs="Arial"/>
        </w:rPr>
        <w:t>sí</w:t>
      </w:r>
      <w:r w:rsidRPr="004A695D">
        <w:rPr>
          <w:rFonts w:ascii="Arial" w:hAnsi="Arial" w:cs="Arial"/>
        </w:rPr>
        <w:t xml:space="preserve"> mismo no lleva una razón de caducidad, y subsiste independientemente del ejercicio que se puede hacer de el. Por tanto, el propietario no pierde su derecho aunque no use la cosa y aunque un tercero, sin la voluntad del dueño o contra ella, ejerza actos de dominio; el propietario solo pierde su derecho si deja poseer la cosa por el tercero durante el tiempo requerido por la ley para que este adquiera el dominio de ella por prescripción.</w:t>
      </w:r>
      <w:r w:rsidRPr="004A695D">
        <w:rPr>
          <w:rFonts w:ascii="Arial" w:hAnsi="Arial" w:cs="Arial"/>
        </w:rPr>
        <w:br/>
      </w:r>
      <w:r w:rsidRPr="004A695D">
        <w:rPr>
          <w:rFonts w:ascii="Arial" w:hAnsi="Arial" w:cs="Arial"/>
        </w:rPr>
        <w:br/>
      </w:r>
      <w:r w:rsidR="00FB7208">
        <w:rPr>
          <w:rFonts w:ascii="Arial" w:hAnsi="Arial" w:cs="Arial"/>
        </w:rPr>
        <w:t xml:space="preserve">            </w:t>
      </w:r>
      <w:r w:rsidRPr="004A695D">
        <w:rPr>
          <w:rFonts w:ascii="Arial" w:hAnsi="Arial" w:cs="Arial"/>
        </w:rPr>
        <w:t>En contra de la facultad de inacción del titular, que le permite dejar improductivos sus bienes, se han levantado las corrientes socializadoras del Derecho. Sostienen que el primer deber del propietario es ejercer activamente su dominio, ya que de otro modo sustrae riquezas al bienestar colectivo. En muchos países, los conflictos sociales han surgido precisamente por el abandono en que dejan los propietarios sus tierras, que permanecen incultas y si</w:t>
      </w:r>
      <w:r w:rsidR="00FB7208">
        <w:rPr>
          <w:rFonts w:ascii="Arial" w:hAnsi="Arial" w:cs="Arial"/>
        </w:rPr>
        <w:t xml:space="preserve">n provecho para la sociedad. </w:t>
      </w:r>
      <w:r w:rsidRPr="004A695D">
        <w:rPr>
          <w:rFonts w:ascii="Arial" w:hAnsi="Arial" w:cs="Arial"/>
        </w:rPr>
        <w:br/>
      </w:r>
      <w:r w:rsidRPr="004A695D">
        <w:rPr>
          <w:rFonts w:ascii="Arial" w:hAnsi="Arial" w:cs="Arial"/>
        </w:rPr>
        <w:br/>
        <w:t>B) FUNCION SOCIAL DE LA PROPIEDAD.</w:t>
      </w:r>
      <w:r w:rsidRPr="004A695D">
        <w:rPr>
          <w:rFonts w:ascii="Arial" w:hAnsi="Arial" w:cs="Arial"/>
        </w:rPr>
        <w:br/>
      </w:r>
      <w:r w:rsidRPr="004A695D">
        <w:rPr>
          <w:rFonts w:ascii="Arial" w:hAnsi="Arial" w:cs="Arial"/>
        </w:rPr>
        <w:br/>
      </w:r>
      <w:r w:rsidR="00FB7208">
        <w:rPr>
          <w:rFonts w:ascii="Arial" w:hAnsi="Arial" w:cs="Arial"/>
        </w:rPr>
        <w:t xml:space="preserve">             </w:t>
      </w:r>
      <w:r w:rsidRPr="004A695D">
        <w:rPr>
          <w:rFonts w:ascii="Arial" w:hAnsi="Arial" w:cs="Arial"/>
        </w:rPr>
        <w:t>La concepción de la propiedad privada como un derecho absoluto exclusivamente individualista está hoy totalmente superada.</w:t>
      </w:r>
      <w:r w:rsidR="00FB7208">
        <w:rPr>
          <w:rFonts w:ascii="Arial" w:hAnsi="Arial" w:cs="Arial"/>
        </w:rPr>
        <w:t xml:space="preserve"> </w:t>
      </w:r>
      <w:r w:rsidRPr="004A695D">
        <w:rPr>
          <w:rFonts w:ascii="Arial" w:hAnsi="Arial" w:cs="Arial"/>
        </w:rPr>
        <w:t>Si dejamos de lado las doctrinas que en mayor o menor grado, abogan por la supresión de la propiedad privada, veremos que todas las corrientes que aceptan la pervivencia de este derecho, establecen que el propietario, en una u otra forma, debe compartir los beneficios que le proporcionan sus bienes con la sociedad, que se los garantiza y valora. Y a esta conclusión fundamental llegan las teorías de las más opuestas bases filosóficas.</w:t>
      </w:r>
      <w:r w:rsidR="00FB7208">
        <w:rPr>
          <w:rFonts w:ascii="Arial" w:hAnsi="Arial" w:cs="Arial"/>
        </w:rPr>
        <w:t xml:space="preserve">  </w:t>
      </w:r>
      <w:r w:rsidRPr="004A695D">
        <w:rPr>
          <w:rFonts w:ascii="Arial" w:hAnsi="Arial" w:cs="Arial"/>
        </w:rPr>
        <w:t>Nuestra Constitución Política desde 1950, recoge tal tendencia cuando dispone en el Artículo 137: “Se reconoce y garantiza la propiedad privada en función social.”</w:t>
      </w:r>
    </w:p>
    <w:p w:rsidR="003C1296" w:rsidRDefault="003C1296" w:rsidP="003C1296">
      <w:pPr>
        <w:rPr>
          <w:rFonts w:ascii="Arial" w:hAnsi="Arial" w:cs="Arial"/>
        </w:rPr>
      </w:pPr>
    </w:p>
    <w:p w:rsidR="00FB7208" w:rsidRDefault="00FB7208" w:rsidP="003C1296">
      <w:pPr>
        <w:rPr>
          <w:rFonts w:ascii="Arial" w:hAnsi="Arial" w:cs="Arial"/>
        </w:rPr>
      </w:pPr>
    </w:p>
    <w:p w:rsidR="00FB7208" w:rsidRPr="00FD5BFB" w:rsidRDefault="00FD5BFB" w:rsidP="00FB7208">
      <w:pPr>
        <w:pStyle w:val="NormalWeb"/>
        <w:shd w:val="clear" w:color="auto" w:fill="FFFFFF"/>
        <w:spacing w:before="135" w:beforeAutospacing="0" w:after="135" w:afterAutospacing="0" w:line="480" w:lineRule="auto"/>
        <w:jc w:val="center"/>
        <w:rPr>
          <w:rFonts w:ascii="Arial" w:hAnsi="Arial" w:cs="Arial"/>
          <w:b/>
          <w:bCs/>
          <w:sz w:val="22"/>
          <w:szCs w:val="22"/>
          <w:shd w:val="clear" w:color="auto" w:fill="FFFFFF"/>
        </w:rPr>
      </w:pPr>
      <w:r>
        <w:rPr>
          <w:rFonts w:ascii="Arial" w:hAnsi="Arial" w:cs="Arial"/>
          <w:b/>
          <w:bCs/>
          <w:sz w:val="22"/>
          <w:szCs w:val="22"/>
          <w:shd w:val="clear" w:color="auto" w:fill="FFFFFF"/>
        </w:rPr>
        <w:t xml:space="preserve">2.2 </w:t>
      </w:r>
      <w:r w:rsidRPr="00FD5BFB">
        <w:rPr>
          <w:rFonts w:ascii="Arial" w:hAnsi="Arial" w:cs="Arial"/>
          <w:b/>
          <w:bCs/>
          <w:sz w:val="22"/>
          <w:szCs w:val="22"/>
          <w:shd w:val="clear" w:color="auto" w:fill="FFFFFF"/>
        </w:rPr>
        <w:t>LA APARCERÍA</w:t>
      </w:r>
    </w:p>
    <w:p w:rsidR="000A423D" w:rsidRDefault="000A423D" w:rsidP="000A423D">
      <w:r>
        <w:t xml:space="preserve">HISTORIA </w:t>
      </w:r>
    </w:p>
    <w:p w:rsidR="000A423D" w:rsidRDefault="000A423D" w:rsidP="000A423D">
      <w:pPr>
        <w:spacing w:line="480" w:lineRule="auto"/>
        <w:ind w:firstLine="708"/>
        <w:jc w:val="both"/>
        <w:rPr>
          <w:rFonts w:ascii="Arial" w:hAnsi="Arial" w:cs="Arial"/>
        </w:rPr>
      </w:pPr>
      <w:r w:rsidRPr="000A423D">
        <w:rPr>
          <w:rFonts w:ascii="Arial" w:hAnsi="Arial" w:cs="Arial"/>
        </w:rPr>
        <w:t>Planiol la considera como probablemente anterior a la locación, que según su opinión, supone la existencia de una moneda bastante abundante y activos intercambios, en tanto que el reparto de frutos, típico de la aparcería, es un procedimiento absolutamente primitivo. En el mismo sentido, señala Cerruti que  “la ‘colonia parziaria’ italiana tiene antecedentes históricos que Carrara remonta a Gayo cuando decía ‘quasi societatis iure’. La precedencia  histórica de la aparcería sobre el arrendamiento la establece Brebbia con gravitante  afirmación. La existencia del arrendamiento presuponía la moneda, por lo que antes de ésta,  la primera relación contractual debió ser la aparcería”</w:t>
      </w:r>
      <w:r>
        <w:rPr>
          <w:rFonts w:ascii="Arial" w:hAnsi="Arial" w:cs="Arial"/>
        </w:rPr>
        <w:t>.</w:t>
      </w:r>
    </w:p>
    <w:p w:rsidR="000A423D" w:rsidRPr="000A423D" w:rsidRDefault="000A423D" w:rsidP="000A423D">
      <w:pPr>
        <w:spacing w:line="480" w:lineRule="auto"/>
        <w:ind w:firstLine="708"/>
        <w:jc w:val="both"/>
        <w:rPr>
          <w:rFonts w:ascii="Arial" w:hAnsi="Arial" w:cs="Arial"/>
        </w:rPr>
      </w:pPr>
      <w:r w:rsidRPr="000A423D">
        <w:rPr>
          <w:rFonts w:ascii="Arial" w:hAnsi="Arial" w:cs="Arial"/>
        </w:rPr>
        <w:t xml:space="preserve">El sistema ya fue consagrado a texto expreso en la más vieja ley conocida: el Código de Hammurabi, el cual expresa: “Si un hombre ha dado un huerto a un jardinero para que lo explote, mientras éste cuide el huerto dará al propietario dos tercios del producto del huerto y tomará él un tercio”. “Si el jardinero no ha explotado el huerto, y ha causado una disminución del producto, el jardinero dará en medida al propietario, según el rendimiento del vecino”. </w:t>
      </w:r>
    </w:p>
    <w:p w:rsidR="000A423D" w:rsidRPr="000A423D" w:rsidRDefault="000A423D" w:rsidP="000A423D">
      <w:pPr>
        <w:spacing w:line="480" w:lineRule="auto"/>
        <w:ind w:firstLine="708"/>
        <w:jc w:val="both"/>
        <w:rPr>
          <w:rFonts w:ascii="Arial" w:hAnsi="Arial" w:cs="Arial"/>
        </w:rPr>
      </w:pPr>
      <w:r w:rsidRPr="000A423D">
        <w:rPr>
          <w:rFonts w:ascii="Arial" w:hAnsi="Arial" w:cs="Arial"/>
        </w:rPr>
        <w:t>En la antigua Grecia estaba muy difundido; demuestran su existencia las Leyes Geórgicas de Solón. Asimismo en Roma, donde no estaba consagrado en el Derecho, sino que fue la costumbre quien la impuso y sustentó. El origen del colonato parciario se halla en los arrendatarios endeudados que, habiéndoles sido imposible pagar los arrendamientos no pudieron retirarse de los campos y han quedado bajo la dependencia de los dueños y aún bajo la vigilancia de estos últimos, aunque conservando  sus calidades de ciudadanos y hombres libres.</w:t>
      </w:r>
    </w:p>
    <w:p w:rsidR="000A423D" w:rsidRPr="000A423D" w:rsidRDefault="000A423D" w:rsidP="000A423D">
      <w:pPr>
        <w:spacing w:line="480" w:lineRule="auto"/>
        <w:jc w:val="both"/>
        <w:rPr>
          <w:rFonts w:ascii="Arial" w:hAnsi="Arial" w:cs="Arial"/>
        </w:rPr>
      </w:pPr>
      <w:r w:rsidRPr="000A423D">
        <w:rPr>
          <w:rFonts w:ascii="Arial" w:hAnsi="Arial" w:cs="Arial"/>
        </w:rPr>
        <w:t xml:space="preserve">CONCEPTO Y CATEGORIZACIÓN </w:t>
      </w:r>
    </w:p>
    <w:p w:rsidR="000A423D" w:rsidRPr="000A423D" w:rsidRDefault="000A423D" w:rsidP="000A423D">
      <w:pPr>
        <w:spacing w:line="480" w:lineRule="auto"/>
        <w:jc w:val="both"/>
        <w:rPr>
          <w:rFonts w:ascii="Arial" w:hAnsi="Arial" w:cs="Arial"/>
        </w:rPr>
      </w:pPr>
      <w:r w:rsidRPr="000A423D">
        <w:rPr>
          <w:rFonts w:ascii="Arial" w:hAnsi="Arial" w:cs="Arial"/>
        </w:rPr>
        <w:t>La definición de la aparcería depende del régimen jurídico en que se base, el objeto de la contratación, su naturaleza, las relaciones entre el propietario y el aparcero, la forma de distribución de los frutos y otros elementos propios del negocio en función del medio en que se practica.</w:t>
      </w:r>
    </w:p>
    <w:p w:rsidR="000A423D" w:rsidRPr="000A423D" w:rsidRDefault="000A423D" w:rsidP="000A423D">
      <w:pPr>
        <w:spacing w:line="480" w:lineRule="auto"/>
        <w:jc w:val="both"/>
        <w:rPr>
          <w:rFonts w:ascii="Arial" w:hAnsi="Arial" w:cs="Arial"/>
        </w:rPr>
      </w:pPr>
      <w:r w:rsidRPr="000A423D">
        <w:rPr>
          <w:rFonts w:ascii="Arial" w:hAnsi="Arial" w:cs="Arial"/>
        </w:rPr>
        <w:t xml:space="preserve">En términos generales, puede considerarse que es un contrato en el que una de las partes aporta principalmente un predio rural, y/o los animales, y la otra, su trabajo (cuidado y/o cultivo), acordando un reparto proporcional de los beneficios resultantes, así como de las pérdidas. Estas últimas estipulaciones pueden faltar, supliendo la ley la voluntad de las partes. Siempre el colono aporta su trabajo y el propietario su tierra y/o animales, no existiendo uniformidad respecto de los demás aportes. </w:t>
      </w:r>
    </w:p>
    <w:p w:rsidR="00FB7208" w:rsidRPr="00FB7208" w:rsidRDefault="00FB7208" w:rsidP="00FB7208">
      <w:pPr>
        <w:pStyle w:val="NormalWeb"/>
        <w:shd w:val="clear" w:color="auto" w:fill="FFFFFF"/>
        <w:tabs>
          <w:tab w:val="left" w:pos="851"/>
        </w:tabs>
        <w:spacing w:before="135" w:beforeAutospacing="0" w:after="135" w:afterAutospacing="0" w:line="480" w:lineRule="auto"/>
        <w:jc w:val="both"/>
        <w:rPr>
          <w:rFonts w:ascii="Arial" w:hAnsi="Arial" w:cs="Arial"/>
          <w:sz w:val="22"/>
          <w:szCs w:val="22"/>
          <w:shd w:val="clear" w:color="auto" w:fill="FFFFFF"/>
        </w:rPr>
      </w:pPr>
      <w:r>
        <w:rPr>
          <w:rFonts w:ascii="Arial" w:hAnsi="Arial" w:cs="Arial"/>
          <w:color w:val="445555"/>
          <w:sz w:val="22"/>
          <w:szCs w:val="22"/>
          <w:shd w:val="clear" w:color="auto" w:fill="FFFFFF"/>
        </w:rPr>
        <w:tab/>
      </w:r>
      <w:r w:rsidRPr="00FB7208">
        <w:rPr>
          <w:rFonts w:ascii="Arial" w:hAnsi="Arial" w:cs="Arial"/>
          <w:sz w:val="22"/>
          <w:szCs w:val="22"/>
          <w:shd w:val="clear" w:color="auto" w:fill="FFFFFF"/>
        </w:rPr>
        <w:t>Es un</w:t>
      </w:r>
      <w:r w:rsidRPr="00FB7208">
        <w:rPr>
          <w:rStyle w:val="apple-converted-space"/>
          <w:rFonts w:ascii="Arial" w:hAnsi="Arial" w:cs="Arial"/>
          <w:sz w:val="22"/>
          <w:szCs w:val="22"/>
          <w:shd w:val="clear" w:color="auto" w:fill="FFFFFF"/>
        </w:rPr>
        <w:t> </w:t>
      </w:r>
      <w:hyperlink r:id="rId22" w:history="1">
        <w:r w:rsidRPr="00FB7208">
          <w:rPr>
            <w:rStyle w:val="Hipervnculo"/>
            <w:rFonts w:ascii="Arial" w:hAnsi="Arial" w:cs="Arial"/>
            <w:color w:val="auto"/>
            <w:sz w:val="22"/>
            <w:szCs w:val="22"/>
            <w:u w:val="none"/>
            <w:shd w:val="clear" w:color="auto" w:fill="FFFFFF"/>
          </w:rPr>
          <w:t>contrato</w:t>
        </w:r>
      </w:hyperlink>
      <w:r w:rsidRPr="00FB7208">
        <w:rPr>
          <w:rStyle w:val="apple-converted-space"/>
          <w:rFonts w:ascii="Arial" w:hAnsi="Arial" w:cs="Arial"/>
          <w:sz w:val="22"/>
          <w:szCs w:val="22"/>
          <w:shd w:val="clear" w:color="auto" w:fill="FFFFFF"/>
        </w:rPr>
        <w:t> </w:t>
      </w:r>
      <w:r w:rsidRPr="00FB7208">
        <w:rPr>
          <w:rFonts w:ascii="Arial" w:hAnsi="Arial" w:cs="Arial"/>
          <w:sz w:val="22"/>
          <w:szCs w:val="22"/>
          <w:shd w:val="clear" w:color="auto" w:fill="FFFFFF"/>
        </w:rPr>
        <w:t>en virtud del cual una de las partes se compromete a entregar a la otra un inmueble rural o animal para su explotación y ésta, a su vez, se compromete a entregar a aquella una parte de los frutos obtenidos. Se clasifican en:</w:t>
      </w:r>
    </w:p>
    <w:p w:rsidR="00FB7208" w:rsidRPr="00FB7208" w:rsidRDefault="00FB7208" w:rsidP="00FB7208">
      <w:pPr>
        <w:pStyle w:val="NormalWeb"/>
        <w:numPr>
          <w:ilvl w:val="0"/>
          <w:numId w:val="2"/>
        </w:numPr>
        <w:shd w:val="clear" w:color="auto" w:fill="FFFFFF"/>
        <w:spacing w:before="135" w:beforeAutospacing="0" w:after="135" w:afterAutospacing="0" w:line="480" w:lineRule="auto"/>
        <w:ind w:left="300"/>
        <w:rPr>
          <w:rFonts w:ascii="Arial" w:hAnsi="Arial" w:cs="Arial"/>
          <w:sz w:val="22"/>
          <w:szCs w:val="22"/>
          <w:shd w:val="clear" w:color="auto" w:fill="FFFFFF"/>
        </w:rPr>
      </w:pPr>
      <w:r w:rsidRPr="00FB7208">
        <w:rPr>
          <w:rFonts w:ascii="Arial" w:hAnsi="Arial" w:cs="Arial"/>
          <w:sz w:val="22"/>
          <w:szCs w:val="22"/>
          <w:shd w:val="clear" w:color="auto" w:fill="FFFFFF"/>
        </w:rPr>
        <w:t>a. agrícola: cuando el objeto del contrato es un bien inmueble;</w:t>
      </w:r>
    </w:p>
    <w:p w:rsidR="00FB7208" w:rsidRPr="00FB7208" w:rsidRDefault="00FB7208" w:rsidP="00FB7208">
      <w:pPr>
        <w:pStyle w:val="NormalWeb"/>
        <w:numPr>
          <w:ilvl w:val="0"/>
          <w:numId w:val="2"/>
        </w:numPr>
        <w:shd w:val="clear" w:color="auto" w:fill="FFFFFF"/>
        <w:spacing w:before="135" w:beforeAutospacing="0" w:after="135" w:afterAutospacing="0" w:line="480" w:lineRule="auto"/>
        <w:ind w:left="300"/>
        <w:rPr>
          <w:rFonts w:ascii="Arial" w:hAnsi="Arial" w:cs="Arial"/>
          <w:sz w:val="22"/>
          <w:szCs w:val="22"/>
          <w:shd w:val="clear" w:color="auto" w:fill="FFFFFF"/>
        </w:rPr>
      </w:pPr>
      <w:r w:rsidRPr="00FB7208">
        <w:rPr>
          <w:rFonts w:ascii="Arial" w:hAnsi="Arial" w:cs="Arial"/>
          <w:sz w:val="22"/>
          <w:szCs w:val="22"/>
          <w:shd w:val="clear" w:color="auto" w:fill="FFFFFF"/>
        </w:rPr>
        <w:t>b. pecuaria: cuando se trata de animales.</w:t>
      </w:r>
    </w:p>
    <w:p w:rsidR="00FB7208" w:rsidRPr="00FB7208" w:rsidRDefault="00FB7208" w:rsidP="00FB7208">
      <w:pPr>
        <w:pStyle w:val="NormalWeb"/>
        <w:shd w:val="clear" w:color="auto" w:fill="FFFFFF"/>
        <w:spacing w:before="135" w:beforeAutospacing="0" w:after="135" w:afterAutospacing="0" w:line="480" w:lineRule="auto"/>
        <w:rPr>
          <w:rFonts w:ascii="Arial" w:hAnsi="Arial" w:cs="Arial"/>
          <w:sz w:val="22"/>
          <w:szCs w:val="22"/>
          <w:shd w:val="clear" w:color="auto" w:fill="FFFFFF"/>
        </w:rPr>
      </w:pPr>
      <w:r w:rsidRPr="00FB7208">
        <w:rPr>
          <w:rFonts w:ascii="Arial" w:hAnsi="Arial" w:cs="Arial"/>
          <w:sz w:val="22"/>
          <w:szCs w:val="22"/>
          <w:shd w:val="clear" w:color="auto" w:fill="FFFFFF"/>
        </w:rPr>
        <w:t>El estatuto agrario, solo se refiere a la aparcería agrícola.</w:t>
      </w:r>
    </w:p>
    <w:p w:rsidR="00FB7208" w:rsidRPr="00FB7208" w:rsidRDefault="00FB7208" w:rsidP="00FB7208">
      <w:pPr>
        <w:tabs>
          <w:tab w:val="left" w:pos="851"/>
        </w:tabs>
        <w:spacing w:before="96" w:after="120" w:line="480" w:lineRule="auto"/>
        <w:ind w:firstLine="851"/>
        <w:jc w:val="both"/>
        <w:rPr>
          <w:rFonts w:ascii="Arial" w:eastAsia="Times New Roman" w:hAnsi="Arial" w:cs="Arial"/>
          <w:shd w:val="clear" w:color="auto" w:fill="FFFFFF"/>
          <w:lang w:eastAsia="es-SV"/>
        </w:rPr>
      </w:pPr>
      <w:r w:rsidRPr="00FB7208">
        <w:rPr>
          <w:rFonts w:ascii="Arial" w:eastAsia="Times New Roman" w:hAnsi="Arial" w:cs="Arial"/>
          <w:shd w:val="clear" w:color="auto" w:fill="FFFFFF"/>
          <w:lang w:eastAsia="es-SV"/>
        </w:rPr>
        <w:t>El </w:t>
      </w:r>
      <w:r w:rsidRPr="00FB7208">
        <w:rPr>
          <w:rFonts w:ascii="Arial" w:eastAsia="Times New Roman" w:hAnsi="Arial" w:cs="Arial"/>
          <w:b/>
          <w:bCs/>
          <w:shd w:val="clear" w:color="auto" w:fill="FFFFFF"/>
          <w:lang w:eastAsia="es-SV"/>
        </w:rPr>
        <w:t>contrato de aparcería</w:t>
      </w:r>
      <w:r w:rsidRPr="00FB7208">
        <w:rPr>
          <w:rFonts w:ascii="Arial" w:eastAsia="Times New Roman" w:hAnsi="Arial" w:cs="Arial"/>
          <w:shd w:val="clear" w:color="auto" w:fill="FFFFFF"/>
          <w:lang w:eastAsia="es-SV"/>
        </w:rPr>
        <w:t> es aquel </w:t>
      </w:r>
      <w:hyperlink r:id="rId23" w:tooltip="Contrato" w:history="1">
        <w:r w:rsidRPr="00FB7208">
          <w:rPr>
            <w:rFonts w:ascii="Arial" w:eastAsia="Times New Roman" w:hAnsi="Arial" w:cs="Arial"/>
            <w:shd w:val="clear" w:color="auto" w:fill="FFFFFF"/>
            <w:lang w:eastAsia="es-SV"/>
          </w:rPr>
          <w:t>contrato</w:t>
        </w:r>
      </w:hyperlink>
      <w:r w:rsidRPr="00FB7208">
        <w:rPr>
          <w:rFonts w:ascii="Arial" w:eastAsia="Times New Roman" w:hAnsi="Arial" w:cs="Arial"/>
          <w:shd w:val="clear" w:color="auto" w:fill="FFFFFF"/>
          <w:lang w:eastAsia="es-SV"/>
        </w:rPr>
        <w:t> por el cual el propietario (cedente aparcero) de una </w:t>
      </w:r>
      <w:hyperlink r:id="rId24" w:tooltip="Finca" w:history="1">
        <w:r w:rsidRPr="00FB7208">
          <w:rPr>
            <w:rFonts w:ascii="Arial" w:eastAsia="Times New Roman" w:hAnsi="Arial" w:cs="Arial"/>
            <w:shd w:val="clear" w:color="auto" w:fill="FFFFFF"/>
            <w:lang w:eastAsia="es-SV"/>
          </w:rPr>
          <w:t>finca</w:t>
        </w:r>
      </w:hyperlink>
      <w:r w:rsidRPr="00FB7208">
        <w:rPr>
          <w:rFonts w:ascii="Arial" w:eastAsia="Times New Roman" w:hAnsi="Arial" w:cs="Arial"/>
          <w:shd w:val="clear" w:color="auto" w:fill="FFFFFF"/>
          <w:lang w:eastAsia="es-SV"/>
        </w:rPr>
        <w:t> rústica encarga a una </w:t>
      </w:r>
      <w:hyperlink r:id="rId25" w:tooltip="Persona física" w:history="1">
        <w:r w:rsidRPr="00FB7208">
          <w:rPr>
            <w:rFonts w:ascii="Arial" w:eastAsia="Times New Roman" w:hAnsi="Arial" w:cs="Arial"/>
            <w:shd w:val="clear" w:color="auto" w:fill="FFFFFF"/>
            <w:lang w:eastAsia="es-SV"/>
          </w:rPr>
          <w:t>persona física</w:t>
        </w:r>
      </w:hyperlink>
      <w:r w:rsidRPr="00FB7208">
        <w:rPr>
          <w:rFonts w:ascii="Arial" w:eastAsia="Times New Roman" w:hAnsi="Arial" w:cs="Arial"/>
          <w:shd w:val="clear" w:color="auto" w:fill="FFFFFF"/>
          <w:lang w:eastAsia="es-SV"/>
        </w:rPr>
        <w:t>(cesionario aparcero) la </w:t>
      </w:r>
      <w:hyperlink r:id="rId26" w:tooltip="Explotación agraria" w:history="1">
        <w:r w:rsidRPr="00FB7208">
          <w:rPr>
            <w:rFonts w:ascii="Arial" w:eastAsia="Times New Roman" w:hAnsi="Arial" w:cs="Arial"/>
            <w:shd w:val="clear" w:color="auto" w:fill="FFFFFF"/>
            <w:lang w:eastAsia="es-SV"/>
          </w:rPr>
          <w:t>explotación agrícola</w:t>
        </w:r>
      </w:hyperlink>
      <w:r w:rsidRPr="00FB7208">
        <w:rPr>
          <w:rFonts w:ascii="Arial" w:eastAsia="Times New Roman" w:hAnsi="Arial" w:cs="Arial"/>
          <w:shd w:val="clear" w:color="auto" w:fill="FFFFFF"/>
          <w:lang w:eastAsia="es-SV"/>
        </w:rPr>
        <w:t> de dicha finca a cambio de un porcentaje en los resultados.</w:t>
      </w:r>
    </w:p>
    <w:p w:rsidR="00FB7208" w:rsidRPr="00DD0BEE" w:rsidRDefault="00DD0BEE" w:rsidP="00DD0BEE">
      <w:pPr>
        <w:tabs>
          <w:tab w:val="left" w:pos="851"/>
        </w:tabs>
        <w:spacing w:before="96" w:after="120" w:line="480" w:lineRule="auto"/>
        <w:ind w:firstLine="708"/>
        <w:jc w:val="both"/>
        <w:rPr>
          <w:rStyle w:val="apple-style-span"/>
          <w:rFonts w:ascii="Arial" w:hAnsi="Arial" w:cs="Arial"/>
          <w:shd w:val="clear" w:color="auto" w:fill="FFFFFF"/>
        </w:rPr>
      </w:pPr>
      <w:r w:rsidRPr="00DD0BEE">
        <w:rPr>
          <w:rFonts w:ascii="Arial" w:eastAsia="Times New Roman" w:hAnsi="Arial" w:cs="Arial"/>
          <w:shd w:val="clear" w:color="auto" w:fill="FFFFFF"/>
          <w:lang w:eastAsia="es-SV"/>
        </w:rPr>
        <w:t xml:space="preserve">  </w:t>
      </w:r>
      <w:r w:rsidR="00FB7208" w:rsidRPr="00DD0BEE">
        <w:rPr>
          <w:rFonts w:ascii="Arial" w:eastAsia="Times New Roman" w:hAnsi="Arial" w:cs="Arial"/>
          <w:shd w:val="clear" w:color="auto" w:fill="FFFFFF"/>
          <w:lang w:eastAsia="es-SV"/>
        </w:rPr>
        <w:t>Habitualmente trae anexo un </w:t>
      </w:r>
      <w:hyperlink r:id="rId27" w:tooltip="Uso y habitación" w:history="1">
        <w:r w:rsidR="00FB7208" w:rsidRPr="00DD0BEE">
          <w:rPr>
            <w:rFonts w:ascii="Arial" w:eastAsia="Times New Roman" w:hAnsi="Arial" w:cs="Arial"/>
            <w:u w:val="single"/>
            <w:shd w:val="clear" w:color="auto" w:fill="FFFFFF"/>
            <w:lang w:eastAsia="es-SV"/>
          </w:rPr>
          <w:t>derecho de habitación</w:t>
        </w:r>
      </w:hyperlink>
      <w:r w:rsidR="00FB7208" w:rsidRPr="00DD0BEE">
        <w:rPr>
          <w:rFonts w:ascii="Arial" w:eastAsia="Times New Roman" w:hAnsi="Arial" w:cs="Arial"/>
          <w:shd w:val="clear" w:color="auto" w:fill="FFFFFF"/>
          <w:lang w:eastAsia="es-SV"/>
        </w:rPr>
        <w:t> a favor del aparcero sobre un inmueble sito en la finca.</w:t>
      </w:r>
      <w:r w:rsidRPr="00DD0BEE">
        <w:rPr>
          <w:rFonts w:ascii="Arial" w:eastAsia="Times New Roman" w:hAnsi="Arial" w:cs="Arial"/>
          <w:shd w:val="clear" w:color="auto" w:fill="FFFFFF"/>
          <w:lang w:eastAsia="es-SV"/>
        </w:rPr>
        <w:t xml:space="preserve"> </w:t>
      </w:r>
      <w:r w:rsidR="00FB7208" w:rsidRPr="00DD0BEE">
        <w:rPr>
          <w:rStyle w:val="apple-style-span"/>
          <w:rFonts w:ascii="Arial" w:hAnsi="Arial" w:cs="Arial"/>
          <w:shd w:val="clear" w:color="auto" w:fill="FFFFFF"/>
        </w:rPr>
        <w:t>Históricamente esta figura se ha utilizado más en aquellos territorios en los que la explotación agrícola directa era menos rentable. Mediante la aparcería, por tanto, el</w:t>
      </w:r>
      <w:r w:rsidR="00FB7208" w:rsidRPr="00DD0BEE">
        <w:rPr>
          <w:rStyle w:val="apple-converted-space"/>
          <w:rFonts w:ascii="Arial" w:hAnsi="Arial" w:cs="Arial"/>
          <w:shd w:val="clear" w:color="auto" w:fill="FFFFFF"/>
        </w:rPr>
        <w:t> </w:t>
      </w:r>
      <w:hyperlink r:id="rId28" w:tooltip="Latifundio" w:history="1">
        <w:r w:rsidR="00FB7208" w:rsidRPr="00DD0BEE">
          <w:rPr>
            <w:rStyle w:val="Hipervnculo"/>
            <w:rFonts w:ascii="Arial" w:hAnsi="Arial" w:cs="Arial"/>
            <w:color w:val="auto"/>
            <w:shd w:val="clear" w:color="auto" w:fill="FFFFFF"/>
          </w:rPr>
          <w:t>latifundista</w:t>
        </w:r>
      </w:hyperlink>
      <w:r w:rsidR="00FB7208" w:rsidRPr="00DD0BEE">
        <w:rPr>
          <w:rStyle w:val="apple-converted-space"/>
          <w:rFonts w:ascii="Arial" w:hAnsi="Arial" w:cs="Arial"/>
          <w:shd w:val="clear" w:color="auto" w:fill="FFFFFF"/>
        </w:rPr>
        <w:t> </w:t>
      </w:r>
      <w:r w:rsidR="00FB7208" w:rsidRPr="00DD0BEE">
        <w:rPr>
          <w:rStyle w:val="apple-style-span"/>
          <w:rFonts w:ascii="Arial" w:hAnsi="Arial" w:cs="Arial"/>
          <w:shd w:val="clear" w:color="auto" w:fill="FFFFFF"/>
        </w:rPr>
        <w:t>se ha asegurado el máximo rendimiento posible de sus posesiones mediante la atomización de la unidad de explotación, y sobre todo mediante el riesgo compartido con un explotador directo absolutamente dependiente de la rentabilidad de dicha explotación</w:t>
      </w:r>
      <w:r w:rsidRPr="00DD0BEE">
        <w:rPr>
          <w:rStyle w:val="apple-style-span"/>
          <w:rFonts w:ascii="Arial" w:hAnsi="Arial" w:cs="Arial"/>
          <w:shd w:val="clear" w:color="auto" w:fill="FFFFFF"/>
        </w:rPr>
        <w:t>.</w:t>
      </w:r>
    </w:p>
    <w:p w:rsidR="00DD0BEE" w:rsidRPr="00DD0BEE" w:rsidRDefault="00DD0BEE" w:rsidP="00DD0BEE">
      <w:pPr>
        <w:tabs>
          <w:tab w:val="left" w:pos="851"/>
        </w:tabs>
        <w:spacing w:before="96" w:after="120" w:line="480" w:lineRule="auto"/>
        <w:ind w:firstLine="708"/>
        <w:jc w:val="both"/>
        <w:rPr>
          <w:rStyle w:val="apple-style-span"/>
          <w:rFonts w:ascii="Arial" w:eastAsia="Times New Roman" w:hAnsi="Arial" w:cs="Arial"/>
          <w:shd w:val="clear" w:color="auto" w:fill="FFFFFF"/>
          <w:lang w:eastAsia="es-SV"/>
        </w:rPr>
      </w:pPr>
    </w:p>
    <w:p w:rsidR="00FB7208" w:rsidRPr="00DD0BEE" w:rsidRDefault="00FB7208" w:rsidP="00DD0BEE">
      <w:pPr>
        <w:spacing w:after="0" w:line="480" w:lineRule="auto"/>
        <w:ind w:firstLine="708"/>
        <w:jc w:val="both"/>
        <w:rPr>
          <w:rFonts w:ascii="Arial" w:eastAsia="Times New Roman" w:hAnsi="Arial" w:cs="Arial"/>
          <w:shd w:val="clear" w:color="auto" w:fill="FFFFFF"/>
          <w:lang w:eastAsia="es-SV"/>
        </w:rPr>
      </w:pPr>
      <w:r w:rsidRPr="00DD0BEE">
        <w:rPr>
          <w:rFonts w:ascii="Arial" w:eastAsia="Times New Roman" w:hAnsi="Arial" w:cs="Arial"/>
          <w:bCs/>
          <w:shd w:val="clear" w:color="auto" w:fill="FFFFFF"/>
          <w:lang w:eastAsia="es-SV"/>
        </w:rPr>
        <w:t>Habrá aparcería cuando uno de las partes se obligue a entregar a otra animales o un predio rural con o sin plantaciones, sembrados, animales, enseres o elementos de trabajo, para la explotación agropecuaria en cualquiera de sus especializaciones, con el objeto de repartirse sus frutos.</w:t>
      </w:r>
      <w:r w:rsidRPr="00DD0BEE">
        <w:rPr>
          <w:rFonts w:ascii="Arial" w:eastAsia="Times New Roman" w:hAnsi="Arial" w:cs="Arial"/>
          <w:shd w:val="clear" w:color="auto" w:fill="FFFFFF"/>
          <w:lang w:eastAsia="es-SV"/>
        </w:rPr>
        <w:t> Los contratos de medierías se regirán por las normas relacionadas a las aparcerías, con excepción de los que se hallaren sometidos a leyes o estatutos especiales, en cuyo caso les serán, aplicables las disposiciones de esta ley, siempre que no sean incompatibles con aquéllos.”</w:t>
      </w:r>
    </w:p>
    <w:p w:rsidR="00DD0BEE" w:rsidRPr="00DD0BEE" w:rsidRDefault="00DD0BEE" w:rsidP="00DD0BEE">
      <w:pPr>
        <w:spacing w:after="0" w:line="480" w:lineRule="auto"/>
        <w:ind w:firstLine="708"/>
        <w:rPr>
          <w:rFonts w:ascii="Arial" w:eastAsia="Times New Roman" w:hAnsi="Arial" w:cs="Arial"/>
          <w:shd w:val="clear" w:color="auto" w:fill="FFFFFF"/>
          <w:lang w:eastAsia="es-SV"/>
        </w:rPr>
      </w:pPr>
    </w:p>
    <w:p w:rsidR="00FB7208" w:rsidRPr="00DD0BEE" w:rsidRDefault="00FB7208" w:rsidP="00A13E6F">
      <w:pPr>
        <w:spacing w:after="0" w:line="480" w:lineRule="auto"/>
        <w:ind w:firstLine="708"/>
        <w:jc w:val="both"/>
        <w:rPr>
          <w:rFonts w:ascii="Arial" w:eastAsia="Times New Roman" w:hAnsi="Arial" w:cs="Arial"/>
          <w:bCs/>
          <w:shd w:val="clear" w:color="auto" w:fill="FFFFFF"/>
          <w:lang w:eastAsia="es-SV"/>
        </w:rPr>
      </w:pPr>
      <w:r w:rsidRPr="00DD0BEE">
        <w:rPr>
          <w:rFonts w:ascii="Arial" w:eastAsia="Times New Roman" w:hAnsi="Arial" w:cs="Arial"/>
          <w:bCs/>
          <w:shd w:val="clear" w:color="auto" w:fill="FFFFFF"/>
          <w:lang w:eastAsia="es-SV"/>
        </w:rPr>
        <w:t>La aparcería son contratos asociativos </w:t>
      </w:r>
      <w:r w:rsidRPr="00DD0BEE">
        <w:rPr>
          <w:rFonts w:ascii="Arial" w:eastAsia="Times New Roman" w:hAnsi="Arial" w:cs="Arial"/>
          <w:shd w:val="clear" w:color="auto" w:fill="FFFFFF"/>
          <w:lang w:eastAsia="es-SV"/>
        </w:rPr>
        <w:t>con intereses convergentes.</w:t>
      </w:r>
      <w:r w:rsidR="00DD0BEE" w:rsidRPr="00DD0BEE">
        <w:rPr>
          <w:rFonts w:ascii="Arial" w:eastAsia="Times New Roman" w:hAnsi="Arial" w:cs="Arial"/>
          <w:shd w:val="clear" w:color="auto" w:fill="FFFFFF"/>
          <w:lang w:eastAsia="es-SV"/>
        </w:rPr>
        <w:t xml:space="preserve"> </w:t>
      </w:r>
      <w:r w:rsidRPr="00DD0BEE">
        <w:rPr>
          <w:rFonts w:ascii="Arial" w:eastAsia="Times New Roman" w:hAnsi="Arial" w:cs="Arial"/>
          <w:bCs/>
          <w:shd w:val="clear" w:color="auto" w:fill="FFFFFF"/>
          <w:lang w:eastAsia="es-SV"/>
        </w:rPr>
        <w:t> </w:t>
      </w:r>
      <w:r w:rsidR="00DD0BEE" w:rsidRPr="00DD0BEE">
        <w:rPr>
          <w:rFonts w:ascii="Arial" w:eastAsia="Times New Roman" w:hAnsi="Arial" w:cs="Arial"/>
          <w:bCs/>
          <w:shd w:val="clear" w:color="auto" w:fill="FFFFFF"/>
          <w:lang w:eastAsia="es-SV"/>
        </w:rPr>
        <w:t xml:space="preserve">Entonces, una de las </w:t>
      </w:r>
      <w:r w:rsidRPr="00DD0BEE">
        <w:rPr>
          <w:rFonts w:ascii="Arial" w:eastAsia="Times New Roman" w:hAnsi="Arial" w:cs="Arial"/>
          <w:bCs/>
          <w:shd w:val="clear" w:color="auto" w:fill="FFFFFF"/>
          <w:lang w:eastAsia="es-SV"/>
        </w:rPr>
        <w:t>partes se obliga a conceder el uso y goce de un predio a la otra, quien se obliga, a su vez a destinarlo a la actividad agropecuaria convenida; y el objeto del contrato será repartirse los frutos de tal explotación.</w:t>
      </w:r>
    </w:p>
    <w:p w:rsidR="00DD0BEE" w:rsidRPr="00DD0BEE" w:rsidRDefault="00DD0BEE" w:rsidP="00A13E6F">
      <w:pPr>
        <w:spacing w:after="0" w:line="480" w:lineRule="auto"/>
        <w:jc w:val="both"/>
        <w:rPr>
          <w:rFonts w:ascii="Arial" w:eastAsia="Times New Roman" w:hAnsi="Arial" w:cs="Arial"/>
          <w:shd w:val="clear" w:color="auto" w:fill="FFFFFF"/>
          <w:lang w:eastAsia="es-SV"/>
        </w:rPr>
      </w:pPr>
    </w:p>
    <w:p w:rsidR="00FB7208" w:rsidRDefault="00FB7208" w:rsidP="00A13E6F">
      <w:pPr>
        <w:spacing w:after="0" w:line="480" w:lineRule="auto"/>
        <w:ind w:firstLine="567"/>
        <w:jc w:val="both"/>
        <w:rPr>
          <w:rFonts w:ascii="Arial" w:eastAsia="Times New Roman" w:hAnsi="Arial" w:cs="Arial"/>
          <w:shd w:val="clear" w:color="auto" w:fill="FFFFFF"/>
          <w:lang w:eastAsia="es-SV"/>
        </w:rPr>
      </w:pPr>
      <w:r w:rsidRPr="00DD0BEE">
        <w:rPr>
          <w:rFonts w:ascii="Arial" w:eastAsia="Times New Roman" w:hAnsi="Arial" w:cs="Arial"/>
          <w:shd w:val="clear" w:color="auto" w:fill="FFFFFF"/>
          <w:lang w:eastAsia="es-SV"/>
        </w:rPr>
        <w:t>Se reconocen varias clases de aparcería, la </w:t>
      </w:r>
      <w:hyperlink r:id="rId29" w:tooltip="Entradas etiquetadas con aparcería agrícola" w:history="1">
        <w:r w:rsidRPr="00DD0BEE">
          <w:rPr>
            <w:rFonts w:ascii="Arial" w:eastAsia="Times New Roman" w:hAnsi="Arial" w:cs="Arial"/>
            <w:bCs/>
            <w:shd w:val="clear" w:color="auto" w:fill="FFFFFF"/>
            <w:lang w:eastAsia="es-SV"/>
          </w:rPr>
          <w:t>aparcería agrícola</w:t>
        </w:r>
      </w:hyperlink>
      <w:r w:rsidRPr="00DD0BEE">
        <w:rPr>
          <w:rFonts w:ascii="Arial" w:eastAsia="Times New Roman" w:hAnsi="Arial" w:cs="Arial"/>
          <w:shd w:val="clear" w:color="auto" w:fill="FFFFFF"/>
          <w:lang w:eastAsia="es-SV"/>
        </w:rPr>
        <w:t>, la </w:t>
      </w:r>
      <w:hyperlink r:id="rId30" w:tooltip="Entradas etiquetadas con aparcería pecuaria" w:history="1">
        <w:r w:rsidRPr="00DD0BEE">
          <w:rPr>
            <w:rFonts w:ascii="Arial" w:eastAsia="Times New Roman" w:hAnsi="Arial" w:cs="Arial"/>
            <w:bCs/>
            <w:shd w:val="clear" w:color="auto" w:fill="FFFFFF"/>
            <w:lang w:eastAsia="es-SV"/>
          </w:rPr>
          <w:t>aparcería pecuaria</w:t>
        </w:r>
      </w:hyperlink>
      <w:r w:rsidRPr="00DD0BEE">
        <w:rPr>
          <w:rFonts w:ascii="Arial" w:eastAsia="Times New Roman" w:hAnsi="Arial" w:cs="Arial"/>
          <w:shd w:val="clear" w:color="auto" w:fill="FFFFFF"/>
          <w:lang w:eastAsia="es-SV"/>
        </w:rPr>
        <w:t> y la </w:t>
      </w:r>
      <w:hyperlink r:id="rId31" w:tooltip="Entradas etiquetadas con aparcería mixta" w:history="1">
        <w:r w:rsidRPr="00DD0BEE">
          <w:rPr>
            <w:rFonts w:ascii="Arial" w:eastAsia="Times New Roman" w:hAnsi="Arial" w:cs="Arial"/>
            <w:bCs/>
            <w:shd w:val="clear" w:color="auto" w:fill="FFFFFF"/>
            <w:lang w:eastAsia="es-SV"/>
          </w:rPr>
          <w:t>aparcería mixta</w:t>
        </w:r>
      </w:hyperlink>
      <w:r w:rsidRPr="00DD0BEE">
        <w:rPr>
          <w:rFonts w:ascii="Arial" w:eastAsia="Times New Roman" w:hAnsi="Arial" w:cs="Arial"/>
          <w:bCs/>
          <w:shd w:val="clear" w:color="auto" w:fill="FFFFFF"/>
          <w:lang w:eastAsia="es-SV"/>
        </w:rPr>
        <w:t>.</w:t>
      </w:r>
      <w:r w:rsidR="00DD0BEE">
        <w:rPr>
          <w:rFonts w:ascii="Arial" w:eastAsia="Times New Roman" w:hAnsi="Arial" w:cs="Arial"/>
          <w:shd w:val="clear" w:color="auto" w:fill="FFFFFF"/>
          <w:lang w:eastAsia="es-SV"/>
        </w:rPr>
        <w:t xml:space="preserve"> </w:t>
      </w:r>
      <w:r w:rsidRPr="00DD0BEE">
        <w:rPr>
          <w:rFonts w:ascii="Arial" w:eastAsia="Times New Roman" w:hAnsi="Arial" w:cs="Arial"/>
          <w:shd w:val="clear" w:color="auto" w:fill="FFFFFF"/>
          <w:lang w:eastAsia="es-SV"/>
        </w:rPr>
        <w:t>El aparcero dador será el que aporte el predio en el caso de la agrícola y los animales en el caso de la pecuaria; el aparcero tomador será quien lleve adelante la gestión de la actividad para la obtención de los frutos esperados y convenidos.</w:t>
      </w:r>
    </w:p>
    <w:p w:rsidR="00DD0BEE" w:rsidRPr="00DD0BEE" w:rsidRDefault="00DD0BEE" w:rsidP="00DD0BEE">
      <w:pPr>
        <w:spacing w:after="0" w:line="480" w:lineRule="auto"/>
        <w:ind w:firstLine="567"/>
        <w:rPr>
          <w:rFonts w:ascii="Arial" w:eastAsia="Times New Roman" w:hAnsi="Arial" w:cs="Arial"/>
          <w:shd w:val="clear" w:color="auto" w:fill="FFFFFF"/>
          <w:lang w:eastAsia="es-SV"/>
        </w:rPr>
      </w:pPr>
    </w:p>
    <w:p w:rsidR="00FB7208" w:rsidRDefault="00FB7208" w:rsidP="00A13E6F">
      <w:pPr>
        <w:spacing w:after="0" w:line="480" w:lineRule="auto"/>
        <w:ind w:firstLine="567"/>
        <w:jc w:val="both"/>
        <w:rPr>
          <w:rFonts w:ascii="Arial" w:eastAsia="Times New Roman" w:hAnsi="Arial" w:cs="Arial"/>
          <w:shd w:val="clear" w:color="auto" w:fill="FFFFFF"/>
          <w:lang w:eastAsia="es-SV"/>
        </w:rPr>
      </w:pPr>
      <w:r w:rsidRPr="00DD0BEE">
        <w:rPr>
          <w:rFonts w:ascii="Arial" w:eastAsia="Times New Roman" w:hAnsi="Arial" w:cs="Arial"/>
          <w:bCs/>
          <w:shd w:val="clear" w:color="auto" w:fill="FFFFFF"/>
          <w:lang w:eastAsia="es-SV"/>
        </w:rPr>
        <w:t>Por último cabe destacar que la aparecería es un contrato asociativo, lo que no significa que sea una “sociedad”, pues ésta última implica una persona jurídica, con patrimonio propio y distinto al de sus miembros y con intereses homogéneos; cosas que no ocurren en la aparcería adonde no existe personalidad jurídica, y los patrimonios se mantienen en cabeza del dador y el tomador, volviendo los frutos al patrimonio de cada uno de ellos ya que no existe patrimonio social</w:t>
      </w:r>
      <w:r w:rsidRPr="00DD0BEE">
        <w:rPr>
          <w:rFonts w:ascii="Arial" w:eastAsia="Times New Roman" w:hAnsi="Arial" w:cs="Arial"/>
          <w:shd w:val="clear" w:color="auto" w:fill="FFFFFF"/>
          <w:lang w:eastAsia="es-SV"/>
        </w:rPr>
        <w:t>.</w:t>
      </w:r>
    </w:p>
    <w:p w:rsidR="00200F2B" w:rsidRDefault="00200F2B" w:rsidP="00A13E6F">
      <w:pPr>
        <w:spacing w:after="0" w:line="480" w:lineRule="auto"/>
        <w:ind w:firstLine="567"/>
        <w:jc w:val="both"/>
        <w:rPr>
          <w:rFonts w:ascii="Arial" w:eastAsia="Times New Roman" w:hAnsi="Arial" w:cs="Arial"/>
          <w:shd w:val="clear" w:color="auto" w:fill="FFFFFF"/>
          <w:lang w:eastAsia="es-SV"/>
        </w:rPr>
      </w:pPr>
    </w:p>
    <w:p w:rsidR="00200F2B" w:rsidRPr="00200F2B" w:rsidRDefault="00200F2B" w:rsidP="00200F2B">
      <w:pPr>
        <w:spacing w:line="480" w:lineRule="auto"/>
        <w:jc w:val="center"/>
        <w:rPr>
          <w:rFonts w:ascii="Arial" w:hAnsi="Arial" w:cs="Arial"/>
        </w:rPr>
      </w:pPr>
      <w:r w:rsidRPr="00200F2B">
        <w:rPr>
          <w:rFonts w:ascii="Arial" w:hAnsi="Arial" w:cs="Arial"/>
        </w:rPr>
        <w:t>- NATURALEZA JURÍDICA</w:t>
      </w:r>
    </w:p>
    <w:p w:rsidR="00200F2B" w:rsidRPr="00200F2B" w:rsidRDefault="00200F2B" w:rsidP="00945F2E">
      <w:pPr>
        <w:spacing w:line="480" w:lineRule="auto"/>
        <w:ind w:firstLine="708"/>
        <w:jc w:val="both"/>
        <w:rPr>
          <w:rFonts w:ascii="Arial" w:hAnsi="Arial" w:cs="Arial"/>
        </w:rPr>
      </w:pPr>
      <w:r w:rsidRPr="00200F2B">
        <w:rPr>
          <w:rFonts w:ascii="Arial" w:hAnsi="Arial" w:cs="Arial"/>
        </w:rPr>
        <w:t xml:space="preserve">Sin dudas uno de los temas clásicos dentro del estudio del contrato de aparcería, es el de intentar descifrar la  famossisima  quaestio  de su naturaleza jurídica. Arrendamiento, sociedad, “tercer género”, contrato autónomo: abundante es la discrepancia, doctrinal, jurisprudencial y de derecho positivo, orientadas fundamentalmente a otorgarle uno u otro régimen jurídico aplicable, siendo justamente la causa de la discusión el pretender dotar a la aparcería de alguna regulación normativa a falta de normas especiales. </w:t>
      </w:r>
    </w:p>
    <w:p w:rsidR="00200F2B" w:rsidRPr="00200F2B" w:rsidRDefault="00200F2B" w:rsidP="00945F2E">
      <w:pPr>
        <w:spacing w:line="480" w:lineRule="auto"/>
        <w:ind w:firstLine="708"/>
        <w:jc w:val="both"/>
        <w:rPr>
          <w:rFonts w:ascii="Arial" w:hAnsi="Arial" w:cs="Arial"/>
        </w:rPr>
      </w:pPr>
      <w:r w:rsidRPr="00200F2B">
        <w:rPr>
          <w:rFonts w:ascii="Arial" w:hAnsi="Arial" w:cs="Arial"/>
        </w:rPr>
        <w:t xml:space="preserve">Si bien la discusión aparentemente ha sido zanjada, o al menos acallada, conviene repasar cuáles han sido las opiniones y los argumentos vertidos a favor de las diversas soluciones: </w:t>
      </w:r>
    </w:p>
    <w:p w:rsidR="00200F2B" w:rsidRPr="00200F2B" w:rsidRDefault="00200F2B" w:rsidP="00945F2E">
      <w:pPr>
        <w:spacing w:line="480" w:lineRule="auto"/>
        <w:ind w:firstLine="708"/>
        <w:jc w:val="both"/>
        <w:rPr>
          <w:rFonts w:ascii="Arial" w:hAnsi="Arial" w:cs="Arial"/>
        </w:rPr>
      </w:pPr>
      <w:r w:rsidRPr="00200F2B">
        <w:rPr>
          <w:rFonts w:ascii="Arial" w:hAnsi="Arial" w:cs="Arial"/>
        </w:rPr>
        <w:t xml:space="preserve">El contrato de aparcería asimilado al arrendamiento. La aparcería puede verse como un arrendamiento, sea de cosas o de obra. En la primera postura se encuentran Aubry-Rau, Laurent, Baudry-Lacantinerie, Duvergier, Ricci, Abello, Vélez Sársfield. A su entender, no puede mudar la naturaleza del contrato de locación el hecho de que el precio consista en dinero o frutos, sea en cantidad fija o proporcional. </w:t>
      </w:r>
    </w:p>
    <w:p w:rsidR="00200F2B" w:rsidRDefault="00200F2B" w:rsidP="00945F2E">
      <w:pPr>
        <w:spacing w:line="480" w:lineRule="auto"/>
        <w:ind w:firstLine="708"/>
        <w:jc w:val="both"/>
      </w:pPr>
      <w:r w:rsidRPr="00200F2B">
        <w:rPr>
          <w:rFonts w:ascii="Arial" w:hAnsi="Arial" w:cs="Arial"/>
        </w:rPr>
        <w:t>Carrara por su parte, entiende que la aparcería es un arrendamiento de obras, en tanto el fin de este contrato es el cultivo del fundo mediante el trabajo de la familia colona. En el arrendamiento es indiferente que el precio se pague en dinero o en frutos. Ahora bien: manifestaciones como las precedentes deben ser matizadas,</w:t>
      </w:r>
      <w:r>
        <w:t xml:space="preserve"> al menos en </w:t>
      </w:r>
    </w:p>
    <w:p w:rsidR="00A13E6F" w:rsidRPr="00CC686D" w:rsidRDefault="00A13E6F" w:rsidP="00200F2B">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CARACTERÍSTICAS</w:t>
      </w:r>
    </w:p>
    <w:p w:rsidR="000A423D"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1. Es principal</w:t>
      </w:r>
      <w:r w:rsidR="000A423D" w:rsidRPr="00CC686D">
        <w:rPr>
          <w:rFonts w:ascii="Arial" w:hAnsi="Arial" w:cs="Arial"/>
          <w:color w:val="000000"/>
          <w:sz w:val="22"/>
          <w:szCs w:val="22"/>
          <w:shd w:val="clear" w:color="auto" w:fill="FFFFFF"/>
        </w:rPr>
        <w:t xml:space="preserve">: porque es una convención consensual </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2. Es bilateral</w:t>
      </w:r>
      <w:r w:rsidR="000A423D" w:rsidRPr="00CC686D">
        <w:rPr>
          <w:rFonts w:ascii="Arial" w:hAnsi="Arial" w:cs="Arial"/>
          <w:color w:val="000000"/>
          <w:sz w:val="22"/>
          <w:szCs w:val="22"/>
          <w:shd w:val="clear" w:color="auto" w:fill="FFFFFF"/>
        </w:rPr>
        <w:t>: porque intervienen dos partes para convenir</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3. Es oneroso</w:t>
      </w:r>
      <w:r w:rsidR="000A423D" w:rsidRPr="00CC686D">
        <w:rPr>
          <w:rFonts w:ascii="Arial" w:hAnsi="Arial" w:cs="Arial"/>
          <w:color w:val="000000"/>
          <w:sz w:val="22"/>
          <w:szCs w:val="22"/>
          <w:shd w:val="clear" w:color="auto" w:fill="FFFFFF"/>
        </w:rPr>
        <w:t>: se espera percibir ganancia tanto del dueño de la tierra como el aparcero</w:t>
      </w:r>
    </w:p>
    <w:p w:rsidR="00A13E6F" w:rsidRPr="00CC686D" w:rsidRDefault="00A13E6F" w:rsidP="00A13E6F">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ELEMENTOS ESENCIALES</w:t>
      </w:r>
    </w:p>
    <w:p w:rsid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Consentimiento</w:t>
      </w:r>
      <w:r w:rsidR="000A423D" w:rsidRPr="00CC686D">
        <w:rPr>
          <w:rFonts w:ascii="Arial" w:hAnsi="Arial" w:cs="Arial"/>
          <w:color w:val="000000"/>
          <w:sz w:val="22"/>
          <w:szCs w:val="22"/>
          <w:shd w:val="clear" w:color="auto" w:fill="FFFFFF"/>
        </w:rPr>
        <w:t xml:space="preserve">: ambas partes tienen que estar de acuerdo </w:t>
      </w:r>
      <w:r w:rsidR="00CC686D">
        <w:rPr>
          <w:rFonts w:ascii="Arial" w:hAnsi="Arial" w:cs="Arial"/>
          <w:color w:val="000000"/>
          <w:sz w:val="22"/>
          <w:szCs w:val="22"/>
          <w:shd w:val="clear" w:color="auto" w:fill="FFFFFF"/>
        </w:rPr>
        <w:t xml:space="preserve"> </w:t>
      </w:r>
    </w:p>
    <w:p w:rsidR="00945F2E"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Objeto: Es el predio cultivado y el trabajo</w:t>
      </w:r>
    </w:p>
    <w:p w:rsidR="00945F2E" w:rsidRPr="00CC686D" w:rsidRDefault="00945F2E" w:rsidP="00A13E6F">
      <w:pPr>
        <w:pStyle w:val="vspace"/>
        <w:spacing w:before="319" w:beforeAutospacing="0" w:after="0" w:afterAutospacing="0" w:line="480" w:lineRule="auto"/>
        <w:rPr>
          <w:rFonts w:ascii="Arial" w:hAnsi="Arial" w:cs="Arial"/>
          <w:color w:val="000000"/>
          <w:sz w:val="22"/>
          <w:szCs w:val="22"/>
          <w:shd w:val="clear" w:color="auto" w:fill="FFFFFF"/>
        </w:rPr>
      </w:pPr>
    </w:p>
    <w:p w:rsidR="00A13E6F" w:rsidRPr="00CC686D" w:rsidRDefault="00A13E6F" w:rsidP="00A13E6F">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ELEMENTOS DE VALIDEZ</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1. Capacidad de las partes.</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2. Ausencia de vicios en el consentimiento.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3. Licitud en el objeto motivo o fin determinado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4. Formalidad exigida por la ley</w:t>
      </w:r>
    </w:p>
    <w:p w:rsidR="00A13E6F" w:rsidRPr="00CC686D" w:rsidRDefault="00A13E6F" w:rsidP="00CC686D">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OBLIGACIONES DEL DUEÑO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1. Conceder el uso y goce</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2. Entregar el predio rústico.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3. No estorbar ni embargar el uso y goce del predio rústico.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4. Conservar el predio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5. Garantizar una posesión</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6. Responder de los vicios o defectos  ocultos</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7. Conceder al aparcero el terreno para construir su habitación</w:t>
      </w:r>
    </w:p>
    <w:p w:rsidR="00CC686D"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8. Respetar el derecho del tanto</w:t>
      </w:r>
    </w:p>
    <w:p w:rsidR="00A13E6F" w:rsidRPr="00CC686D" w:rsidRDefault="000A423D" w:rsidP="00A13E6F">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OBLIGACIONES DEL APARCERO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1. Cultivar el predio rústico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2. Conservar el predio en el estado que la recibió</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3. Servirse del predio solamente para el uso convenido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4. Poner en conocimiento al dueño de la necesidad de reparaciones</w:t>
      </w:r>
    </w:p>
    <w:p w:rsidR="000A423D"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5. Poner en conocimiento al dueño de toda usurpación o novedad dañosa</w:t>
      </w:r>
    </w:p>
    <w:p w:rsidR="00A13E6F" w:rsidRPr="00CC686D" w:rsidRDefault="00A13E6F" w:rsidP="00A13E6F">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OBLIGACIONES ESPECIALES DEL APARCERO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1. Levantar la cosecha dando aviso al propietario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2. Entregar al dueño los frutos.</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3. Entregar la parte proporcional de los frutos obtenidos si la cosecha se pierde parcialmente.</w:t>
      </w:r>
    </w:p>
    <w:p w:rsidR="00200F2B"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4. Levantar la cosecha cuando la parcela abandone la siembra.</w:t>
      </w:r>
    </w:p>
    <w:p w:rsidR="00A13E6F" w:rsidRPr="00CC686D" w:rsidRDefault="00A13E6F" w:rsidP="00A13E6F">
      <w:pPr>
        <w:pStyle w:val="vspace"/>
        <w:spacing w:before="319" w:beforeAutospacing="0" w:after="0" w:afterAutospacing="0" w:line="480" w:lineRule="auto"/>
        <w:jc w:val="center"/>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TERMINACIÓN DEL CONTRATO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1. Por vencimiento del plazo convenido.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2. Por haberse levantado la cosecha en la finca</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3. Por el cumplimiento de la condición resolutoria.</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4. Por pérdida del predio.</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5. Por expropiación.</w:t>
      </w:r>
    </w:p>
    <w:p w:rsidR="00A13E6F" w:rsidRPr="00CC686D" w:rsidRDefault="00A13E6F" w:rsidP="00A13E6F">
      <w:pPr>
        <w:pStyle w:val="vspace"/>
        <w:spacing w:before="319" w:beforeAutospacing="0" w:after="0" w:afterAutospacing="0" w:line="480" w:lineRule="auto"/>
        <w:rPr>
          <w:rFonts w:ascii="Arial" w:hAnsi="Arial" w:cs="Arial"/>
          <w:color w:val="000000"/>
          <w:sz w:val="22"/>
          <w:szCs w:val="22"/>
          <w:shd w:val="clear" w:color="auto" w:fill="FFFFFF"/>
        </w:rPr>
      </w:pPr>
      <w:r w:rsidRPr="00CC686D">
        <w:rPr>
          <w:rFonts w:ascii="Arial" w:hAnsi="Arial" w:cs="Arial"/>
          <w:color w:val="000000"/>
          <w:sz w:val="22"/>
          <w:szCs w:val="22"/>
          <w:shd w:val="clear" w:color="auto" w:fill="FFFFFF"/>
        </w:rPr>
        <w:t>6. Por evicción.</w:t>
      </w:r>
    </w:p>
    <w:p w:rsidR="00A13E6F" w:rsidRPr="00CC686D" w:rsidRDefault="00A13E6F" w:rsidP="00A13E6F">
      <w:pPr>
        <w:spacing w:after="0" w:line="480" w:lineRule="auto"/>
        <w:ind w:firstLine="567"/>
        <w:jc w:val="both"/>
        <w:rPr>
          <w:rFonts w:ascii="Arial" w:eastAsia="Times New Roman" w:hAnsi="Arial" w:cs="Arial"/>
          <w:shd w:val="clear" w:color="auto" w:fill="FFFFFF"/>
          <w:lang w:eastAsia="es-SV"/>
        </w:rPr>
      </w:pPr>
    </w:p>
    <w:p w:rsidR="00945F2E" w:rsidRPr="00945F2E" w:rsidRDefault="001067E7" w:rsidP="00945F2E">
      <w:pPr>
        <w:jc w:val="center"/>
        <w:rPr>
          <w:rFonts w:ascii="Arial" w:hAnsi="Arial" w:cs="Arial"/>
        </w:rPr>
      </w:pPr>
      <w:r>
        <w:rPr>
          <w:rFonts w:ascii="Arial" w:hAnsi="Arial" w:cs="Arial"/>
        </w:rPr>
        <w:t xml:space="preserve">2.3 </w:t>
      </w:r>
      <w:r w:rsidR="00945F2E" w:rsidRPr="00945F2E">
        <w:rPr>
          <w:rFonts w:ascii="Arial" w:hAnsi="Arial" w:cs="Arial"/>
        </w:rPr>
        <w:t>CREDITOS A LA PRODUCCION.</w:t>
      </w:r>
    </w:p>
    <w:p w:rsidR="00945F2E" w:rsidRPr="00945F2E" w:rsidRDefault="00945F2E" w:rsidP="00945F2E">
      <w:pPr>
        <w:pStyle w:val="vspace"/>
        <w:spacing w:before="319" w:beforeAutospacing="0" w:after="0" w:afterAutospacing="0" w:line="300" w:lineRule="atLeast"/>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Los créditos a la producción son:</w:t>
      </w:r>
    </w:p>
    <w:p w:rsidR="00945F2E" w:rsidRPr="00945F2E" w:rsidRDefault="00945F2E" w:rsidP="00945F2E">
      <w:pPr>
        <w:pStyle w:val="vspace"/>
        <w:spacing w:before="319" w:beforeAutospacing="0" w:after="0" w:afterAutospacing="0" w:line="300" w:lineRule="atLeast"/>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 De habilitación o avío.</w:t>
      </w:r>
    </w:p>
    <w:p w:rsidR="00945F2E" w:rsidRPr="00945F2E" w:rsidRDefault="00945F2E" w:rsidP="00945F2E">
      <w:pPr>
        <w:pStyle w:val="vspace"/>
        <w:spacing w:before="319" w:beforeAutospacing="0" w:after="0" w:afterAutospacing="0" w:line="300" w:lineRule="atLeast"/>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 Crédito refaccionario.</w:t>
      </w:r>
    </w:p>
    <w:p w:rsidR="00945F2E" w:rsidRPr="00945F2E" w:rsidRDefault="00945F2E" w:rsidP="00945F2E">
      <w:pPr>
        <w:pStyle w:val="vspace"/>
        <w:spacing w:before="319" w:beforeAutospacing="0" w:after="0" w:afterAutospacing="0" w:line="300" w:lineRule="atLeast"/>
        <w:ind w:firstLine="708"/>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 xml:space="preserve">Estos créditos a la producción son un grupo de aperturas de crédito que se caracterizan por su destino y por su garantía. </w:t>
      </w:r>
    </w:p>
    <w:p w:rsidR="00945F2E" w:rsidRPr="00945F2E" w:rsidRDefault="00945F2E" w:rsidP="00945F2E">
      <w:pPr>
        <w:pStyle w:val="vspace"/>
        <w:spacing w:before="319" w:beforeAutospacing="0" w:after="0" w:afterAutospacing="0" w:line="300" w:lineRule="atLeast"/>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Destino del crédito.- El acreditado no dispone a su albedrío, están destinados a recursos específicos.</w:t>
      </w:r>
    </w:p>
    <w:p w:rsidR="00945F2E" w:rsidRDefault="00945F2E" w:rsidP="00945F2E">
      <w:pPr>
        <w:pStyle w:val="vspace"/>
        <w:spacing w:before="319" w:beforeAutospacing="0" w:after="0" w:afterAutospacing="0" w:line="300" w:lineRule="atLeast"/>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Garantía.- El producto de la inversión constituye la garantía natural del crédito.</w:t>
      </w:r>
    </w:p>
    <w:p w:rsidR="00945F2E" w:rsidRDefault="00945F2E" w:rsidP="00945F2E">
      <w:pPr>
        <w:pStyle w:val="vspace"/>
        <w:spacing w:before="319" w:beforeAutospacing="0" w:after="0" w:afterAutospacing="0" w:line="300" w:lineRule="atLeast"/>
        <w:rPr>
          <w:rFonts w:ascii="Verdana" w:hAnsi="Verdana"/>
          <w:color w:val="000000"/>
          <w:sz w:val="21"/>
          <w:szCs w:val="21"/>
          <w:shd w:val="clear" w:color="auto" w:fill="FFFFFF"/>
        </w:rPr>
      </w:pPr>
    </w:p>
    <w:p w:rsidR="00945F2E" w:rsidRPr="00945F2E" w:rsidRDefault="00945F2E" w:rsidP="00945F2E">
      <w:pPr>
        <w:pStyle w:val="vspace"/>
        <w:numPr>
          <w:ilvl w:val="0"/>
          <w:numId w:val="3"/>
        </w:numPr>
        <w:spacing w:before="319" w:beforeAutospacing="0" w:after="0" w:afterAutospacing="0" w:line="480" w:lineRule="auto"/>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CRÉDITO DE HABILITACIÓN O AVÍO.</w:t>
      </w:r>
    </w:p>
    <w:p w:rsidR="00945F2E" w:rsidRPr="00945F2E" w:rsidRDefault="00945F2E" w:rsidP="00945F2E">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 xml:space="preserve">Es la apertura de crédito en la que el importe del mismo tiene que invertirse en la adquisición de materias primas y materiales, jornales, salarios y gastos directos de explotación de la empresa, quedando garantizado el crédito con las materias primas y materiales adquiridos y con los frutos y productos. </w:t>
      </w:r>
    </w:p>
    <w:p w:rsidR="00945F2E" w:rsidRPr="00945F2E" w:rsidRDefault="00945F2E" w:rsidP="00945F2E">
      <w:pPr>
        <w:pStyle w:val="vspace"/>
        <w:spacing w:before="319" w:beforeAutospacing="0" w:after="0" w:afterAutospacing="0" w:line="480" w:lineRule="auto"/>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Existen dos tipos de crédito de avío</w:t>
      </w:r>
      <w:r w:rsidR="000644B3">
        <w:rPr>
          <w:rFonts w:ascii="Arial" w:hAnsi="Arial" w:cs="Arial"/>
          <w:color w:val="000000"/>
          <w:sz w:val="22"/>
          <w:szCs w:val="22"/>
          <w:shd w:val="clear" w:color="auto" w:fill="FFFFFF"/>
        </w:rPr>
        <w:t xml:space="preserve">: </w:t>
      </w:r>
      <w:r w:rsidR="000644B3" w:rsidRPr="00945F2E">
        <w:rPr>
          <w:rFonts w:ascii="Arial" w:hAnsi="Arial" w:cs="Arial"/>
          <w:color w:val="000000"/>
          <w:sz w:val="22"/>
          <w:szCs w:val="22"/>
          <w:shd w:val="clear" w:color="auto" w:fill="FFFFFF"/>
        </w:rPr>
        <w:t>que</w:t>
      </w:r>
      <w:r w:rsidRPr="00945F2E">
        <w:rPr>
          <w:rFonts w:ascii="Arial" w:hAnsi="Arial" w:cs="Arial"/>
          <w:color w:val="000000"/>
          <w:sz w:val="22"/>
          <w:szCs w:val="22"/>
          <w:shd w:val="clear" w:color="auto" w:fill="FFFFFF"/>
        </w:rPr>
        <w:t xml:space="preserve"> son el agrícola e industrial.</w:t>
      </w:r>
    </w:p>
    <w:p w:rsidR="00945F2E" w:rsidRPr="00945F2E" w:rsidRDefault="00945F2E" w:rsidP="00945F2E">
      <w:pPr>
        <w:pStyle w:val="vspace"/>
        <w:spacing w:before="319" w:beforeAutospacing="0" w:after="0" w:afterAutospacing="0" w:line="480" w:lineRule="auto"/>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En el avío agrícola, el aviado invierte en semillas, fumigantes, etcétera.</w:t>
      </w:r>
    </w:p>
    <w:p w:rsidR="00945F2E" w:rsidRDefault="00945F2E" w:rsidP="00945F2E">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945F2E">
        <w:rPr>
          <w:rFonts w:ascii="Arial" w:hAnsi="Arial" w:cs="Arial"/>
          <w:color w:val="000000"/>
          <w:sz w:val="22"/>
          <w:szCs w:val="22"/>
          <w:shd w:val="clear" w:color="auto" w:fill="FFFFFF"/>
        </w:rPr>
        <w:t>En el avío industrial, el aviado destina el crédito a las materias primas o insumos que sean necesarios para la producción de los productos que fabrica.</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a) CARACTERÍSTICAS.</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1. El destino que es producto de capital del trabajo (el dinero que necesita la empresa para producir). Está destinada a dar ese capital de trabajo.</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2. Garantía natural, son las propias materias primas y materiales adquiridos, así como los productos aunque sean naturales o pendientes.</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Las empresas pueden ser de cualquier naturaleza.</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Quien concede el crédito se llama aviador y el acreditado es el aviado.</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Se dice que es un crédito especial prendario, o sea el destino, es para lo que ahora se denomina capital de trabajo (incremento del activo circulante) básicamente para la adquisición de materias primas y el pago de salarios.</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Además y por lo que respecta a la prenda, los bienes en que se invierte el crédito, quedan en garantía prendaria a favor del acreditante.</w:t>
      </w:r>
      <w:r w:rsidR="00A6534A">
        <w:rPr>
          <w:rFonts w:ascii="Arial" w:hAnsi="Arial" w:cs="Arial"/>
          <w:color w:val="000000"/>
          <w:sz w:val="22"/>
          <w:szCs w:val="22"/>
          <w:shd w:val="clear" w:color="auto" w:fill="FFFFFF"/>
        </w:rPr>
        <w:t xml:space="preserve"> </w:t>
      </w:r>
      <w:r w:rsidRPr="00A6534A">
        <w:rPr>
          <w:rFonts w:ascii="Arial" w:hAnsi="Arial" w:cs="Arial"/>
          <w:color w:val="000000"/>
          <w:sz w:val="22"/>
          <w:szCs w:val="22"/>
          <w:shd w:val="clear" w:color="auto" w:fill="FFFFFF"/>
        </w:rPr>
        <w:t xml:space="preserve">Son pocos casos en materia mercantil, en que la prenda queda en poder del deudor. </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xml:space="preserve">En la práctica, esta garantía natural no funciona, toda vez que es muy difícil para el aviador perseguir la prenda, por lo que normalmente pide otro tipo de garantías reales, colaterales o personales. </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La garantía natural es preferente, frente a terceros tiene prelación el crédito frente a otros créditos por tener una garantía real prendaria. Los de habilitación o avío son preferentes a los refaccionarios y ambos a los hipotecarios.</w:t>
      </w:r>
      <w:r w:rsidR="00A6534A">
        <w:rPr>
          <w:rFonts w:ascii="Arial" w:hAnsi="Arial" w:cs="Arial"/>
          <w:color w:val="000000"/>
          <w:sz w:val="22"/>
          <w:szCs w:val="22"/>
          <w:shd w:val="clear" w:color="auto" w:fill="FFFFFF"/>
        </w:rPr>
        <w:t xml:space="preserve"> </w:t>
      </w:r>
      <w:r w:rsidRPr="00A6534A">
        <w:rPr>
          <w:rFonts w:ascii="Arial" w:hAnsi="Arial" w:cs="Arial"/>
          <w:color w:val="000000"/>
          <w:sz w:val="22"/>
          <w:szCs w:val="22"/>
          <w:shd w:val="clear" w:color="auto" w:fill="FFFFFF"/>
        </w:rPr>
        <w:t xml:space="preserve"> </w:t>
      </w:r>
      <w:r w:rsidR="00A6534A" w:rsidRPr="00A6534A">
        <w:rPr>
          <w:rFonts w:ascii="Arial" w:hAnsi="Arial" w:cs="Arial"/>
          <w:color w:val="000000"/>
          <w:sz w:val="22"/>
          <w:szCs w:val="22"/>
          <w:shd w:val="clear" w:color="auto" w:fill="FFFFFF"/>
        </w:rPr>
        <w:t>El</w:t>
      </w:r>
      <w:r w:rsidRPr="00A6534A">
        <w:rPr>
          <w:rFonts w:ascii="Arial" w:hAnsi="Arial" w:cs="Arial"/>
          <w:color w:val="000000"/>
          <w:sz w:val="22"/>
          <w:szCs w:val="22"/>
          <w:shd w:val="clear" w:color="auto" w:fill="FFFFFF"/>
        </w:rPr>
        <w:t xml:space="preserve"> contrato de avío o refaccionario, deben constar por escrito y contener como mínimo de requisitos los siguientes:</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1. Expresarán el objeto de la operación, duración del crédito y la forma de disposición.</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2. Fijar los bienes que se fijen como garantía.</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3. Se consignará en contrato privado.</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4. Se registra en el Registro de Hipotecas.</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En la práctica, no se hace en contrato privado, sino que se ratifican las firmas ante el Registrador. Hoy por hoy, esta clase de contratos se registran ante Notario, por lo que se vuelven  documentos públicos.</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xml:space="preserve"> La garantía natural del crédito queda constituida en el momento en que queda inscrito el contrato en el Registro Público del Comercio, por lo que la prenda queda constituida cuando se inscribe el contrato.</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b) OTRA GARANTÍA ADICIONAL.</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Existe la posibilidad de que el acreditado suscriba pagarés a favor del acreditante, sin embargo, debemos tomar en cuenta la autonomía y abstracción de pagarés como títulos de crédito, al autorizar un crédito refaccionario o de avío, implica que éstos puedan ser un créditos simples o en cuenta corriente.</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Reiterando que un crédito es simple, cuando se dispone por una sola vez y en el crédito en cuenta corriente, se pueden hacer pagos o remesas y se pude volver a disponer hasta la totalidad del crédito.</w:t>
      </w:r>
    </w:p>
    <w:p w:rsidR="00087707" w:rsidRPr="00A6534A"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c) DESTINO.</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xml:space="preserve">El destino del crédito es para el pago de salarios o la adquisición de materias primas, por lo que es una obligación del acreditante, es decir el banco tiene que cuidar que el importe se utilice en los objetos determinados en el contrato y si no lo vigila se pierde la garantía prendaria y en el caso del crédito refaccionario perderán la garantía hipotecaria. </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xml:space="preserve">Asimismo, el acreditante tiene derecho de nombrar un interventor corriendo los gastos a su cargo, normalmente se pacta en contrario, y si el interventor se da cuenta que el importe del crédito se está utilizando para fines distintos de los pactados, el acreedor puede rescindir el contrato y exigir el reembolso inmediato del crédito con sus intereses. </w:t>
      </w:r>
    </w:p>
    <w:p w:rsidR="00087707" w:rsidRPr="00A6534A" w:rsidRDefault="00087707"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En caso de que el acreditado no vigile el destino del crédito, incluso si el aviador cede o transmite el avío, o endosa los pagarés, continúa con la obligación de vigilar y cuidar las garantías.</w:t>
      </w:r>
    </w:p>
    <w:p w:rsidR="00087707" w:rsidRDefault="00087707"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En este caso, el aviador endosante, actuará como mandatario del endosatario de los pagarés.</w:t>
      </w:r>
    </w:p>
    <w:p w:rsidR="00A6534A" w:rsidRPr="00A6534A" w:rsidRDefault="00A6534A" w:rsidP="00A6534A">
      <w:pPr>
        <w:pStyle w:val="vspace"/>
        <w:spacing w:before="319" w:beforeAutospacing="0" w:after="0" w:afterAutospacing="0" w:line="300" w:lineRule="atLeast"/>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CRÉDITO REFACCIONARIO.</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a) CONCEPTO.</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Es la apertura de crédito con destino a la adquisición de maquinaria de inmuebles o a la realización de obras necesarias para la producción de la empresa con garantía sobre los inmuebles adquiridos y los bienes que formen parte de ésta.</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Este crédito está dirigido a la adquisición de bienes de activo fijo o bienes de capital, lo que distingue del crédito de avío porque aquí hay más permanencia en los bienes.</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b) FORMALIDAD DEL CONTRATO.</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xml:space="preserve">En cuanto a la forma del contrato, es igual que el contrato de habilitación o avío, con la diferencia que aquí, si dentro de los bienes se incluyen inmuebles hay que inscribir dicho contrato en el Registro Público de la Propiedad, toda vez que el Registro de Hipotecas ya no existe. </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Constar por escrito, el objeto y la forma en que el beneficiario podrá disponer de dicho crédito.</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Fijar los bienes que se afecten en garantía, ya que son el producto de la inversión.</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Todo lo que implique una apertura de crédito.</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En la práctica se otorga ante se ratifica ante los mismos funcionarios.</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 Serán inscritos en el Registro Público de la Propiedad, si son bienes inmuebles o en el Registro Público del Comercio si  son muebles.</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c) GARANTÍAS EN EL CONTRATO REFACCIONARIO.</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En cuanto a la garantía de los contratos refaccionarios, esta se constituye sobre el producto de la inversión, ya sea a través de fincas, construcciones, edificios o muebles inmovilizados la garantía natural comprende:</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I. El terreno.</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II. Los edificios y construcciones que ya existían o edificados con posterioridad a él.</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III. Las accesiones y mejoras permanentes.</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IV. Los muebles inmovilizados y animales designados como pie de cría, si se trata de garantía de predios rústicos destinados total o parcialmente al ramo de la ganadería.</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V. Si los bienes se destruyen y el seguro paga, la indemnización queda en garantía.</w:t>
      </w:r>
    </w:p>
    <w:p w:rsidR="00A6534A" w:rsidRPr="00A6534A" w:rsidRDefault="00A6534A"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Aquí, sí es sencillo perseguir y ejecutar la garantía, al igual que en la habilitación o avío, ya que el acreditante puede pedir al acreditado suscriba pagarés, identificando su procedencia, de una manera que queden suficientemente identificados, si se endosa el pagaré, implica la responsabilidad solidaria.</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Igualmente que en los créditos de habilitación o avío, es obligación del acreditado destinar el crédito al bien convenido, el acreditante debe vigilar el cumplimiento de esa obligación, puede nombrar para esto a un interventor, si no lo designa, pierde la garantía natural. En cuanto a la prelación del crédito,  es decir, los créditos de habilitación o avío, se pagaran con preferencia a los refaccionarios y ambos, con preferencia a los hipotecarios inscritos con posterioridad a aquellos.</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No obstante el fundamento anterior, al señalar que el acreedor tendrá preferencia sobre todos los demás acreedores del deudor, con excepción de los llamados de dominio y de los acreedores por créditos hipotecarios inscritos con anterioridad.</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Asimismo, es menester comentar que normalmente en los créditos refaccionarios ya tampoco se utiliza la garantía natural, lo que se hace es constituir hipoteca industrial, sobre la unidad industrial del acreditado en los términos de la Ley de Instituciones de Crédito.</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Es el que comprende la hipoteca industrial al establecer que las hipotecas constituidas a favor de instituciones de crédito sobre la unidad completa de una empresa industrial, agrícola, ganadera o de servicios deberán comprender las concesiones respectivas, en su caso.</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Asimismo, la hipoteca industrial abarca todos los elementos materiales, muebles o inmuebles afectos a la explotación, considerados en su unidad.</w:t>
      </w:r>
    </w:p>
    <w:p w:rsidR="00A6534A" w:rsidRP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La base de la hipoteca industrial es la hipoteca civil como contrato de garantía real bienes inmuebles o bienes que por destino pueden ser hipotecados.</w:t>
      </w:r>
    </w:p>
    <w:p w:rsidR="00A6534A" w:rsidRDefault="00A6534A"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sidRPr="00A6534A">
        <w:rPr>
          <w:rFonts w:ascii="Arial" w:hAnsi="Arial" w:cs="Arial"/>
          <w:color w:val="000000"/>
          <w:sz w:val="22"/>
          <w:szCs w:val="22"/>
          <w:shd w:val="clear" w:color="auto" w:fill="FFFFFF"/>
        </w:rPr>
        <w:t>Lo anterior, por la virtud de que los bancos no se conforman con la garantía natural y constituyen la hipoteca industrial en términos antes señalados.</w:t>
      </w:r>
    </w:p>
    <w:p w:rsidR="001B0619" w:rsidRDefault="001B0619"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p>
    <w:p w:rsidR="001B0619" w:rsidRDefault="001B0619"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p>
    <w:p w:rsidR="001B0619" w:rsidRDefault="001B0619" w:rsidP="00A6534A">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p>
    <w:p w:rsidR="001B0619" w:rsidRDefault="001B0619" w:rsidP="001B0619">
      <w:pPr>
        <w:pStyle w:val="vspace"/>
        <w:spacing w:before="319" w:beforeAutospacing="0" w:after="0" w:afterAutospacing="0" w:line="480" w:lineRule="auto"/>
        <w:ind w:firstLine="708"/>
        <w:jc w:val="center"/>
        <w:rPr>
          <w:rFonts w:ascii="Arial" w:hAnsi="Arial" w:cs="Arial"/>
          <w:color w:val="000000"/>
          <w:sz w:val="22"/>
          <w:szCs w:val="22"/>
          <w:shd w:val="clear" w:color="auto" w:fill="FFFFFF"/>
        </w:rPr>
      </w:pPr>
      <w:r>
        <w:rPr>
          <w:rFonts w:ascii="Arial" w:hAnsi="Arial" w:cs="Arial"/>
          <w:color w:val="000000"/>
          <w:sz w:val="22"/>
          <w:szCs w:val="22"/>
          <w:shd w:val="clear" w:color="auto" w:fill="FFFFFF"/>
        </w:rPr>
        <w:t>CONCLUSION.</w:t>
      </w:r>
    </w:p>
    <w:p w:rsidR="001B0619" w:rsidRDefault="001B0619" w:rsidP="001B0619">
      <w:pPr>
        <w:pStyle w:val="vspace"/>
        <w:spacing w:before="319" w:beforeAutospacing="0" w:after="0" w:afterAutospacing="0" w:line="480" w:lineRule="auto"/>
        <w:ind w:firstLine="70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SE LLEGA A LA CONCLUSION QUE LOS CONTRATOS DESCRITOS ANTERIORMENTE SON DE VITAL IMPORTANCIA Y RELEVANCIA PARA EL DERECHO POR LO QUE SE ABRE EL TELON PARA DARLE AUTOMIA A DICHOS CONTRATOS QUE RIGEN LA ACTIVIDAD AGRICOLA</w:t>
      </w:r>
    </w:p>
    <w:p w:rsidR="001B0619" w:rsidRPr="00A6534A" w:rsidRDefault="001B0619" w:rsidP="001B0619">
      <w:pPr>
        <w:pStyle w:val="vspace"/>
        <w:spacing w:before="319" w:beforeAutospacing="0" w:after="0" w:afterAutospacing="0" w:line="480" w:lineRule="auto"/>
        <w:jc w:val="both"/>
        <w:rPr>
          <w:rFonts w:ascii="Arial" w:hAnsi="Arial" w:cs="Arial"/>
          <w:color w:val="000000"/>
          <w:sz w:val="22"/>
          <w:szCs w:val="22"/>
          <w:shd w:val="clear" w:color="auto" w:fill="FFFFFF"/>
        </w:rPr>
      </w:pPr>
    </w:p>
    <w:p w:rsidR="00945F2E" w:rsidRPr="00A6534A" w:rsidRDefault="00945F2E" w:rsidP="00A6534A">
      <w:pPr>
        <w:pStyle w:val="vspace"/>
        <w:spacing w:before="319" w:beforeAutospacing="0" w:after="0" w:afterAutospacing="0" w:line="480" w:lineRule="auto"/>
        <w:jc w:val="both"/>
        <w:rPr>
          <w:rFonts w:ascii="Arial" w:hAnsi="Arial" w:cs="Arial"/>
          <w:color w:val="000000"/>
          <w:sz w:val="22"/>
          <w:szCs w:val="22"/>
          <w:shd w:val="clear" w:color="auto" w:fill="FFFFFF"/>
        </w:rPr>
      </w:pPr>
    </w:p>
    <w:p w:rsidR="00945F2E" w:rsidRDefault="001B0619" w:rsidP="001B0619">
      <w:pPr>
        <w:pStyle w:val="vspace"/>
        <w:spacing w:before="319" w:beforeAutospacing="0" w:after="0" w:afterAutospacing="0" w:line="480" w:lineRule="auto"/>
        <w:jc w:val="center"/>
        <w:rPr>
          <w:rFonts w:ascii="Arial" w:hAnsi="Arial" w:cs="Arial"/>
          <w:color w:val="000000"/>
          <w:sz w:val="22"/>
          <w:szCs w:val="22"/>
          <w:shd w:val="clear" w:color="auto" w:fill="FFFFFF"/>
        </w:rPr>
      </w:pPr>
      <w:r>
        <w:rPr>
          <w:rFonts w:ascii="Arial" w:hAnsi="Arial" w:cs="Arial"/>
          <w:color w:val="000000"/>
          <w:sz w:val="22"/>
          <w:szCs w:val="22"/>
          <w:shd w:val="clear" w:color="auto" w:fill="FFFFFF"/>
        </w:rPr>
        <w:t>BIBLIOGRAFIA.</w:t>
      </w:r>
    </w:p>
    <w:p w:rsidR="001B0619" w:rsidRDefault="001B0619" w:rsidP="001B0619">
      <w:pPr>
        <w:pStyle w:val="vspace"/>
        <w:spacing w:before="319" w:beforeAutospacing="0" w:after="0" w:afterAutospacing="0" w:line="480" w:lineRule="auto"/>
        <w:jc w:val="cente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Libros </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r w:rsidRPr="001B0619">
        <w:rPr>
          <w:rFonts w:ascii="Arial" w:eastAsia="Times New Roman" w:hAnsi="Arial" w:cs="Arial"/>
          <w:color w:val="000000"/>
          <w:sz w:val="20"/>
          <w:szCs w:val="20"/>
          <w:shd w:val="clear" w:color="auto" w:fill="F7F7F7"/>
          <w:lang w:eastAsia="es-SV"/>
        </w:rPr>
        <w:t>Teoría de Derecho Agrario, Antonio C. Vivanco. Tomos I y II.</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r>
        <w:rPr>
          <w:rFonts w:ascii="Arial" w:eastAsia="Times New Roman" w:hAnsi="Arial" w:cs="Arial"/>
          <w:color w:val="000000"/>
          <w:sz w:val="20"/>
          <w:szCs w:val="20"/>
          <w:shd w:val="clear" w:color="auto" w:fill="F7F7F7"/>
          <w:lang w:eastAsia="es-SV"/>
        </w:rPr>
        <w:t xml:space="preserve">Código Civil de El Salvador </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r>
        <w:rPr>
          <w:rFonts w:ascii="Arial" w:eastAsia="Times New Roman" w:hAnsi="Arial" w:cs="Arial"/>
          <w:color w:val="000000"/>
          <w:sz w:val="20"/>
          <w:szCs w:val="20"/>
          <w:shd w:val="clear" w:color="auto" w:fill="F7F7F7"/>
          <w:lang w:eastAsia="es-SV"/>
        </w:rPr>
        <w:t>Constitución de  El Salvador</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jc w:val="center"/>
        <w:rPr>
          <w:rFonts w:ascii="Arial" w:eastAsia="Times New Roman" w:hAnsi="Arial" w:cs="Arial"/>
          <w:color w:val="000000"/>
          <w:sz w:val="20"/>
          <w:szCs w:val="20"/>
          <w:shd w:val="clear" w:color="auto" w:fill="F7F7F7"/>
          <w:lang w:eastAsia="es-SV"/>
        </w:rPr>
      </w:pPr>
      <w:r>
        <w:rPr>
          <w:rFonts w:ascii="Arial" w:eastAsia="Times New Roman" w:hAnsi="Arial" w:cs="Arial"/>
          <w:color w:val="000000"/>
          <w:sz w:val="20"/>
          <w:szCs w:val="20"/>
          <w:shd w:val="clear" w:color="auto" w:fill="F7F7F7"/>
          <w:lang w:eastAsia="es-SV"/>
        </w:rPr>
        <w:t xml:space="preserve">Internet </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r>
        <w:rPr>
          <w:rFonts w:ascii="Arial" w:eastAsia="Times New Roman" w:hAnsi="Arial" w:cs="Arial"/>
          <w:color w:val="000000"/>
          <w:sz w:val="20"/>
          <w:szCs w:val="20"/>
          <w:shd w:val="clear" w:color="auto" w:fill="F7F7F7"/>
          <w:lang w:eastAsia="es-SV"/>
        </w:rPr>
        <w:t>Google</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r>
        <w:rPr>
          <w:rFonts w:ascii="Arial" w:eastAsia="Times New Roman" w:hAnsi="Arial" w:cs="Arial"/>
          <w:color w:val="000000"/>
          <w:sz w:val="20"/>
          <w:szCs w:val="20"/>
          <w:shd w:val="clear" w:color="auto" w:fill="F7F7F7"/>
          <w:lang w:eastAsia="es-SV"/>
        </w:rPr>
        <w:t>Wikipedia</w:t>
      </w: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Default="001B0619" w:rsidP="001B0619">
      <w:pPr>
        <w:spacing w:after="0" w:line="240" w:lineRule="auto"/>
        <w:ind w:left="142"/>
        <w:rPr>
          <w:rFonts w:ascii="Arial" w:eastAsia="Times New Roman" w:hAnsi="Arial" w:cs="Arial"/>
          <w:color w:val="000000"/>
          <w:sz w:val="20"/>
          <w:szCs w:val="20"/>
          <w:shd w:val="clear" w:color="auto" w:fill="F7F7F7"/>
          <w:lang w:eastAsia="es-SV"/>
        </w:rPr>
      </w:pPr>
    </w:p>
    <w:p w:rsidR="001B0619" w:rsidRPr="001B0619" w:rsidRDefault="001B0619" w:rsidP="001B0619">
      <w:pPr>
        <w:spacing w:after="0" w:line="240" w:lineRule="auto"/>
        <w:ind w:left="142"/>
        <w:rPr>
          <w:rFonts w:ascii="Times New Roman" w:eastAsia="Times New Roman" w:hAnsi="Times New Roman" w:cs="Times New Roman"/>
          <w:color w:val="000000"/>
          <w:sz w:val="27"/>
          <w:szCs w:val="27"/>
          <w:shd w:val="clear" w:color="auto" w:fill="F7F7F7"/>
          <w:lang w:eastAsia="es-SV"/>
        </w:rPr>
      </w:pPr>
      <w:r>
        <w:rPr>
          <w:rFonts w:ascii="Arial" w:eastAsia="Times New Roman" w:hAnsi="Arial" w:cs="Arial"/>
          <w:color w:val="000000"/>
          <w:sz w:val="20"/>
          <w:szCs w:val="20"/>
          <w:shd w:val="clear" w:color="auto" w:fill="F7F7F7"/>
          <w:lang w:eastAsia="es-SV"/>
        </w:rPr>
        <w:t xml:space="preserve"> </w:t>
      </w:r>
    </w:p>
    <w:p w:rsidR="001B0619" w:rsidRDefault="001B0619" w:rsidP="00A6534A">
      <w:pPr>
        <w:spacing w:line="480" w:lineRule="auto"/>
        <w:jc w:val="both"/>
        <w:rPr>
          <w:rFonts w:ascii="Arial" w:hAnsi="Arial" w:cs="Arial"/>
        </w:rPr>
      </w:pPr>
      <w:r>
        <w:rPr>
          <w:noProof/>
          <w:lang w:eastAsia="es-SV"/>
        </w:rPr>
        <mc:AlternateContent>
          <mc:Choice Requires="wps">
            <w:drawing>
              <wp:anchor distT="0" distB="0" distL="114300" distR="114300" simplePos="0" relativeHeight="251659264" behindDoc="0" locked="0" layoutInCell="1" allowOverlap="1" wp14:anchorId="69F445B6" wp14:editId="5B234F3A">
                <wp:simplePos x="0" y="0"/>
                <wp:positionH relativeFrom="column">
                  <wp:posOffset>-1836311</wp:posOffset>
                </wp:positionH>
                <wp:positionV relativeFrom="paragraph">
                  <wp:posOffset>2690859</wp:posOffset>
                </wp:positionV>
                <wp:extent cx="9389041" cy="1896524"/>
                <wp:effectExtent l="1822133" t="0" r="1901507" b="0"/>
                <wp:wrapNone/>
                <wp:docPr id="1" name="1 Cuadro de texto"/>
                <wp:cNvGraphicFramePr/>
                <a:graphic xmlns:a="http://schemas.openxmlformats.org/drawingml/2006/main">
                  <a:graphicData uri="http://schemas.microsoft.com/office/word/2010/wordprocessingShape">
                    <wps:wsp>
                      <wps:cNvSpPr txBox="1"/>
                      <wps:spPr>
                        <a:xfrm rot="17708270">
                          <a:off x="0" y="0"/>
                          <a:ext cx="9389041" cy="1896524"/>
                        </a:xfrm>
                        <a:prstGeom prst="rect">
                          <a:avLst/>
                        </a:prstGeom>
                        <a:noFill/>
                        <a:ln>
                          <a:noFill/>
                        </a:ln>
                        <a:effectLst/>
                      </wps:spPr>
                      <wps:txbx>
                        <w:txbxContent>
                          <w:p w:rsidR="001B0619" w:rsidRPr="001B0619" w:rsidRDefault="001B0619" w:rsidP="001B0619">
                            <w:pPr>
                              <w:spacing w:line="480" w:lineRule="auto"/>
                              <w:jc w:val="center"/>
                              <w:rPr>
                                <w:rFonts w:ascii="Arial" w:hAnsi="Arial" w:cs="Arial"/>
                                <w:sz w:val="260"/>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1B0619">
                              <w:rPr>
                                <w:rFonts w:ascii="Arial" w:hAnsi="Arial" w:cs="Arial"/>
                                <w:sz w:val="260"/>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ANEXOS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44.6pt;margin-top:211.9pt;width:739.3pt;height:149.35pt;rotation:-425080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" filled="f" stroked="f">
                <v:fill o:detectmouseclick="t"/>
                <v:textbox>
                  <w:txbxContent>
                    <w:p w:rsidR="001B0619" w:rsidRPr="001B0619" w:rsidRDefault="001B0619" w:rsidP="001B0619">
                      <w:pPr>
                        <w:spacing w:line="480" w:lineRule="auto"/>
                        <w:jc w:val="center"/>
                        <w:rPr>
                          <w:rFonts w:ascii="Arial" w:hAnsi="Arial" w:cs="Arial"/>
                          <w:sz w:val="260"/>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1B0619">
                        <w:rPr>
                          <w:rFonts w:ascii="Arial" w:hAnsi="Arial" w:cs="Arial"/>
                          <w:sz w:val="260"/>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ANEXOS</w:t>
                      </w:r>
                    </w:p>
                  </w:txbxContent>
                </v:textbox>
              </v:shape>
            </w:pict>
          </mc:Fallback>
        </mc:AlternateContent>
      </w: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Pr="001B0619" w:rsidRDefault="001B0619" w:rsidP="001B0619">
      <w:pPr>
        <w:rPr>
          <w:rFonts w:ascii="Arial" w:hAnsi="Arial" w:cs="Arial"/>
        </w:rPr>
      </w:pPr>
    </w:p>
    <w:p w:rsidR="001B0619" w:rsidRDefault="001B0619" w:rsidP="001B0619">
      <w:pPr>
        <w:rPr>
          <w:rFonts w:ascii="Arial" w:hAnsi="Arial" w:cs="Arial"/>
        </w:rPr>
      </w:pPr>
    </w:p>
    <w:p w:rsidR="001B0619" w:rsidRDefault="001B0619" w:rsidP="001B0619">
      <w:pPr>
        <w:rPr>
          <w:rFonts w:ascii="Arial" w:hAnsi="Arial" w:cs="Arial"/>
        </w:rPr>
      </w:pPr>
    </w:p>
    <w:p w:rsidR="004A695D" w:rsidRDefault="001B0619" w:rsidP="001B0619">
      <w:pPr>
        <w:tabs>
          <w:tab w:val="left" w:pos="6935"/>
        </w:tabs>
        <w:rPr>
          <w:rFonts w:ascii="Arial" w:hAnsi="Arial" w:cs="Arial"/>
        </w:rPr>
      </w:pPr>
      <w:r>
        <w:rPr>
          <w:rFonts w:ascii="Arial" w:hAnsi="Arial" w:cs="Arial"/>
        </w:rPr>
        <w:tab/>
      </w:r>
    </w:p>
    <w:p w:rsidR="001B0619" w:rsidRDefault="001B0619" w:rsidP="001B0619">
      <w:pPr>
        <w:tabs>
          <w:tab w:val="left" w:pos="6935"/>
        </w:tabs>
        <w:rPr>
          <w:rFonts w:ascii="Arial" w:hAnsi="Arial" w:cs="Arial"/>
        </w:rPr>
      </w:pPr>
    </w:p>
    <w:p w:rsidR="001B0619" w:rsidRDefault="001B0619" w:rsidP="001B0619">
      <w:pPr>
        <w:tabs>
          <w:tab w:val="left" w:pos="6935"/>
        </w:tabs>
        <w:rPr>
          <w:rFonts w:ascii="Arial" w:hAnsi="Arial" w:cs="Arial"/>
        </w:rPr>
      </w:pPr>
    </w:p>
    <w:p w:rsidR="001B0619" w:rsidRDefault="00D642FC" w:rsidP="00D642FC">
      <w:pPr>
        <w:tabs>
          <w:tab w:val="left" w:pos="6935"/>
        </w:tabs>
        <w:jc w:val="center"/>
        <w:rPr>
          <w:rFonts w:ascii="Arial" w:hAnsi="Arial" w:cs="Arial"/>
        </w:rPr>
      </w:pPr>
      <w:r>
        <w:rPr>
          <w:rFonts w:ascii="Arial" w:hAnsi="Arial" w:cs="Arial"/>
        </w:rPr>
        <w:t>CONTRATO DE APARCERIA</w:t>
      </w:r>
    </w:p>
    <w:p w:rsidR="00D642FC" w:rsidRPr="00D642FC" w:rsidRDefault="00D642FC" w:rsidP="00D642FC">
      <w:pPr>
        <w:jc w:val="both"/>
        <w:rPr>
          <w:rStyle w:val="nfasisintenso"/>
          <w:rFonts w:ascii="Arial" w:hAnsi="Arial" w:cs="Arial"/>
          <w:b w:val="0"/>
          <w:i w:val="0"/>
          <w:color w:val="auto"/>
        </w:rPr>
      </w:pPr>
      <w:r w:rsidRPr="00D642FC">
        <w:rPr>
          <w:rStyle w:val="nfasisintenso"/>
          <w:rFonts w:ascii="Arial" w:hAnsi="Arial" w:cs="Arial"/>
          <w:b w:val="0"/>
          <w:i w:val="0"/>
          <w:color w:val="auto"/>
        </w:rPr>
        <w:t xml:space="preserve">Entre ... .... , con Documento Nº.. .... y domicilio en ... ...., denominado en adelante "El Propietario", y ... .... , con Documento Nº. .... y domicilio en ... .... , denominado en adelante "El Aparcero"; se celebra el presente Contrato, el cual se regirá por las siguientes cláusulas, y en general por </w:t>
      </w:r>
      <w:r>
        <w:rPr>
          <w:rStyle w:val="nfasisintenso"/>
          <w:rFonts w:ascii="Arial" w:hAnsi="Arial" w:cs="Arial"/>
          <w:b w:val="0"/>
          <w:i w:val="0"/>
          <w:color w:val="auto"/>
        </w:rPr>
        <w:t>las normas legales vigentes : </w:t>
      </w:r>
      <w:r>
        <w:rPr>
          <w:rStyle w:val="nfasisintenso"/>
          <w:rFonts w:ascii="Arial" w:hAnsi="Arial" w:cs="Arial"/>
          <w:b w:val="0"/>
          <w:i w:val="0"/>
          <w:color w:val="auto"/>
        </w:rPr>
        <w:br/>
      </w:r>
      <w:r w:rsidRPr="00D642FC">
        <w:rPr>
          <w:rStyle w:val="nfasisintenso"/>
          <w:rFonts w:ascii="Arial" w:hAnsi="Arial" w:cs="Arial"/>
          <w:b w:val="0"/>
          <w:i w:val="0"/>
          <w:color w:val="auto"/>
        </w:rPr>
        <w:t>PRIMERA: Cede el Propietario al Aparcero, quien recibe de conformidad, el uso y goce en Aparcería del campo de su propiedad denominado ... ... , situado en ... r ... , el cual consta de una superficie estimativa de ... ... hectáreas, siendo sus lind</w:t>
      </w:r>
      <w:r>
        <w:rPr>
          <w:rStyle w:val="nfasisintenso"/>
          <w:rFonts w:ascii="Arial" w:hAnsi="Arial" w:cs="Arial"/>
          <w:b w:val="0"/>
          <w:i w:val="0"/>
          <w:color w:val="auto"/>
        </w:rPr>
        <w:t>eros los siguientes: ... ... .</w:t>
      </w:r>
      <w:r>
        <w:rPr>
          <w:rStyle w:val="nfasisintenso"/>
          <w:rFonts w:ascii="Arial" w:hAnsi="Arial" w:cs="Arial"/>
          <w:b w:val="0"/>
          <w:i w:val="0"/>
          <w:color w:val="auto"/>
        </w:rPr>
        <w:br/>
      </w:r>
      <w:r w:rsidRPr="00D642FC">
        <w:rPr>
          <w:rStyle w:val="nfasisintenso"/>
          <w:rFonts w:ascii="Arial" w:hAnsi="Arial" w:cs="Arial"/>
          <w:b w:val="0"/>
          <w:i w:val="0"/>
          <w:color w:val="auto"/>
        </w:rPr>
        <w:t>SEGUNDA: Se señala expresamente la existencia en el campo objeto del presente Contrato, de las siguientes mejoras de propiedad exclusiva del Propi</w:t>
      </w:r>
      <w:r>
        <w:rPr>
          <w:rStyle w:val="nfasisintenso"/>
          <w:rFonts w:ascii="Arial" w:hAnsi="Arial" w:cs="Arial"/>
          <w:b w:val="0"/>
          <w:i w:val="0"/>
          <w:color w:val="auto"/>
        </w:rPr>
        <w:t>etario: ... ............. ... </w:t>
      </w:r>
      <w:r>
        <w:rPr>
          <w:rStyle w:val="nfasisintenso"/>
          <w:rFonts w:ascii="Arial" w:hAnsi="Arial" w:cs="Arial"/>
          <w:b w:val="0"/>
          <w:i w:val="0"/>
          <w:color w:val="auto"/>
        </w:rPr>
        <w:br/>
      </w:r>
      <w:r w:rsidRPr="00D642FC">
        <w:rPr>
          <w:rStyle w:val="nfasisintenso"/>
          <w:rFonts w:ascii="Arial" w:hAnsi="Arial" w:cs="Arial"/>
          <w:b w:val="0"/>
          <w:i w:val="0"/>
          <w:color w:val="auto"/>
        </w:rPr>
        <w:t>TERCERA: Se deja constancia por medio del presente de la existencia de un alambre perim</w:t>
      </w:r>
      <w:r>
        <w:rPr>
          <w:rStyle w:val="nfasisintenso"/>
          <w:rFonts w:ascii="Arial" w:hAnsi="Arial" w:cs="Arial"/>
          <w:b w:val="0"/>
          <w:i w:val="0"/>
          <w:color w:val="auto"/>
        </w:rPr>
        <w:t>etral de ... ... y ...y ... . </w:t>
      </w:r>
      <w:r>
        <w:rPr>
          <w:rStyle w:val="nfasisintenso"/>
          <w:rFonts w:ascii="Arial" w:hAnsi="Arial" w:cs="Arial"/>
          <w:b w:val="0"/>
          <w:i w:val="0"/>
          <w:color w:val="auto"/>
        </w:rPr>
        <w:br/>
      </w:r>
      <w:r w:rsidRPr="00D642FC">
        <w:rPr>
          <w:rStyle w:val="nfasisintenso"/>
          <w:rFonts w:ascii="Arial" w:hAnsi="Arial" w:cs="Arial"/>
          <w:b w:val="0"/>
          <w:i w:val="0"/>
          <w:color w:val="auto"/>
        </w:rPr>
        <w:t>CUARTA: Previa autorización por escrito del Propietario, el Aparcero podrá destinar hasta ... ... hectáre</w:t>
      </w:r>
      <w:r>
        <w:rPr>
          <w:rStyle w:val="nfasisintenso"/>
          <w:rFonts w:ascii="Arial" w:hAnsi="Arial" w:cs="Arial"/>
          <w:b w:val="0"/>
          <w:i w:val="0"/>
          <w:color w:val="auto"/>
        </w:rPr>
        <w:t>as a la explotación ganadera. </w:t>
      </w:r>
      <w:r>
        <w:rPr>
          <w:rStyle w:val="nfasisintenso"/>
          <w:rFonts w:ascii="Arial" w:hAnsi="Arial" w:cs="Arial"/>
          <w:b w:val="0"/>
          <w:i w:val="0"/>
          <w:color w:val="auto"/>
        </w:rPr>
        <w:br/>
      </w:r>
      <w:r w:rsidRPr="00D642FC">
        <w:rPr>
          <w:rStyle w:val="nfasisintenso"/>
          <w:rFonts w:ascii="Arial" w:hAnsi="Arial" w:cs="Arial"/>
          <w:b w:val="0"/>
          <w:i w:val="0"/>
          <w:color w:val="auto"/>
        </w:rPr>
        <w:t>QUINTA: Podrá el Aparcero hacer pastar animales en los rastrojos de los cultivos, cont  ando a tal fin con autorización por parte del Propietario, quedando expresamente prohibido recibir animales en pastaje</w:t>
      </w:r>
      <w:r>
        <w:rPr>
          <w:rStyle w:val="nfasisintenso"/>
          <w:rFonts w:ascii="Arial" w:hAnsi="Arial" w:cs="Arial"/>
          <w:b w:val="0"/>
          <w:i w:val="0"/>
          <w:color w:val="auto"/>
        </w:rPr>
        <w:t>s que no sean de su propiedad.</w:t>
      </w:r>
      <w:r>
        <w:rPr>
          <w:rStyle w:val="nfasisintenso"/>
          <w:rFonts w:ascii="Arial" w:hAnsi="Arial" w:cs="Arial"/>
          <w:b w:val="0"/>
          <w:i w:val="0"/>
          <w:color w:val="auto"/>
        </w:rPr>
        <w:br/>
      </w:r>
      <w:r w:rsidRPr="00D642FC">
        <w:rPr>
          <w:rStyle w:val="nfasisintenso"/>
          <w:rFonts w:ascii="Arial" w:hAnsi="Arial" w:cs="Arial"/>
          <w:b w:val="0"/>
          <w:i w:val="0"/>
          <w:color w:val="auto"/>
        </w:rPr>
        <w:t>SEXTA: Será destinado el campo por el Aparcero a la explotación agrícola de los cultivos a con</w:t>
      </w:r>
      <w:r>
        <w:rPr>
          <w:rStyle w:val="nfasisintenso"/>
          <w:rFonts w:ascii="Arial" w:hAnsi="Arial" w:cs="Arial"/>
          <w:b w:val="0"/>
          <w:i w:val="0"/>
          <w:color w:val="auto"/>
        </w:rPr>
        <w:t>tinuación detallados: ... ... </w:t>
      </w:r>
      <w:r>
        <w:rPr>
          <w:rStyle w:val="nfasisintenso"/>
          <w:rFonts w:ascii="Arial" w:hAnsi="Arial" w:cs="Arial"/>
          <w:b w:val="0"/>
          <w:i w:val="0"/>
          <w:color w:val="auto"/>
        </w:rPr>
        <w:br/>
      </w:r>
      <w:r w:rsidRPr="00D642FC">
        <w:rPr>
          <w:rStyle w:val="nfasisintenso"/>
          <w:rFonts w:ascii="Arial" w:hAnsi="Arial" w:cs="Arial"/>
          <w:b w:val="0"/>
          <w:i w:val="0"/>
          <w:color w:val="auto"/>
        </w:rPr>
        <w:t>SEPTIMA: Después de cada siembra el Aparcero informará al dador los cultivos realizados, la superficie destinada a cada uno y el año agrícola al que corresponden, comprometiéndose a informarle ca</w:t>
      </w:r>
      <w:r>
        <w:rPr>
          <w:rStyle w:val="nfasisintenso"/>
          <w:rFonts w:ascii="Arial" w:hAnsi="Arial" w:cs="Arial"/>
          <w:b w:val="0"/>
          <w:i w:val="0"/>
          <w:color w:val="auto"/>
        </w:rPr>
        <w:t>da ...... meses las novedades.</w:t>
      </w:r>
      <w:r>
        <w:rPr>
          <w:rStyle w:val="nfasisintenso"/>
          <w:rFonts w:ascii="Arial" w:hAnsi="Arial" w:cs="Arial"/>
          <w:b w:val="0"/>
          <w:i w:val="0"/>
          <w:color w:val="auto"/>
        </w:rPr>
        <w:br/>
      </w:r>
      <w:r w:rsidRPr="00D642FC">
        <w:rPr>
          <w:rStyle w:val="nfasisintenso"/>
          <w:rFonts w:ascii="Arial" w:hAnsi="Arial" w:cs="Arial"/>
          <w:b w:val="0"/>
          <w:i w:val="0"/>
          <w:color w:val="auto"/>
        </w:rPr>
        <w:t>OCTAVA: Se hace constar que el campo es entregado libre de toda plaga y maleza, debiéndole el Aparcero devo</w:t>
      </w:r>
      <w:r>
        <w:rPr>
          <w:rStyle w:val="nfasisintenso"/>
          <w:rFonts w:ascii="Arial" w:hAnsi="Arial" w:cs="Arial"/>
          <w:b w:val="0"/>
          <w:i w:val="0"/>
          <w:color w:val="auto"/>
        </w:rPr>
        <w:t>lverlo en iguales condiciones.</w:t>
      </w:r>
      <w:r>
        <w:rPr>
          <w:rStyle w:val="nfasisintenso"/>
          <w:rFonts w:ascii="Arial" w:hAnsi="Arial" w:cs="Arial"/>
          <w:b w:val="0"/>
          <w:i w:val="0"/>
          <w:color w:val="auto"/>
        </w:rPr>
        <w:br/>
      </w:r>
      <w:r w:rsidRPr="00D642FC">
        <w:rPr>
          <w:rStyle w:val="nfasisintenso"/>
          <w:rFonts w:ascii="Arial" w:hAnsi="Arial" w:cs="Arial"/>
          <w:b w:val="0"/>
          <w:i w:val="0"/>
          <w:color w:val="auto"/>
        </w:rPr>
        <w:t>NOVENA: El Aparcero no podrá construir, ni modificar las mejoras ya existentes, sin autorizació</w:t>
      </w:r>
      <w:r>
        <w:rPr>
          <w:rStyle w:val="nfasisintenso"/>
          <w:rFonts w:ascii="Arial" w:hAnsi="Arial" w:cs="Arial"/>
          <w:b w:val="0"/>
          <w:i w:val="0"/>
          <w:color w:val="auto"/>
        </w:rPr>
        <w:t>n por escrito del Propietario.</w:t>
      </w:r>
      <w:r>
        <w:rPr>
          <w:rStyle w:val="nfasisintenso"/>
          <w:rFonts w:ascii="Arial" w:hAnsi="Arial" w:cs="Arial"/>
          <w:b w:val="0"/>
          <w:i w:val="0"/>
          <w:color w:val="auto"/>
        </w:rPr>
        <w:br/>
      </w:r>
      <w:r w:rsidRPr="00D642FC">
        <w:rPr>
          <w:rStyle w:val="nfasisintenso"/>
          <w:rFonts w:ascii="Arial" w:hAnsi="Arial" w:cs="Arial"/>
          <w:b w:val="0"/>
          <w:i w:val="0"/>
          <w:color w:val="auto"/>
        </w:rPr>
        <w:t>DECIMA: El plazo de duración de este Contrato se fija en ... ... años , más una prórroga opcional a favor del Aparcero de ... ... años más, debiendo hacer conocer su deseo de continuar en la Aparcería con ... ... meses de anticipación a la conclusión del primer plazo. El plazo de la locación empezará a correr el día ... ... del me</w:t>
      </w:r>
      <w:r>
        <w:rPr>
          <w:rStyle w:val="nfasisintenso"/>
          <w:rFonts w:ascii="Arial" w:hAnsi="Arial" w:cs="Arial"/>
          <w:b w:val="0"/>
          <w:i w:val="0"/>
          <w:color w:val="auto"/>
        </w:rPr>
        <w:t>s de ... .. del corriente año.</w:t>
      </w:r>
      <w:r>
        <w:rPr>
          <w:rStyle w:val="nfasisintenso"/>
          <w:rFonts w:ascii="Arial" w:hAnsi="Arial" w:cs="Arial"/>
          <w:b w:val="0"/>
          <w:i w:val="0"/>
          <w:color w:val="auto"/>
        </w:rPr>
        <w:br/>
      </w:r>
      <w:r w:rsidRPr="00D642FC">
        <w:rPr>
          <w:rStyle w:val="nfasisintenso"/>
          <w:rFonts w:ascii="Arial" w:hAnsi="Arial" w:cs="Arial"/>
          <w:b w:val="0"/>
          <w:i w:val="0"/>
          <w:color w:val="auto"/>
        </w:rPr>
        <w:t>DECIMA PRIMERA: Del total de frutos que el Aparcero obtenga con la explotación del precio dado en Aparcería, entregará al dador el ...... %</w:t>
      </w:r>
      <w:r>
        <w:rPr>
          <w:rStyle w:val="nfasisintenso"/>
          <w:rFonts w:ascii="Arial" w:hAnsi="Arial" w:cs="Arial"/>
          <w:b w:val="0"/>
          <w:i w:val="0"/>
          <w:color w:val="auto"/>
        </w:rPr>
        <w:t xml:space="preserve"> de lo producido por la misma.</w:t>
      </w:r>
      <w:r>
        <w:rPr>
          <w:rStyle w:val="nfasisintenso"/>
          <w:rFonts w:ascii="Arial" w:hAnsi="Arial" w:cs="Arial"/>
          <w:b w:val="0"/>
          <w:i w:val="0"/>
          <w:color w:val="auto"/>
        </w:rPr>
        <w:br/>
      </w:r>
      <w:r w:rsidRPr="00D642FC">
        <w:rPr>
          <w:rStyle w:val="nfasisintenso"/>
          <w:rFonts w:ascii="Arial" w:hAnsi="Arial" w:cs="Arial"/>
          <w:b w:val="0"/>
          <w:i w:val="0"/>
          <w:color w:val="auto"/>
        </w:rPr>
        <w:t>DECIMA SEGUNDA: Respecto de la parte del predio destinada a la explotación ganadera, el Aparcero pagará al Aparcero dador la suma de ... por hectárea y por año, totalizando la suma de ... que el Aparcero efectivizará en el domicilio del dador, o en el lugar que este designe a posteriori, por adelantado y mensualmente, pagaderos dentro de los prim</w:t>
      </w:r>
      <w:r>
        <w:rPr>
          <w:rStyle w:val="nfasisintenso"/>
          <w:rFonts w:ascii="Arial" w:hAnsi="Arial" w:cs="Arial"/>
          <w:b w:val="0"/>
          <w:i w:val="0"/>
          <w:color w:val="auto"/>
        </w:rPr>
        <w:t>eros ... ... días de cada mes.</w:t>
      </w:r>
      <w:r>
        <w:rPr>
          <w:rStyle w:val="nfasisintenso"/>
          <w:rFonts w:ascii="Arial" w:hAnsi="Arial" w:cs="Arial"/>
          <w:b w:val="0"/>
          <w:i w:val="0"/>
          <w:color w:val="auto"/>
        </w:rPr>
        <w:br/>
      </w:r>
      <w:r w:rsidRPr="00D642FC">
        <w:rPr>
          <w:rStyle w:val="nfasisintenso"/>
          <w:rFonts w:ascii="Arial" w:hAnsi="Arial" w:cs="Arial"/>
          <w:b w:val="0"/>
          <w:i w:val="0"/>
          <w:color w:val="auto"/>
        </w:rPr>
        <w:t>DECIMA SEGUNDA: Hará incurrir en mora al Aparcero la falta de pago en la fecha indicada, con el solo vencimiento del plazo sin necesidad de intimación judicial o extrajudicial alguna, estableciéndose para tal mora .... por cada día de retraso en el cum</w:t>
      </w:r>
      <w:r>
        <w:rPr>
          <w:rStyle w:val="nfasisintenso"/>
          <w:rFonts w:ascii="Arial" w:hAnsi="Arial" w:cs="Arial"/>
          <w:b w:val="0"/>
          <w:i w:val="0"/>
          <w:color w:val="auto"/>
        </w:rPr>
        <w:t>plimiento de dicha obligación.</w:t>
      </w:r>
      <w:r>
        <w:rPr>
          <w:rStyle w:val="nfasisintenso"/>
          <w:rFonts w:ascii="Arial" w:hAnsi="Arial" w:cs="Arial"/>
          <w:b w:val="0"/>
          <w:i w:val="0"/>
          <w:color w:val="auto"/>
        </w:rPr>
        <w:br/>
      </w:r>
      <w:r w:rsidRPr="00D642FC">
        <w:rPr>
          <w:rStyle w:val="nfasisintenso"/>
          <w:rFonts w:ascii="Arial" w:hAnsi="Arial" w:cs="Arial"/>
          <w:b w:val="0"/>
          <w:i w:val="0"/>
          <w:color w:val="auto"/>
        </w:rPr>
        <w:t>DECIMA TERCERA: El Propietario podrá demandar la rescisión del Contrato en caso de que los rendimientos obtenidos resulten notoriamente inferiores a la producción normal de la zona, no guardando relación con la calidad de la tierra, pudiendo ante esta situación ordenar el desalojo del campo y reclamar la indemnización por daños y perjuicios.</w:t>
      </w:r>
      <w:r w:rsidRPr="00D642FC">
        <w:rPr>
          <w:rStyle w:val="nfasisintenso"/>
          <w:rFonts w:ascii="Arial" w:hAnsi="Arial" w:cs="Arial"/>
          <w:b w:val="0"/>
          <w:i w:val="0"/>
          <w:color w:val="auto"/>
        </w:rPr>
        <w:br/>
      </w:r>
      <w:r w:rsidRPr="00D642FC">
        <w:rPr>
          <w:rStyle w:val="nfasisintenso"/>
          <w:rFonts w:ascii="Arial" w:hAnsi="Arial" w:cs="Arial"/>
          <w:b w:val="0"/>
          <w:i w:val="0"/>
          <w:color w:val="auto"/>
        </w:rPr>
        <w:br/>
      </w:r>
      <w:r w:rsidRPr="00D642FC">
        <w:rPr>
          <w:rStyle w:val="nfasisintenso"/>
          <w:rFonts w:ascii="Arial" w:hAnsi="Arial" w:cs="Arial"/>
          <w:b w:val="0"/>
          <w:i w:val="0"/>
          <w:color w:val="auto"/>
        </w:rPr>
        <w:br/>
        <w:t>DECIMA CUARTA: El Propietario, toda vez que lo considere oportuno, podrá inspecciona</w:t>
      </w:r>
      <w:r>
        <w:rPr>
          <w:rStyle w:val="nfasisintenso"/>
          <w:rFonts w:ascii="Arial" w:hAnsi="Arial" w:cs="Arial"/>
          <w:b w:val="0"/>
          <w:i w:val="0"/>
          <w:color w:val="auto"/>
        </w:rPr>
        <w:t>r el precio dado en Aparcería.</w:t>
      </w:r>
      <w:r>
        <w:rPr>
          <w:rStyle w:val="nfasisintenso"/>
          <w:rFonts w:ascii="Arial" w:hAnsi="Arial" w:cs="Arial"/>
          <w:b w:val="0"/>
          <w:i w:val="0"/>
          <w:color w:val="auto"/>
        </w:rPr>
        <w:br/>
      </w:r>
      <w:r w:rsidRPr="00D642FC">
        <w:rPr>
          <w:rStyle w:val="nfasisintenso"/>
          <w:rFonts w:ascii="Arial" w:hAnsi="Arial" w:cs="Arial"/>
          <w:b w:val="0"/>
          <w:i w:val="0"/>
          <w:color w:val="auto"/>
        </w:rPr>
        <w:t>DECIMA QUINTTA: El Sr. ... ... , Documento Nº ... ... , domiciliado en ... ... , firma el presente Contrato en carácter de Fiador Principal Pagador, frente a todas las obligaciones actuales o futuras inclusive por hechos ilícitos del Administrador renunciando expresamente a los beneficios de excusión y división, hasta la suma de $ ..</w:t>
      </w:r>
      <w:r>
        <w:rPr>
          <w:rStyle w:val="nfasisintenso"/>
          <w:rFonts w:ascii="Arial" w:hAnsi="Arial" w:cs="Arial"/>
          <w:b w:val="0"/>
          <w:i w:val="0"/>
          <w:color w:val="auto"/>
        </w:rPr>
        <w:t>. por un plazo de ...... años.</w:t>
      </w:r>
      <w:r>
        <w:rPr>
          <w:rStyle w:val="nfasisintenso"/>
          <w:rFonts w:ascii="Arial" w:hAnsi="Arial" w:cs="Arial"/>
          <w:b w:val="0"/>
          <w:i w:val="0"/>
          <w:color w:val="auto"/>
        </w:rPr>
        <w:br/>
      </w:r>
      <w:r w:rsidRPr="00D642FC">
        <w:rPr>
          <w:rStyle w:val="nfasisintenso"/>
          <w:rFonts w:ascii="Arial" w:hAnsi="Arial" w:cs="Arial"/>
          <w:b w:val="0"/>
          <w:i w:val="0"/>
          <w:color w:val="auto"/>
        </w:rPr>
        <w:t>DECIMA SEXTA: Las partes constituyen domicilio legal a efectos del presente en sus respectivos domicilios reales, donde se considerarán válidas todas las notificaciones, citaciones, intimaciones y emplazamientos q</w:t>
      </w:r>
      <w:r>
        <w:rPr>
          <w:rStyle w:val="nfasisintenso"/>
          <w:rFonts w:ascii="Arial" w:hAnsi="Arial" w:cs="Arial"/>
          <w:b w:val="0"/>
          <w:i w:val="0"/>
          <w:color w:val="auto"/>
        </w:rPr>
        <w:t>ue se realicen en los mismos. </w:t>
      </w:r>
      <w:r>
        <w:rPr>
          <w:rStyle w:val="nfasisintenso"/>
          <w:rFonts w:ascii="Arial" w:hAnsi="Arial" w:cs="Arial"/>
          <w:b w:val="0"/>
          <w:i w:val="0"/>
          <w:color w:val="auto"/>
        </w:rPr>
        <w:br/>
      </w:r>
      <w:r w:rsidRPr="00D642FC">
        <w:rPr>
          <w:rStyle w:val="nfasisintenso"/>
          <w:rFonts w:ascii="Arial" w:hAnsi="Arial" w:cs="Arial"/>
          <w:b w:val="0"/>
          <w:i w:val="0"/>
          <w:color w:val="auto"/>
        </w:rPr>
        <w:t>DECIMA SEPTIMA: Acuerdan las partes someterse en caso de litigio a los Tribunales ... Completar ... , renunciando a cualquier otro fuero o jurisdicción </w:t>
      </w:r>
    </w:p>
    <w:p w:rsidR="00D642FC" w:rsidRDefault="00D642FC" w:rsidP="001B0619">
      <w:pPr>
        <w:tabs>
          <w:tab w:val="left" w:pos="6935"/>
        </w:tabs>
        <w:rPr>
          <w:rFonts w:ascii="Arial" w:hAnsi="Arial" w:cs="Arial"/>
        </w:rPr>
      </w:pPr>
    </w:p>
    <w:p w:rsidR="00D642FC" w:rsidRDefault="00D642FC" w:rsidP="00D642FC">
      <w:pPr>
        <w:rPr>
          <w:rFonts w:ascii="Arial" w:hAnsi="Arial" w:cs="Arial"/>
        </w:rPr>
      </w:pPr>
    </w:p>
    <w:p w:rsidR="00D642FC" w:rsidRDefault="00D642FC" w:rsidP="00D642FC">
      <w:pPr>
        <w:tabs>
          <w:tab w:val="left" w:pos="4112"/>
        </w:tabs>
        <w:jc w:val="center"/>
        <w:rPr>
          <w:rFonts w:ascii="Arial" w:hAnsi="Arial" w:cs="Arial"/>
        </w:rPr>
      </w:pPr>
      <w:r>
        <w:rPr>
          <w:rFonts w:ascii="Arial" w:hAnsi="Arial" w:cs="Arial"/>
        </w:rPr>
        <w:t>CREDITOS A LA PRODUCCION DE AVIO</w:t>
      </w:r>
    </w:p>
    <w:p w:rsidR="00D642FC" w:rsidRPr="00DF55B5" w:rsidRDefault="00231289" w:rsidP="00D642FC">
      <w:pPr>
        <w:jc w:val="both"/>
        <w:rPr>
          <w:rFonts w:ascii="Arial" w:hAnsi="Arial" w:cs="Arial"/>
        </w:rPr>
      </w:pPr>
      <w:r>
        <w:rPr>
          <w:rFonts w:ascii="Arial" w:hAnsi="Arial" w:cs="Arial"/>
          <w:b/>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5pt;margin-top:-46.7pt;width:86.4pt;height:28.8pt;z-index:251661312" o:allowincell="f" fillcolor="#fcc" strokecolor="#333">
            <v:imagedata r:id="rId32" o:title=""/>
            <w10:wrap type="topAndBottom"/>
          </v:shape>
          <o:OLEObject Type="Embed" ProgID="MSPhotoEd.3" ShapeID="_x0000_s1026" DrawAspect="Content" ObjectID="_1382206230" r:id="rId33"/>
        </w:pict>
      </w:r>
      <w:r w:rsidR="00D642FC" w:rsidRPr="006166CA">
        <w:rPr>
          <w:rFonts w:ascii="Arial" w:hAnsi="Arial" w:cs="Arial"/>
          <w:b/>
        </w:rPr>
        <w:t xml:space="preserve">NUMERO --------.- </w:t>
      </w:r>
      <w:r w:rsidR="00D642FC" w:rsidRPr="006166CA">
        <w:rPr>
          <w:rFonts w:ascii="Arial" w:hAnsi="Arial" w:cs="Arial"/>
        </w:rPr>
        <w:t xml:space="preserve">En la ciudad de San Salvador, a las -------- horas y ---- minutos del día ---- de ----- de dos mil ---.- Ante mí, </w:t>
      </w:r>
      <w:r w:rsidR="00D642FC" w:rsidRPr="006166CA">
        <w:rPr>
          <w:rFonts w:ascii="Arial" w:hAnsi="Arial" w:cs="Arial"/>
          <w:b/>
        </w:rPr>
        <w:t>--------------</w:t>
      </w:r>
      <w:r w:rsidR="00D642FC" w:rsidRPr="006166CA">
        <w:rPr>
          <w:rFonts w:ascii="Arial" w:hAnsi="Arial" w:cs="Arial"/>
        </w:rPr>
        <w:t xml:space="preserve">, Notario de este domicilio, se otorga el presente instrumento que contiene un </w:t>
      </w:r>
      <w:r w:rsidR="00D642FC" w:rsidRPr="006166CA">
        <w:rPr>
          <w:rFonts w:ascii="Arial" w:hAnsi="Arial" w:cs="Arial"/>
          <w:b/>
        </w:rPr>
        <w:t xml:space="preserve">CRÉDITO A </w:t>
      </w:r>
      <w:smartTag w:uri="urn:schemas-microsoft-com:office:smarttags" w:element="PersonName">
        <w:smartTagPr>
          <w:attr w:name="ProductID" w:val="LA PRODUCCIￓN EN"/>
        </w:smartTagPr>
        <w:r w:rsidR="00D642FC" w:rsidRPr="006166CA">
          <w:rPr>
            <w:rFonts w:ascii="Arial" w:hAnsi="Arial" w:cs="Arial"/>
            <w:b/>
          </w:rPr>
          <w:t>LA PRODUCCIÓN EN</w:t>
        </w:r>
      </w:smartTag>
      <w:r w:rsidR="00D642FC" w:rsidRPr="006166CA">
        <w:rPr>
          <w:rFonts w:ascii="Arial" w:hAnsi="Arial" w:cs="Arial"/>
          <w:b/>
        </w:rPr>
        <w:t xml:space="preserve"> FORMA DE HABILITACION O AVIO; </w:t>
      </w:r>
      <w:r w:rsidR="00D642FC" w:rsidRPr="006166CA">
        <w:rPr>
          <w:rFonts w:ascii="Arial" w:hAnsi="Arial" w:cs="Arial"/>
        </w:rPr>
        <w:t xml:space="preserve">y comparecen </w:t>
      </w:r>
      <w:r w:rsidR="00D642FC" w:rsidRPr="006166CA">
        <w:rPr>
          <w:rFonts w:ascii="Arial" w:hAnsi="Arial" w:cs="Arial"/>
          <w:b/>
          <w:u w:val="single"/>
        </w:rPr>
        <w:t>(relacionar generales del representante del banco y su personería)</w:t>
      </w:r>
      <w:r w:rsidR="00D642FC" w:rsidRPr="006166CA">
        <w:rPr>
          <w:rFonts w:ascii="Arial" w:hAnsi="Arial" w:cs="Arial"/>
          <w:lang w:val="es-MX"/>
        </w:rPr>
        <w:t>,</w:t>
      </w:r>
      <w:r w:rsidR="00D642FC" w:rsidRPr="006166CA">
        <w:rPr>
          <w:rFonts w:ascii="Arial" w:hAnsi="Arial" w:cs="Arial"/>
        </w:rPr>
        <w:t xml:space="preserve"> y </w:t>
      </w:r>
      <w:r w:rsidR="00D642FC" w:rsidRPr="006166CA">
        <w:rPr>
          <w:rFonts w:ascii="Arial" w:hAnsi="Arial" w:cs="Arial"/>
          <w:b/>
        </w:rPr>
        <w:t>-------</w:t>
      </w:r>
      <w:r w:rsidR="00D642FC" w:rsidRPr="006166CA">
        <w:rPr>
          <w:rFonts w:ascii="Arial" w:hAnsi="Arial" w:cs="Arial"/>
        </w:rPr>
        <w:t xml:space="preserve">, quien es de -------- años de edad, ---(profesión u oficio)---, del domicilio de ----------, persona a quien (no) conozco e identifico por medio de su Documento Único de Identidad Número: -------------, con Numero de Identificación Tributaria: ---------------, (si actuare como representante de otra persona natural o jurídica relacionar su calidad y su personería) (, con Número de Identificación Tributaria: ----------- de la persona representada), que en el curso del presente instrumento se denominará </w:t>
      </w:r>
      <w:r w:rsidR="00D642FC" w:rsidRPr="006166CA">
        <w:rPr>
          <w:rFonts w:ascii="Arial" w:hAnsi="Arial" w:cs="Arial"/>
          <w:b/>
        </w:rPr>
        <w:t>“El (La) (Sociedad) Acreditado(a)”</w:t>
      </w:r>
      <w:r w:rsidR="00D642FC" w:rsidRPr="006166CA">
        <w:rPr>
          <w:rFonts w:ascii="Arial" w:hAnsi="Arial" w:cs="Arial"/>
        </w:rPr>
        <w:t xml:space="preserve"> o </w:t>
      </w:r>
      <w:r w:rsidR="00D642FC" w:rsidRPr="006166CA">
        <w:rPr>
          <w:rFonts w:ascii="Arial" w:hAnsi="Arial" w:cs="Arial"/>
          <w:b/>
        </w:rPr>
        <w:t>“El (La) (Sociedad) Deudor(a)”,</w:t>
      </w:r>
      <w:r w:rsidR="00D642FC" w:rsidRPr="006166CA">
        <w:rPr>
          <w:rFonts w:ascii="Arial" w:hAnsi="Arial" w:cs="Arial"/>
        </w:rPr>
        <w:t xml:space="preserve"> (cuya personería que doy fe de ser legítima y suficiente por haber tenido a la vista: ---------); y en las calidades con que actúan, </w:t>
      </w:r>
      <w:r w:rsidR="00D642FC" w:rsidRPr="006166CA">
        <w:rPr>
          <w:rFonts w:ascii="Arial" w:hAnsi="Arial" w:cs="Arial"/>
          <w:b/>
        </w:rPr>
        <w:t>ME DICEN</w:t>
      </w:r>
      <w:r w:rsidR="00D642FC" w:rsidRPr="006166CA">
        <w:rPr>
          <w:rFonts w:ascii="Arial" w:hAnsi="Arial" w:cs="Arial"/>
        </w:rPr>
        <w:t xml:space="preserve">: </w:t>
      </w:r>
      <w:r w:rsidR="00D642FC" w:rsidRPr="006166CA">
        <w:rPr>
          <w:rFonts w:ascii="Arial" w:hAnsi="Arial" w:cs="Arial"/>
          <w:b/>
        </w:rPr>
        <w:t>I) MONTO</w:t>
      </w:r>
      <w:r w:rsidR="00D642FC" w:rsidRPr="006166CA">
        <w:rPr>
          <w:rFonts w:ascii="Arial" w:hAnsi="Arial" w:cs="Arial"/>
        </w:rPr>
        <w:t xml:space="preserve">: Que a partir de esta fecha el Banco concede al acreditado, un </w:t>
      </w:r>
      <w:r w:rsidR="00D642FC" w:rsidRPr="006166CA">
        <w:rPr>
          <w:rFonts w:ascii="Arial" w:hAnsi="Arial" w:cs="Arial"/>
          <w:b/>
        </w:rPr>
        <w:t xml:space="preserve">CRÉDITO A </w:t>
      </w:r>
      <w:smartTag w:uri="urn:schemas-microsoft-com:office:smarttags" w:element="PersonName">
        <w:smartTagPr>
          <w:attr w:name="ProductID" w:val="LA PRODUCCIￓN EN"/>
        </w:smartTagPr>
        <w:r w:rsidR="00D642FC" w:rsidRPr="006166CA">
          <w:rPr>
            <w:rFonts w:ascii="Arial" w:hAnsi="Arial" w:cs="Arial"/>
            <w:b/>
          </w:rPr>
          <w:t>LA PRODUCCIÓN EN</w:t>
        </w:r>
      </w:smartTag>
      <w:r w:rsidR="00D642FC" w:rsidRPr="006166CA">
        <w:rPr>
          <w:rFonts w:ascii="Arial" w:hAnsi="Arial" w:cs="Arial"/>
          <w:b/>
        </w:rPr>
        <w:t xml:space="preserve"> FORMA DE HABILITACIÓN O AVIO</w:t>
      </w:r>
      <w:r w:rsidR="00D642FC" w:rsidRPr="006166CA">
        <w:rPr>
          <w:rFonts w:ascii="Arial" w:hAnsi="Arial" w:cs="Arial"/>
        </w:rPr>
        <w:t xml:space="preserve">, hasta por la suma de </w:t>
      </w:r>
      <w:r w:rsidR="00D642FC" w:rsidRPr="006166CA">
        <w:rPr>
          <w:rFonts w:ascii="Arial" w:hAnsi="Arial" w:cs="Arial"/>
          <w:b/>
        </w:rPr>
        <w:t>--------- DOLARES DE LOS ESTADOS UNIDOS DE AMÉRICA</w:t>
      </w:r>
      <w:r w:rsidR="00D642FC" w:rsidRPr="006166CA">
        <w:rPr>
          <w:rFonts w:ascii="Arial" w:hAnsi="Arial" w:cs="Arial"/>
        </w:rPr>
        <w:t xml:space="preserve">, que se regirá por las disposiciones legales contenidas en los capítulos Primero Sección “A” y Tercero del Titulo Séptimo del Libro Cuarto del Código de Comercio. </w:t>
      </w:r>
      <w:r w:rsidR="00D642FC" w:rsidRPr="006166CA">
        <w:rPr>
          <w:rFonts w:ascii="Arial" w:hAnsi="Arial" w:cs="Arial"/>
          <w:b/>
        </w:rPr>
        <w:t xml:space="preserve">II) DESTINO: </w:t>
      </w:r>
      <w:r w:rsidR="00D642FC" w:rsidRPr="006166CA">
        <w:rPr>
          <w:rFonts w:ascii="Arial" w:hAnsi="Arial" w:cs="Arial"/>
        </w:rPr>
        <w:t xml:space="preserve">El acreditado destinará el crédito que se le concede para: -----------. </w:t>
      </w:r>
      <w:r w:rsidR="00D642FC" w:rsidRPr="006166CA">
        <w:rPr>
          <w:rFonts w:ascii="Arial" w:hAnsi="Arial" w:cs="Arial"/>
          <w:b/>
        </w:rPr>
        <w:t xml:space="preserve">III) PLAZO: </w:t>
      </w:r>
      <w:r w:rsidR="00D642FC" w:rsidRPr="006166CA">
        <w:rPr>
          <w:rFonts w:ascii="Arial" w:hAnsi="Arial" w:cs="Arial"/>
        </w:rPr>
        <w:t xml:space="preserve">El acreditado pagará el adeudo dentro del plazo que vencerá el día -----------. </w:t>
      </w:r>
      <w:r w:rsidR="00D642FC" w:rsidRPr="006166CA">
        <w:rPr>
          <w:rFonts w:ascii="Arial" w:hAnsi="Arial" w:cs="Arial"/>
          <w:b/>
        </w:rPr>
        <w:t>IV) USO DE LOS FONDOS</w:t>
      </w:r>
      <w:r w:rsidR="00D642FC" w:rsidRPr="006166CA">
        <w:rPr>
          <w:rFonts w:ascii="Arial" w:hAnsi="Arial" w:cs="Arial"/>
        </w:rPr>
        <w:t xml:space="preserve">: De la suma aludida y de acuerdo a sus necesidades (ó del cultivo), el acreditado hará los siguientes retiros, previa autorización de </w:t>
      </w:r>
      <w:smartTag w:uri="urn:schemas-microsoft-com:office:smarttags" w:element="PersonName">
        <w:smartTagPr>
          <w:attr w:name="ProductID" w:val="la Gerencia Agropecuaria"/>
        </w:smartTagPr>
        <w:r w:rsidR="00D642FC" w:rsidRPr="006166CA">
          <w:rPr>
            <w:rFonts w:ascii="Arial" w:hAnsi="Arial" w:cs="Arial"/>
          </w:rPr>
          <w:t>la Gerencia Agropecuaria</w:t>
        </w:r>
      </w:smartTag>
      <w:r w:rsidR="00D642FC" w:rsidRPr="006166CA">
        <w:rPr>
          <w:rFonts w:ascii="Arial" w:hAnsi="Arial" w:cs="Arial"/>
        </w:rPr>
        <w:t xml:space="preserve">, así: -----------------------.- </w:t>
      </w:r>
      <w:r w:rsidR="00D642FC" w:rsidRPr="006166CA">
        <w:rPr>
          <w:rFonts w:ascii="Arial" w:hAnsi="Arial" w:cs="Arial"/>
          <w:b/>
        </w:rPr>
        <w:t>V) DOCUMENTOS PARA DESEMBOLSO</w:t>
      </w:r>
      <w:r w:rsidR="00D642FC" w:rsidRPr="006166CA">
        <w:rPr>
          <w:rFonts w:ascii="Arial" w:hAnsi="Arial" w:cs="Arial"/>
        </w:rPr>
        <w:t>: Por las cantidades que el acreditado reciba se compromete a suscribir a opción del Banco, documentos de obligación redactados en forma de pagaré, en los formularios que para el efecto le proporcione el Banco, o suscribir letras de cambio o aceptaciones negociables, todas las cuales se entenderán incorporadas a este contrato</w:t>
      </w:r>
      <w:r w:rsidR="00D642FC">
        <w:rPr>
          <w:rFonts w:ascii="Arial" w:hAnsi="Arial" w:cs="Arial"/>
        </w:rPr>
        <w:t xml:space="preserve"> y serán suscritos única y exclusivamente por </w:t>
      </w:r>
      <w:r w:rsidR="00D642FC" w:rsidRPr="00EC4663">
        <w:rPr>
          <w:rFonts w:ascii="Arial" w:hAnsi="Arial" w:cs="Arial"/>
        </w:rPr>
        <w:t>El (La) (Sociedad) Acreditado(a) ó El (La) (Sociedad) Deudor(a)</w:t>
      </w:r>
      <w:r w:rsidR="00D642FC">
        <w:rPr>
          <w:rFonts w:ascii="Arial" w:hAnsi="Arial" w:cs="Arial"/>
        </w:rPr>
        <w:t xml:space="preserve"> para efectos de demostrar y/o amparar los retiros ó desembolsos efectuados en uso del presente crédito</w:t>
      </w:r>
      <w:r w:rsidR="00D642FC" w:rsidRPr="006166CA">
        <w:rPr>
          <w:rFonts w:ascii="Arial" w:hAnsi="Arial" w:cs="Arial"/>
        </w:rPr>
        <w:t xml:space="preserve">. En todo caso el saldo a cargo del acreditado se determinará de conformidad al artículo Mil Ciento trece del Código de Comercio. </w:t>
      </w:r>
      <w:r w:rsidR="00D642FC" w:rsidRPr="006166CA">
        <w:rPr>
          <w:rFonts w:ascii="Arial" w:hAnsi="Arial" w:cs="Arial"/>
          <w:b/>
        </w:rPr>
        <w:t>VI) FORMA DE PAGO</w:t>
      </w:r>
      <w:r w:rsidR="00D642FC" w:rsidRPr="006166CA">
        <w:rPr>
          <w:rFonts w:ascii="Arial" w:hAnsi="Arial" w:cs="Arial"/>
        </w:rPr>
        <w:t>: El acreditado queda obligado a pagar al Banco el presente crédito así: ------------------.</w:t>
      </w:r>
      <w:r w:rsidR="00D642FC" w:rsidRPr="006166CA">
        <w:rPr>
          <w:rFonts w:ascii="Arial" w:hAnsi="Arial" w:cs="Arial"/>
          <w:snapToGrid w:val="0"/>
        </w:rPr>
        <w:t xml:space="preserve"> Además pagará intereses el veintiséis de junio y veintiséis de diciembre de cada uno de los años comprendidos dentro del plazo, los que serán cargados en su cuenta corriente, en los términos que más adelante se expresan.</w:t>
      </w:r>
      <w:r w:rsidR="00D642FC" w:rsidRPr="006166CA">
        <w:rPr>
          <w:rFonts w:ascii="Arial" w:hAnsi="Arial" w:cs="Arial"/>
        </w:rPr>
        <w:t xml:space="preserve"> Las cuotas del seguro de vida (y daños, si lo hubiere) podrá(n) ser objeto de variación, de acuerdo a las políticas de cobro de las primas de seguro que al efecto </w:t>
      </w:r>
      <w:smartTag w:uri="urn:schemas-microsoft-com:office:smarttags" w:element="PersonName">
        <w:smartTagPr>
          <w:attr w:name="ProductID" w:val="la Compa￱￭a Aseguradora"/>
        </w:smartTagPr>
        <w:r w:rsidR="00D642FC" w:rsidRPr="006166CA">
          <w:rPr>
            <w:rFonts w:ascii="Arial" w:hAnsi="Arial" w:cs="Arial"/>
          </w:rPr>
          <w:t>la Compañía Aseguradora</w:t>
        </w:r>
      </w:smartTag>
      <w:r w:rsidR="00D642FC" w:rsidRPr="006166CA">
        <w:rPr>
          <w:rFonts w:ascii="Arial" w:hAnsi="Arial" w:cs="Arial"/>
        </w:rPr>
        <w:t xml:space="preserve"> comunique al Banco, lo cual desde hoy queda enterado y acepta el (la) (sociedad) acreditado(a). </w:t>
      </w:r>
      <w:r w:rsidR="00D642FC" w:rsidRPr="006166CA">
        <w:rPr>
          <w:rFonts w:ascii="Arial" w:hAnsi="Arial" w:cs="Arial"/>
          <w:b/>
        </w:rPr>
        <w:t>VII) INTERESES</w:t>
      </w:r>
      <w:r w:rsidR="00D642FC" w:rsidRPr="006166CA">
        <w:rPr>
          <w:rFonts w:ascii="Arial" w:hAnsi="Arial" w:cs="Arial"/>
        </w:rPr>
        <w:t xml:space="preserve">: (Esta cláusula será de acuerdo a lo aprobado por el banco para cada tipo de crédito, insertar aquí la cláusula de interés aplicable, ver los distintos tipos de cláusula de interés) Sobre las cantidades utilizadas y/o retiradas en uso del presente crédito, El (La) (Sociedad) Acreditado(a) ó El (La) (Sociedad) Deudor(a) reconocerá y pagará un interés del ----- por ciento anual sobre saldos, ajustable. Esta tasa de interés se ajustará quincenalmente a opción del Banco los día uno y quince de cada uno de los meses comprendidos dentro del plazo, manteniendo un diferencial de --- puntos abajo o arriba con relación a la tasa de referencia única publicada por el Banco, que en esta fecha es del ----- por ciento anual. En caso de mora sin perjuicio del derecho del Banco de entablar acción ejecutiva la tasa de interés se aumentará ----- puntos arriba de la tasa vigente y se calculará sobre saldos en mora. El (la) (sociedad) deudor(a) expresamente conviene(n) que para todos los efectos judiciales o extrajudiciales del presente contrato, las variaciones de la tasa de interés aplicable a este crédito, se probarán plena y fehacientemente con la constancia extendida por el contador del Banco con el visto bueno del gerente, la cual desde hoy acepta (n) el (la) (sociedad) deudor(a). </w:t>
      </w:r>
      <w:r w:rsidR="00D642FC" w:rsidRPr="006166CA">
        <w:rPr>
          <w:rFonts w:ascii="Arial" w:hAnsi="Arial" w:cs="Arial"/>
          <w:lang w:val="es-MX"/>
        </w:rPr>
        <w:t>Se hace constar que los intereses a que se refiere esta cláusula están calculados en base al año calendario.</w:t>
      </w:r>
      <w:r w:rsidR="00D642FC" w:rsidRPr="006166CA">
        <w:rPr>
          <w:rFonts w:ascii="Arial" w:hAnsi="Arial" w:cs="Arial"/>
        </w:rPr>
        <w:t xml:space="preserve"> </w:t>
      </w:r>
      <w:r w:rsidR="00D642FC" w:rsidRPr="006166CA">
        <w:rPr>
          <w:rFonts w:ascii="Arial" w:hAnsi="Arial" w:cs="Arial"/>
          <w:b/>
        </w:rPr>
        <w:t xml:space="preserve">PARA INFORMACION DE EL (LA) (SOCIEDAD) ACREDITADO(A) Ó EL (LA) (SOCIEDAD) DEUDOR(A) SE HACE SABER QUE </w:t>
      </w:r>
      <w:smartTag w:uri="urn:schemas-microsoft-com:office:smarttags" w:element="PersonName">
        <w:smartTagPr>
          <w:attr w:name="ProductID" w:val="LA TASA DE"/>
        </w:smartTagPr>
        <w:r w:rsidR="00D642FC" w:rsidRPr="006166CA">
          <w:rPr>
            <w:rFonts w:ascii="Arial" w:hAnsi="Arial" w:cs="Arial"/>
            <w:b/>
          </w:rPr>
          <w:t>LA TASA DE</w:t>
        </w:r>
      </w:smartTag>
      <w:r w:rsidR="00D642FC" w:rsidRPr="006166CA">
        <w:rPr>
          <w:rFonts w:ascii="Arial" w:hAnsi="Arial" w:cs="Arial"/>
          <w:b/>
        </w:rPr>
        <w:t xml:space="preserve"> INTERES EFECTIVA ANUALIZADA ES DEL ----- PUNTO ---- POR CIENTO (----%). VIII) LUGAR E IMPUTACIÓN DE PAGO</w:t>
      </w:r>
      <w:r w:rsidR="00D642FC" w:rsidRPr="006166CA">
        <w:rPr>
          <w:rFonts w:ascii="Arial" w:hAnsi="Arial" w:cs="Arial"/>
        </w:rPr>
        <w:t xml:space="preserve">: Todo pago lo hará el acreditado en esta ciudad en las oficinas principales del Banco o en cualquiera de sus Agencias, y se imputará primero a intereses y el saldo, si lo hubiere, a capital. </w:t>
      </w:r>
      <w:r w:rsidR="00D642FC" w:rsidRPr="006166CA">
        <w:rPr>
          <w:rFonts w:ascii="Arial" w:hAnsi="Arial" w:cs="Arial"/>
          <w:b/>
        </w:rPr>
        <w:t xml:space="preserve">IX) GARANTIAS: </w:t>
      </w:r>
      <w:r w:rsidR="00D642FC" w:rsidRPr="006166CA">
        <w:rPr>
          <w:rFonts w:ascii="Arial" w:hAnsi="Arial" w:cs="Arial"/>
          <w:b/>
          <w:u w:val="single"/>
        </w:rPr>
        <w:t>a) Prenda sin Desplazamiento</w:t>
      </w:r>
      <w:r w:rsidR="00D642FC" w:rsidRPr="006166CA">
        <w:rPr>
          <w:rFonts w:ascii="Arial" w:hAnsi="Arial" w:cs="Arial"/>
        </w:rPr>
        <w:t xml:space="preserve">: En garantía de las obligaciones contraídas en este instrumento el acreditado constituye a favor del Banco </w:t>
      </w:r>
      <w:r w:rsidR="00D642FC" w:rsidRPr="006166CA">
        <w:rPr>
          <w:rFonts w:ascii="Arial" w:hAnsi="Arial" w:cs="Arial"/>
          <w:b/>
        </w:rPr>
        <w:t xml:space="preserve">PRENDA SIN DESPLAZAMIENTO </w:t>
      </w:r>
      <w:r w:rsidR="00D642FC" w:rsidRPr="006166CA">
        <w:rPr>
          <w:rFonts w:ascii="Arial" w:hAnsi="Arial" w:cs="Arial"/>
        </w:rPr>
        <w:t xml:space="preserve">sobre ---------- toneladas (quintales, etc.) de (caña de azúcar, café, etc.), cosecha --- / ----, valuándola en -------- dólares de los Estados Unidos de América (para obtener éste valor multiplique el valor del crédito por 1.11111111111), estando por lo tanto el crédito concedido dentro de los limites que establece el articulo Mil Ciento Cincuenta del Código de Comercio. De dichos frutos la parte acreditada queda como depositaria, asumiendo las responsabilidades legales del caso y que cultivará y radicará, de conformidad al articulo un mil ciento cincuenta y tres del Código de Comercio, en el inmueble cuya naturaleza, situación y extensión superficial es la siguiente: de naturaleza rústica, situado en Jurisdicción de ------------ (ubicación según antecedente registral), de un Área de ----------------- (sistema métrico decimal), inmueble inscrito a favor del acreditado en el Registro de </w:t>
      </w:r>
      <w:smartTag w:uri="urn:schemas-microsoft-com:office:smarttags" w:element="PersonName">
        <w:smartTagPr>
          <w:attr w:name="ProductID" w:val="la Propiedad Ra￭z"/>
        </w:smartTagPr>
        <w:r w:rsidR="00D642FC" w:rsidRPr="006166CA">
          <w:rPr>
            <w:rFonts w:ascii="Arial" w:hAnsi="Arial" w:cs="Arial"/>
          </w:rPr>
          <w:t>la Propiedad Raíz</w:t>
        </w:r>
      </w:smartTag>
      <w:r w:rsidR="00D642FC" w:rsidRPr="006166CA">
        <w:rPr>
          <w:rFonts w:ascii="Arial" w:hAnsi="Arial" w:cs="Arial"/>
        </w:rPr>
        <w:t xml:space="preserve"> e Hipotecas del Departamento de -------------- bajo </w:t>
      </w:r>
      <w:smartTag w:uri="urn:schemas-microsoft-com:office:smarttags" w:element="PersonName">
        <w:smartTagPr>
          <w:attr w:name="ProductID" w:val="la Matricula M"/>
        </w:smartTagPr>
        <w:r w:rsidR="00D642FC" w:rsidRPr="006166CA">
          <w:rPr>
            <w:rFonts w:ascii="Arial" w:hAnsi="Arial" w:cs="Arial"/>
          </w:rPr>
          <w:t xml:space="preserve">la Matricula </w:t>
        </w:r>
        <w:r w:rsidR="00D642FC" w:rsidRPr="006166CA">
          <w:rPr>
            <w:rFonts w:ascii="Arial" w:hAnsi="Arial" w:cs="Arial"/>
            <w:b/>
          </w:rPr>
          <w:t>M</w:t>
        </w:r>
      </w:smartTag>
      <w:r w:rsidR="00D642FC" w:rsidRPr="006166CA">
        <w:rPr>
          <w:rFonts w:ascii="Arial" w:hAnsi="Arial" w:cs="Arial"/>
          <w:b/>
        </w:rPr>
        <w:t xml:space="preserve"> ----------- (o en su caso al Número ---- del Libro --------) (En caso el acreditado </w:t>
      </w:r>
      <w:r w:rsidR="00D642FC" w:rsidRPr="006166CA">
        <w:rPr>
          <w:rFonts w:ascii="Arial" w:hAnsi="Arial" w:cs="Arial"/>
          <w:b/>
          <w:u w:val="single"/>
        </w:rPr>
        <w:t xml:space="preserve">no tuviere derecho real inscrito </w:t>
      </w:r>
      <w:r w:rsidR="00D642FC" w:rsidRPr="006166CA">
        <w:rPr>
          <w:rFonts w:ascii="Arial" w:hAnsi="Arial" w:cs="Arial"/>
          <w:b/>
        </w:rPr>
        <w:t>a su favor, únicamente se tiene describir la naturaleza, ubicación y extensión del inmueble, para inscribirlo en Reg. de Comercio)...(insertar aquí cláusulas según las garantías aprobadas por el banco, ver "cláusulas garantías"). X) AUTORIZACIONES Y OBLIGACIONES GENERALES</w:t>
      </w:r>
      <w:r w:rsidR="00D642FC" w:rsidRPr="006166CA">
        <w:rPr>
          <w:rFonts w:ascii="Arial" w:hAnsi="Arial" w:cs="Arial"/>
        </w:rPr>
        <w:t xml:space="preserve">: </w:t>
      </w:r>
      <w:r w:rsidR="00D642FC" w:rsidRPr="006166CA">
        <w:rPr>
          <w:rFonts w:ascii="Arial" w:hAnsi="Arial" w:cs="Arial"/>
          <w:b/>
        </w:rPr>
        <w:t>1)</w:t>
      </w:r>
      <w:r w:rsidR="00D642FC" w:rsidRPr="006166CA">
        <w:rPr>
          <w:rFonts w:ascii="Arial" w:hAnsi="Arial" w:cs="Arial"/>
        </w:rPr>
        <w:t xml:space="preserve"> El acreditado autoriza al Banco: </w:t>
      </w:r>
      <w:r w:rsidR="00D642FC" w:rsidRPr="006166CA">
        <w:rPr>
          <w:rFonts w:ascii="Arial" w:hAnsi="Arial" w:cs="Arial"/>
          <w:b/>
        </w:rPr>
        <w:t>a)</w:t>
      </w:r>
      <w:r w:rsidR="00D642FC" w:rsidRPr="006166CA">
        <w:rPr>
          <w:rFonts w:ascii="Arial" w:hAnsi="Arial" w:cs="Arial"/>
        </w:rPr>
        <w:t xml:space="preserve"> para que conjunta o separadamente con </w:t>
      </w:r>
      <w:smartTag w:uri="urn:schemas-microsoft-com:office:smarttags" w:element="PersonName">
        <w:smartTagPr>
          <w:attr w:name="ProductID" w:val="la Superintendencia"/>
        </w:smartTagPr>
        <w:r w:rsidR="00D642FC" w:rsidRPr="006166CA">
          <w:rPr>
            <w:rFonts w:ascii="Arial" w:hAnsi="Arial" w:cs="Arial"/>
          </w:rPr>
          <w:t>la Superintendencia</w:t>
        </w:r>
      </w:smartTag>
      <w:r w:rsidR="00D642FC" w:rsidRPr="006166CA">
        <w:rPr>
          <w:rFonts w:ascii="Arial" w:hAnsi="Arial" w:cs="Arial"/>
        </w:rPr>
        <w:t xml:space="preserve"> del Sistema Financiero, ejerzan control de la inversión, y para tal efecto ambos quedan expresamente facultados para efectuar inspecciones por cuenta del acreditado, en los lugares, tiempo y forma que estimen convenientes a fin de determinar el correcto uso de los fondos , siendo entendido que el Banco se reserva el derecho de suspender las entregas de acuerdo a los informes del inspector que designe; y </w:t>
      </w:r>
      <w:r w:rsidR="00D642FC" w:rsidRPr="006166CA">
        <w:rPr>
          <w:rFonts w:ascii="Arial" w:hAnsi="Arial" w:cs="Arial"/>
          <w:b/>
        </w:rPr>
        <w:t>b)</w:t>
      </w:r>
      <w:r w:rsidR="00D642FC" w:rsidRPr="006166CA">
        <w:rPr>
          <w:rFonts w:ascii="Arial" w:hAnsi="Arial" w:cs="Arial"/>
        </w:rPr>
        <w:t xml:space="preserve"> para que en las fechas en que deba verificarse toda amortización a capital o interés del presente crédito o posteriormente cargue su valor a cualquiera de las cuentas de la parte acreditada con el mismo Banco, en los términos que más adelante se expresan. </w:t>
      </w:r>
      <w:r w:rsidR="00D642FC" w:rsidRPr="006166CA">
        <w:rPr>
          <w:rFonts w:ascii="Arial" w:hAnsi="Arial" w:cs="Arial"/>
          <w:b/>
        </w:rPr>
        <w:t>2)</w:t>
      </w:r>
      <w:r w:rsidR="00D642FC" w:rsidRPr="006166CA">
        <w:rPr>
          <w:rFonts w:ascii="Arial" w:hAnsi="Arial" w:cs="Arial"/>
        </w:rPr>
        <w:t xml:space="preserve"> Queda facultado el Banco, en caso de incumplimiento de las obligaciones pecuniarias de la parte acreditada derivadas de este contrato por otro motivo que lo justifique, a su propio juicio, para recolectar la cosecha y/o venderla según los precios que rijan en plaza, abonando su producto hasta concurrencia de los saldos adeudados, mas intereses, debiendo entregar al acreditado el remanente si lo hubiere. </w:t>
      </w:r>
      <w:r w:rsidR="00D642FC" w:rsidRPr="006166CA">
        <w:rPr>
          <w:rFonts w:ascii="Arial" w:hAnsi="Arial" w:cs="Arial"/>
          <w:b/>
        </w:rPr>
        <w:t>3)</w:t>
      </w:r>
      <w:r w:rsidR="00D642FC" w:rsidRPr="006166CA">
        <w:rPr>
          <w:rFonts w:ascii="Arial" w:hAnsi="Arial" w:cs="Arial"/>
        </w:rPr>
        <w:t xml:space="preserve"> Podrá el Banco, además en vista de las posibilidades de la cosecha y de las fluctuaciones del precio del producto, por mora en el pago de intereses o por otro motivo que lo justifique, a su propio juicio, restringir el crédito, modificar su distribución o suspenderlos totalmente. </w:t>
      </w:r>
      <w:r w:rsidR="00D642FC" w:rsidRPr="006166CA">
        <w:rPr>
          <w:rFonts w:ascii="Arial" w:hAnsi="Arial" w:cs="Arial"/>
          <w:b/>
        </w:rPr>
        <w:t>4)</w:t>
      </w:r>
      <w:r w:rsidR="00D642FC" w:rsidRPr="006166CA">
        <w:rPr>
          <w:rFonts w:ascii="Arial" w:hAnsi="Arial" w:cs="Arial"/>
        </w:rPr>
        <w:t xml:space="preserve"> Supervisión de la inversión. A partir del segundo retiro el Banco únicamente podrá desembolsarlo siempre que la justifique debidamente la inversión de los retiros anteriores, lo cual se documentará mediante informe favorable responsabilizado por funcionario competente del Departamento Agropecuario del Banco. Convienen las partes, que el banco, siempre que lo justifique el monto de la inversión, podrá nombrar personal calificado para el control del cultivo, compra de fertilizante, pago de mano de obra, recolección de la cosecha, entrega del producto ante el organismo correspondiente o comercialización de la producción, así como interventor Técnico o Económico Financiero, los sueldos u Honorarios del personal calificado o interventores serán por cuenta de la parte acreditada. </w:t>
      </w:r>
      <w:r w:rsidR="00D642FC" w:rsidRPr="006166CA">
        <w:rPr>
          <w:rFonts w:ascii="Arial" w:hAnsi="Arial" w:cs="Arial"/>
          <w:b/>
        </w:rPr>
        <w:t>5)</w:t>
      </w:r>
      <w:r w:rsidR="00D642FC" w:rsidRPr="006166CA">
        <w:rPr>
          <w:rFonts w:ascii="Arial" w:hAnsi="Arial" w:cs="Arial"/>
        </w:rPr>
        <w:t xml:space="preserve"> El acreditado se obliga a hacer las entregas de caña de azúcar (café, etc.) a su propio nombre y no a nombre de terceros y </w:t>
      </w:r>
      <w:r w:rsidR="00D642FC" w:rsidRPr="006166CA">
        <w:rPr>
          <w:rFonts w:ascii="Arial" w:hAnsi="Arial" w:cs="Arial"/>
          <w:b/>
        </w:rPr>
        <w:t>6)</w:t>
      </w:r>
      <w:r w:rsidR="00D642FC" w:rsidRPr="006166CA">
        <w:rPr>
          <w:rFonts w:ascii="Arial" w:hAnsi="Arial" w:cs="Arial"/>
        </w:rPr>
        <w:t xml:space="preserve"> El acreditado se obliga a entregar al Banco acreedor los bienes pignorados en los casos que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contempla. </w:t>
      </w:r>
      <w:r w:rsidR="00D642FC" w:rsidRPr="006166CA">
        <w:rPr>
          <w:rFonts w:ascii="Arial" w:hAnsi="Arial" w:cs="Arial"/>
          <w:b/>
        </w:rPr>
        <w:t>XI) SUSPENSIÓN DEL CREDITO Y CADUCIDAD DEL PLAZO</w:t>
      </w:r>
      <w:r w:rsidR="00D642FC" w:rsidRPr="006166CA">
        <w:rPr>
          <w:rFonts w:ascii="Arial" w:hAnsi="Arial" w:cs="Arial"/>
        </w:rPr>
        <w:t xml:space="preserve">: Se tendrá por vencido el plazo de las obligaciones contraídas por el acreditado tornándose exigibles las sumas adeudadas en cualquiera de los casos siguientes: </w:t>
      </w:r>
      <w:r w:rsidR="00D642FC" w:rsidRPr="006166CA">
        <w:rPr>
          <w:rFonts w:ascii="Arial" w:hAnsi="Arial" w:cs="Arial"/>
          <w:b/>
        </w:rPr>
        <w:t>a)</w:t>
      </w:r>
      <w:r w:rsidR="00D642FC" w:rsidRPr="006166CA">
        <w:rPr>
          <w:rFonts w:ascii="Arial" w:hAnsi="Arial" w:cs="Arial"/>
        </w:rPr>
        <w:t xml:space="preserve"> Por falta de pago total o parcial de esta deuda; </w:t>
      </w:r>
      <w:r w:rsidR="00D642FC" w:rsidRPr="006166CA">
        <w:rPr>
          <w:rFonts w:ascii="Arial" w:hAnsi="Arial" w:cs="Arial"/>
          <w:b/>
        </w:rPr>
        <w:t>b)</w:t>
      </w:r>
      <w:r w:rsidR="00D642FC" w:rsidRPr="006166CA">
        <w:rPr>
          <w:rFonts w:ascii="Arial" w:hAnsi="Arial" w:cs="Arial"/>
        </w:rPr>
        <w:t xml:space="preserve"> Por acción judicial iniciada por terceros o por el mismo banco en contra del acreditado; </w:t>
      </w:r>
      <w:r w:rsidR="00D642FC" w:rsidRPr="006166CA">
        <w:rPr>
          <w:rFonts w:ascii="Arial" w:hAnsi="Arial" w:cs="Arial"/>
          <w:b/>
        </w:rPr>
        <w:t>c)</w:t>
      </w:r>
      <w:r w:rsidR="00D642FC" w:rsidRPr="006166CA">
        <w:rPr>
          <w:rFonts w:ascii="Arial" w:hAnsi="Arial" w:cs="Arial"/>
        </w:rPr>
        <w:t xml:space="preserve"> Si se enajenaren en todo o en parte, a cualquier titulo, los frutos pignorados, sin previo acuerdo escrito entre el acreditado y el Banco; </w:t>
      </w:r>
      <w:r w:rsidR="00D642FC" w:rsidRPr="006166CA">
        <w:rPr>
          <w:rFonts w:ascii="Arial" w:hAnsi="Arial" w:cs="Arial"/>
          <w:b/>
        </w:rPr>
        <w:t>d)</w:t>
      </w:r>
      <w:r w:rsidR="00D642FC" w:rsidRPr="006166CA">
        <w:rPr>
          <w:rFonts w:ascii="Arial" w:hAnsi="Arial" w:cs="Arial"/>
        </w:rPr>
        <w:t xml:space="preserve"> En el caso que la presente escritura no pueda ser inscrita en el Registro público correspondiente por causa imputable al acreditado ó al mismo registro; </w:t>
      </w:r>
      <w:r w:rsidR="00D642FC" w:rsidRPr="006166CA">
        <w:rPr>
          <w:rFonts w:ascii="Arial" w:hAnsi="Arial" w:cs="Arial"/>
          <w:b/>
        </w:rPr>
        <w:t>e)</w:t>
      </w:r>
      <w:r w:rsidR="00D642FC" w:rsidRPr="006166CA">
        <w:rPr>
          <w:rFonts w:ascii="Arial" w:hAnsi="Arial" w:cs="Arial"/>
        </w:rPr>
        <w:t xml:space="preserve"> Si se hubiere ocultado por el acreditado cualquier gravamen en los bienes dados en garantía con perjuicio de los derechos del Banco; </w:t>
      </w:r>
      <w:r w:rsidR="00D642FC" w:rsidRPr="006166CA">
        <w:rPr>
          <w:rFonts w:ascii="Arial" w:hAnsi="Arial" w:cs="Arial"/>
          <w:b/>
        </w:rPr>
        <w:t>f)</w:t>
      </w:r>
      <w:r w:rsidR="00D642FC" w:rsidRPr="006166CA">
        <w:rPr>
          <w:rFonts w:ascii="Arial" w:hAnsi="Arial" w:cs="Arial"/>
        </w:rPr>
        <w:t xml:space="preserve"> por incumplimiento del acreditado de cualquiera de las condiciones o cláusulas de este contrato;</w:t>
      </w:r>
      <w:r w:rsidR="00D642FC" w:rsidRPr="006166CA">
        <w:rPr>
          <w:rFonts w:ascii="Arial" w:hAnsi="Arial" w:cs="Arial"/>
          <w:b/>
        </w:rPr>
        <w:t xml:space="preserve"> g) </w:t>
      </w:r>
      <w:r w:rsidR="00D642FC" w:rsidRPr="006166CA">
        <w:rPr>
          <w:rFonts w:ascii="Arial" w:hAnsi="Arial" w:cs="Arial"/>
        </w:rPr>
        <w:t xml:space="preserve">por falta de pago de los intereses o de las cantidades retiradas en uso de la presente apertura de crédito; </w:t>
      </w:r>
      <w:r w:rsidR="00D642FC" w:rsidRPr="006166CA">
        <w:rPr>
          <w:rFonts w:ascii="Arial" w:hAnsi="Arial" w:cs="Arial"/>
          <w:b/>
        </w:rPr>
        <w:t xml:space="preserve">h) </w:t>
      </w:r>
      <w:r w:rsidR="00D642FC" w:rsidRPr="006166CA">
        <w:rPr>
          <w:rFonts w:ascii="Arial" w:hAnsi="Arial" w:cs="Arial"/>
        </w:rPr>
        <w:t xml:space="preserve">si El (La) (Sociedad) Acreditado(a) ó El (La) (Sociedad) Deudor(a) incurre en mora de esta obligación; </w:t>
      </w:r>
      <w:r w:rsidR="00D642FC" w:rsidRPr="006166CA">
        <w:rPr>
          <w:rFonts w:ascii="Arial" w:hAnsi="Arial" w:cs="Arial"/>
          <w:b/>
        </w:rPr>
        <w:t>i)</w:t>
      </w:r>
      <w:r w:rsidR="00D642FC" w:rsidRPr="006166CA">
        <w:rPr>
          <w:rFonts w:ascii="Arial" w:hAnsi="Arial" w:cs="Arial"/>
        </w:rPr>
        <w:t xml:space="preserve"> En el caso que la presente escritura no pueda ser inscrita en el Registro público correspondiente, por la existencia de presentaciones o inscripciones de embargos, o por cualquier otra razón, como en el caso de que existan observaciones hechas por el Registro Público respectivo y estas no sean subsanadas en el plazo y forma que establece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Procedimientos Uniformes para </w:t>
      </w:r>
      <w:smartTag w:uri="urn:schemas-microsoft-com:office:smarttags" w:element="PersonName">
        <w:smartTagPr>
          <w:attr w:name="ProductID" w:val="LA PRESENTACIￓN"/>
        </w:smartTagPr>
        <w:r w:rsidR="00D642FC" w:rsidRPr="006166CA">
          <w:rPr>
            <w:rFonts w:ascii="Arial" w:hAnsi="Arial" w:cs="Arial"/>
          </w:rPr>
          <w:t>la Presentación</w:t>
        </w:r>
      </w:smartTag>
      <w:r w:rsidR="00D642FC" w:rsidRPr="006166CA">
        <w:rPr>
          <w:rFonts w:ascii="Arial" w:hAnsi="Arial" w:cs="Arial"/>
        </w:rPr>
        <w:t xml:space="preserve">, Trámite y Registro o Depósito de Instrumentos en los Registros de </w:t>
      </w:r>
      <w:smartTag w:uri="urn:schemas-microsoft-com:office:smarttags" w:element="PersonName">
        <w:smartTagPr>
          <w:attr w:name="ProductID" w:val="la Propiedad Ra￭z"/>
        </w:smartTagPr>
        <w:r w:rsidR="00D642FC" w:rsidRPr="006166CA">
          <w:rPr>
            <w:rFonts w:ascii="Arial" w:hAnsi="Arial" w:cs="Arial"/>
          </w:rPr>
          <w:t>la Propiedad Raíz</w:t>
        </w:r>
      </w:smartTag>
      <w:r w:rsidR="00D642FC" w:rsidRPr="006166CA">
        <w:rPr>
          <w:rFonts w:ascii="Arial" w:hAnsi="Arial" w:cs="Arial"/>
        </w:rPr>
        <w:t xml:space="preserve"> e Hipotecas, Social de Inmuebles, de Comercio y de Propiedad Intelectual, se tendrá por vencido el plazo del crédito u obligaciones crediticias amparadas con la garantía contenida en el presente instrumento, las cuales se volverán exigibles inmediatamente y en su totalidad; no obstante lo anterior, los comparecientes se obligan a otorgar los documentos que sean  necesarios para tales efectos ó para corregir los respectivos problemas; </w:t>
      </w:r>
      <w:r w:rsidR="00D642FC" w:rsidRPr="006166CA">
        <w:rPr>
          <w:rFonts w:ascii="Arial" w:hAnsi="Arial" w:cs="Arial"/>
          <w:b/>
        </w:rPr>
        <w:t xml:space="preserve">j) </w:t>
      </w:r>
      <w:r w:rsidR="00D642FC" w:rsidRPr="006166CA">
        <w:rPr>
          <w:rFonts w:ascii="Arial" w:hAnsi="Arial" w:cs="Arial"/>
          <w:lang w:val="es-ES_tradnl"/>
        </w:rPr>
        <w:t xml:space="preserve">Por desmejora de la calificación de Activos de Riesgo de los préstamos a cargo de el (la) (sociedad) deudor(a), así como de cualquier otro préstamo a su cargo con el  Banco  o en cualquiera otro Banco del Sistema Financiero, por causas imputables al (a la) (sociedad) deudor(a). Para la comprobación de esta circunstancia, bastará </w:t>
      </w:r>
      <w:smartTag w:uri="urn:schemas-microsoft-com:office:smarttags" w:element="PersonName">
        <w:smartTagPr>
          <w:attr w:name="ProductID" w:val="la Certificaci￳n"/>
        </w:smartTagPr>
        <w:r w:rsidR="00D642FC" w:rsidRPr="006166CA">
          <w:rPr>
            <w:rFonts w:ascii="Arial" w:hAnsi="Arial" w:cs="Arial"/>
            <w:lang w:val="es-ES_tradnl"/>
          </w:rPr>
          <w:t>la Certificación</w:t>
        </w:r>
      </w:smartTag>
      <w:r w:rsidR="00D642FC" w:rsidRPr="006166CA">
        <w:rPr>
          <w:rFonts w:ascii="Arial" w:hAnsi="Arial" w:cs="Arial"/>
          <w:lang w:val="es-ES_tradnl"/>
        </w:rPr>
        <w:t xml:space="preserve"> emitida por </w:t>
      </w:r>
      <w:smartTag w:uri="urn:schemas-microsoft-com:office:smarttags" w:element="PersonName">
        <w:smartTagPr>
          <w:attr w:name="ProductID" w:val="la Superintendencia"/>
        </w:smartTagPr>
        <w:r w:rsidR="00D642FC" w:rsidRPr="006166CA">
          <w:rPr>
            <w:rFonts w:ascii="Arial" w:hAnsi="Arial" w:cs="Arial"/>
            <w:lang w:val="es-ES_tradnl"/>
          </w:rPr>
          <w:t>la Superintendencia</w:t>
        </w:r>
      </w:smartTag>
      <w:r w:rsidR="00D642FC" w:rsidRPr="006166CA">
        <w:rPr>
          <w:rFonts w:ascii="Arial" w:hAnsi="Arial" w:cs="Arial"/>
          <w:lang w:val="es-ES_tradnl"/>
        </w:rPr>
        <w:t xml:space="preserve"> del Sistema Financiero que indique cual es la calificación de riesgo de el (la) (sociedad) deudor(a), en el Sistema Financiero</w:t>
      </w:r>
      <w:r w:rsidR="00D642FC" w:rsidRPr="006166CA">
        <w:rPr>
          <w:rFonts w:ascii="Arial" w:hAnsi="Arial" w:cs="Arial"/>
        </w:rPr>
        <w:t xml:space="preserve">. </w:t>
      </w:r>
      <w:r w:rsidR="00D642FC" w:rsidRPr="006166CA">
        <w:rPr>
          <w:rFonts w:ascii="Arial" w:hAnsi="Arial" w:cs="Arial"/>
          <w:b/>
        </w:rPr>
        <w:t>XII) CONDICIONES GENERALES: a)</w:t>
      </w:r>
      <w:r w:rsidR="00D642FC" w:rsidRPr="006166CA">
        <w:rPr>
          <w:rFonts w:ascii="Arial" w:hAnsi="Arial" w:cs="Arial"/>
        </w:rPr>
        <w:t xml:space="preserve"> El acreditado deberá presentar Estados Financieros una vez al año, a mas tardar tres meses después del cierre fiscal o cuando el banco lo requiera, y cualquier otra información requerida por el Banco; </w:t>
      </w:r>
      <w:r w:rsidR="00D642FC" w:rsidRPr="006166CA">
        <w:rPr>
          <w:rFonts w:ascii="Arial" w:hAnsi="Arial" w:cs="Arial"/>
          <w:b/>
        </w:rPr>
        <w:t>b)</w:t>
      </w:r>
      <w:r w:rsidR="00D642FC" w:rsidRPr="006166CA">
        <w:rPr>
          <w:rFonts w:ascii="Arial" w:hAnsi="Arial" w:cs="Arial"/>
        </w:rPr>
        <w:t xml:space="preserve"> Este crédito de avío no podrá ser utilizado, hasta haber cancelado el respectivo crédito de (avío caña, café, etc., el que aplique) cosecha ---- / -----; </w:t>
      </w:r>
      <w:r w:rsidR="00D642FC" w:rsidRPr="006166CA">
        <w:rPr>
          <w:rFonts w:ascii="Arial" w:hAnsi="Arial" w:cs="Arial"/>
          <w:b/>
        </w:rPr>
        <w:t>c)</w:t>
      </w:r>
      <w:r w:rsidR="00D642FC" w:rsidRPr="006166CA">
        <w:rPr>
          <w:rFonts w:ascii="Arial" w:hAnsi="Arial" w:cs="Arial"/>
        </w:rPr>
        <w:t xml:space="preserve"> El tipo de interés podrá ser aumentado o disminuido de acuerdo a las disposiciones que al respecto emita el Banco; </w:t>
      </w:r>
      <w:r w:rsidR="00D642FC" w:rsidRPr="006166CA">
        <w:rPr>
          <w:rFonts w:ascii="Arial" w:hAnsi="Arial" w:cs="Arial"/>
          <w:b/>
        </w:rPr>
        <w:t>d)</w:t>
      </w:r>
      <w:r w:rsidR="00D642FC" w:rsidRPr="006166CA">
        <w:rPr>
          <w:rFonts w:ascii="Arial" w:hAnsi="Arial" w:cs="Arial"/>
        </w:rPr>
        <w:t xml:space="preserve"> Este crédito podrá ser supervisado a fin de verificar el cumplimiento del destino para el cual fue aprobado; </w:t>
      </w:r>
      <w:r w:rsidR="00D642FC" w:rsidRPr="006166CA">
        <w:rPr>
          <w:rFonts w:ascii="Arial" w:hAnsi="Arial" w:cs="Arial"/>
          <w:b/>
        </w:rPr>
        <w:t xml:space="preserve">e) </w:t>
      </w:r>
      <w:r w:rsidR="00D642FC" w:rsidRPr="006166CA">
        <w:rPr>
          <w:rFonts w:ascii="Arial" w:hAnsi="Arial" w:cs="Arial"/>
        </w:rPr>
        <w:t>Las cuotas de seguro estipuladas en este contrato podrán ser aumentadas o disminuidas de acuerdo a las disposiciones que al respecto emita la compañía de seguros;</w:t>
      </w:r>
      <w:r w:rsidR="00D642FC" w:rsidRPr="006166CA">
        <w:rPr>
          <w:rFonts w:ascii="Arial" w:hAnsi="Arial" w:cs="Arial"/>
          <w:snapToGrid w:val="0"/>
        </w:rPr>
        <w:t xml:space="preserve"> </w:t>
      </w:r>
      <w:r w:rsidR="00D642FC" w:rsidRPr="006166CA">
        <w:rPr>
          <w:rFonts w:ascii="Arial" w:hAnsi="Arial" w:cs="Arial"/>
          <w:b/>
          <w:snapToGrid w:val="0"/>
        </w:rPr>
        <w:t xml:space="preserve">f) </w:t>
      </w:r>
      <w:r w:rsidR="00D642FC" w:rsidRPr="006166CA">
        <w:rPr>
          <w:rFonts w:ascii="Arial" w:hAnsi="Arial" w:cs="Arial"/>
        </w:rPr>
        <w:t>La contratación de éste crédito generará el pago de las siguientes comisiones y/o recargos por parte del deudor: ---------(relacionar las comisiones que establece la carta y el punto de acta)------- más su correspondiente tributo, en concepto de --------------, la(s) cual(es) podrá(n) ser pagadas por el deudor en efectivo ó, en su defecto, éste autoriza para que se le cargue en cualquiera de las cuentas de depósitos que el deudor tenga en el banco, en los términos que más adelante se expresan, ó autoriza para que dicha(s) comisión(ones) sea(n) descontada(s) del (de los) desembolso(s) del presente crédito; a</w:t>
      </w:r>
      <w:r w:rsidR="00D642FC" w:rsidRPr="006166CA">
        <w:rPr>
          <w:rFonts w:ascii="Arial" w:hAnsi="Arial" w:cs="Arial"/>
          <w:snapToGrid w:val="0"/>
        </w:rPr>
        <w:t xml:space="preserve"> partir de esta fecha y hasta la finalización o cancelación del presente crédito, el deudor se da por enterado, acepta y se compromete a pagar al banco, junto con su cuota de pago correspondiente, las comisiones y/o recargos pactadas en este instrumento y que incidan durante la vigencia de esta obligación crediticia, de conformidad a las publicaciones mensuales realizadas por el banco de acuerdo con </w:t>
      </w:r>
      <w:smartTag w:uri="urn:schemas-microsoft-com:office:smarttags" w:element="PersonName">
        <w:smartTagPr>
          <w:attr w:name="ProductID" w:val="la Ley"/>
        </w:smartTagPr>
        <w:r w:rsidR="00D642FC" w:rsidRPr="006166CA">
          <w:rPr>
            <w:rFonts w:ascii="Arial" w:hAnsi="Arial" w:cs="Arial"/>
            <w:snapToGrid w:val="0"/>
          </w:rPr>
          <w:t>la Ley</w:t>
        </w:r>
      </w:smartTag>
      <w:r w:rsidR="00D642FC" w:rsidRPr="006166CA">
        <w:rPr>
          <w:rFonts w:ascii="Arial" w:hAnsi="Arial" w:cs="Arial"/>
          <w:snapToGrid w:val="0"/>
        </w:rPr>
        <w:t xml:space="preserve"> de Bancos; </w:t>
      </w:r>
      <w:r w:rsidR="00D642FC" w:rsidRPr="006166CA">
        <w:rPr>
          <w:rFonts w:ascii="Arial" w:hAnsi="Arial" w:cs="Arial"/>
          <w:b/>
          <w:snapToGrid w:val="0"/>
        </w:rPr>
        <w:t xml:space="preserve">g) </w:t>
      </w:r>
      <w:r w:rsidR="00D642FC" w:rsidRPr="006166CA">
        <w:rPr>
          <w:rFonts w:ascii="Arial" w:hAnsi="Arial" w:cs="Arial"/>
        </w:rPr>
        <w:t xml:space="preserve">si los plazos a que se refiere este contrato vencieren un día feriado ó fin de semana el pago se efectuará de conformidad al artículo seiscientos treinta y ocho del código de comercio; </w:t>
      </w:r>
      <w:r w:rsidR="00D642FC" w:rsidRPr="006166CA">
        <w:rPr>
          <w:rFonts w:ascii="Arial" w:hAnsi="Arial" w:cs="Arial"/>
          <w:b/>
        </w:rPr>
        <w:t xml:space="preserve">h) </w:t>
      </w:r>
      <w:r w:rsidR="00D642FC" w:rsidRPr="006166CA">
        <w:rPr>
          <w:rFonts w:ascii="Arial" w:hAnsi="Arial" w:cs="Arial"/>
          <w:lang w:val="es-MX"/>
        </w:rPr>
        <w:t>Los costos de cobro externo podrán representar hasta un máximo del treinta por ciento sobre el saldo. El cobro externo procederá cuando exista como mínimo una mora mayor de treinta días,  dependiendo del riesgo del producto y segmento del cliente, y que el Banco haya agotado sus gestiones administrativas internas de cobro, las cuales quedan registradas en el Sistema del Banco</w:t>
      </w:r>
      <w:r w:rsidR="00D642FC">
        <w:rPr>
          <w:rFonts w:ascii="Arial" w:hAnsi="Arial" w:cs="Arial"/>
          <w:lang w:val="es-MX"/>
        </w:rPr>
        <w:t xml:space="preserve">; </w:t>
      </w:r>
      <w:r w:rsidR="00D642FC">
        <w:rPr>
          <w:rFonts w:ascii="Arial" w:hAnsi="Arial" w:cs="Arial"/>
          <w:b/>
          <w:lang w:val="es-MX"/>
        </w:rPr>
        <w:t>i)</w:t>
      </w:r>
      <w:r w:rsidR="00D642FC" w:rsidRPr="00DF55B5">
        <w:rPr>
          <w:rFonts w:ascii="Arial" w:hAnsi="Arial" w:cs="Arial"/>
          <w:color w:val="000000"/>
        </w:rPr>
        <w:t xml:space="preserve"> </w:t>
      </w:r>
      <w:r w:rsidR="00D642FC" w:rsidRPr="00C415E6">
        <w:rPr>
          <w:rFonts w:ascii="Arial" w:hAnsi="Arial" w:cs="Arial"/>
          <w:color w:val="000000"/>
        </w:rPr>
        <w:t xml:space="preserve">El modelo del presente contrato ha sido depositado en </w:t>
      </w:r>
      <w:smartTag w:uri="urn:schemas-microsoft-com:office:smarttags" w:element="PersonName">
        <w:smartTagPr>
          <w:attr w:name="ProductID" w:val="la Superintendencia"/>
        </w:smartTagPr>
        <w:r w:rsidR="00D642FC" w:rsidRPr="00C415E6">
          <w:rPr>
            <w:rFonts w:ascii="Arial" w:hAnsi="Arial" w:cs="Arial"/>
            <w:color w:val="000000"/>
          </w:rPr>
          <w:t>la Superintendencia</w:t>
        </w:r>
      </w:smartTag>
      <w:r w:rsidR="00D642FC" w:rsidRPr="00C415E6">
        <w:rPr>
          <w:rFonts w:ascii="Arial" w:hAnsi="Arial" w:cs="Arial"/>
          <w:color w:val="000000"/>
        </w:rPr>
        <w:t xml:space="preserve"> del Sistema Financiero en fecha dos de Enero de dos mil siete en cumplimiento a lo establecido en los artículos veintidós de </w:t>
      </w:r>
      <w:smartTag w:uri="urn:schemas-microsoft-com:office:smarttags" w:element="PersonName">
        <w:smartTagPr>
          <w:attr w:name="ProductID" w:val="la Ley"/>
        </w:smartTagPr>
        <w:r w:rsidR="00D642FC" w:rsidRPr="00C415E6">
          <w:rPr>
            <w:rFonts w:ascii="Arial" w:hAnsi="Arial" w:cs="Arial"/>
            <w:color w:val="000000"/>
          </w:rPr>
          <w:t>la Ley</w:t>
        </w:r>
      </w:smartTag>
      <w:r w:rsidR="00D642FC" w:rsidRPr="00C415E6">
        <w:rPr>
          <w:rFonts w:ascii="Arial" w:hAnsi="Arial" w:cs="Arial"/>
          <w:color w:val="000000"/>
        </w:rPr>
        <w:t xml:space="preserve"> de Protección al Consumidor y doce de su Reglamento</w:t>
      </w:r>
      <w:r w:rsidR="00D642FC" w:rsidRPr="006166CA">
        <w:rPr>
          <w:rFonts w:ascii="Arial" w:hAnsi="Arial" w:cs="Arial"/>
        </w:rPr>
        <w:t>. (</w:t>
      </w:r>
      <w:r w:rsidR="00D642FC" w:rsidRPr="006166CA">
        <w:rPr>
          <w:rFonts w:ascii="Arial" w:hAnsi="Arial" w:cs="Arial"/>
          <w:u w:val="single"/>
        </w:rPr>
        <w:t>Cuando se trate de una SOCIEDAD ANONIMA agregar:</w:t>
      </w:r>
      <w:r w:rsidR="00D642FC" w:rsidRPr="006166CA">
        <w:rPr>
          <w:rFonts w:ascii="Arial" w:hAnsi="Arial" w:cs="Arial"/>
        </w:rPr>
        <w:t xml:space="preserve"> No obstante la calidad de anónima de </w:t>
      </w:r>
      <w:smartTag w:uri="urn:schemas-microsoft-com:office:smarttags" w:element="PersonName">
        <w:smartTagPr>
          <w:attr w:name="ProductID" w:val="la Sociedad Acreditada"/>
        </w:smartTagPr>
        <w:r w:rsidR="00D642FC" w:rsidRPr="006166CA">
          <w:rPr>
            <w:rFonts w:ascii="Arial" w:hAnsi="Arial" w:cs="Arial"/>
          </w:rPr>
          <w:t>la Sociedad Acreditada</w:t>
        </w:r>
      </w:smartTag>
      <w:r w:rsidR="00D642FC" w:rsidRPr="006166CA">
        <w:rPr>
          <w:rFonts w:ascii="Arial" w:hAnsi="Arial" w:cs="Arial"/>
        </w:rPr>
        <w:t xml:space="preserve">, esta se obliga a informar al Banco acreedor de cualquier cambio en un porcentaje del cinco por ciento o más en la composición del capital accionario de la misma). </w:t>
      </w:r>
      <w:r w:rsidR="00D642FC" w:rsidRPr="006166CA">
        <w:rPr>
          <w:rFonts w:ascii="Arial" w:hAnsi="Arial" w:cs="Arial"/>
          <w:b/>
          <w:caps/>
        </w:rPr>
        <w:t xml:space="preserve">XIII) Honorarios y Gastos: </w:t>
      </w:r>
      <w:r w:rsidR="00D642FC" w:rsidRPr="006166CA">
        <w:rPr>
          <w:rFonts w:ascii="Arial" w:hAnsi="Arial" w:cs="Arial"/>
        </w:rPr>
        <w:t xml:space="preserve">Serán por cuenta del </w:t>
      </w:r>
      <w:r w:rsidR="00D642FC" w:rsidRPr="006166CA">
        <w:rPr>
          <w:rFonts w:ascii="Arial" w:hAnsi="Arial" w:cs="Arial"/>
          <w:spacing w:val="-3"/>
        </w:rPr>
        <w:t>(la, los, las) (sociedad) (es) deudor (es) y/o codeudor (a) (es) solidario (s)</w:t>
      </w:r>
      <w:r w:rsidR="00D642FC" w:rsidRPr="006166CA">
        <w:rPr>
          <w:rFonts w:ascii="Arial" w:hAnsi="Arial" w:cs="Arial"/>
        </w:rPr>
        <w:t xml:space="preserve"> todos los gastos, tales como registrales ó impositivos, y los honorarios de este instrumento. Es entendido que todos los gastos en que el Banco tenga que incurrir, por causas imputables al </w:t>
      </w:r>
      <w:r w:rsidR="00D642FC" w:rsidRPr="006166CA">
        <w:rPr>
          <w:rFonts w:ascii="Arial" w:hAnsi="Arial" w:cs="Arial"/>
          <w:spacing w:val="-3"/>
        </w:rPr>
        <w:t>(la, los, las) (sociedad) (es) deudor (es) y/o codeudor (a) (es) solidario (s),</w:t>
      </w:r>
      <w:r w:rsidR="00D642FC" w:rsidRPr="006166CA">
        <w:rPr>
          <w:rFonts w:ascii="Arial" w:hAnsi="Arial" w:cs="Arial"/>
        </w:rPr>
        <w:t xml:space="preserve"> serán asumidos por éstos, para efectos de ins</w:t>
      </w:r>
      <w:r w:rsidR="00D642FC" w:rsidRPr="006166CA">
        <w:rPr>
          <w:rFonts w:ascii="Arial" w:hAnsi="Arial" w:cs="Arial"/>
        </w:rPr>
        <w:softHyphen/>
        <w:t>crip</w:t>
      </w:r>
      <w:r w:rsidR="00D642FC" w:rsidRPr="006166CA">
        <w:rPr>
          <w:rFonts w:ascii="Arial" w:hAnsi="Arial" w:cs="Arial"/>
        </w:rPr>
        <w:softHyphen/>
        <w:t xml:space="preserve">ción y/o cancelación de las garantías reales que garanticen el presente crédito en el Registro de </w:t>
      </w:r>
      <w:smartTag w:uri="urn:schemas-microsoft-com:office:smarttags" w:element="PersonName">
        <w:smartTagPr>
          <w:attr w:name="ProductID" w:val="ˮ㚈ヸ냄ˮKĀ攂တ˧銴*\CC:\Mis documentos\Modelos BA (Internet) con observ. SSF (actualizado 26-05-05)\Clausualas Adicionales (Decreto 257, Claus. Int. Crediton, Claus. Prepago)\Clausulas por Decreto 257.doc攂똰׈ϠKĀ&#10;PersonName%Ā콬砂췯覫䀀न縰뼠䛸丨˫繌繨繸ɤੈ&#10;2669쏈I缈\Sne%Āڨ〔ΐʖĀ&#10;$⠸&#10;iĀWinWordĀncalrpcĀ컠砂췯覫&#10;2669ਠ縐联縐聼'ĀG骬ꉜ뾄骤pa'Ā肠Ÿ&#10;Ā䐀̀ &#10;Ā⏀窀芀蘘&quot;门 Ā痲ꈧ⡨WinWordĀ陸˪Ā赨 꼠ˮ냨ˮ멀˭꽈ˮ隸˪돈ˮ둠ˮ듸ˮ떐ˮ뙐ˮ뛨ˮ램ˮ롘ˮ뤈ˮ릸ˮ멸ˮ묨ˮ믘ˮ번ˮ봸ˮ뷨ˮ뺘ˮ뽈ˮ뿸ˮ삨ˮ셨ˮ수ˮ싈ˮ썸ˮ쐨ˮ쓨ˮ얘ˮĀ&#10;俠⃐㫪ၩ〫鴰䌯尺尀㄀䴀픱Ⴄ䐀䍏䵕繅1䐀̀Ѐ䲾砱몽䔲ᒇ䐀漀挀甀洀攀渀琀猀 愀渀搀 匀攀琀琀椀渀最猀᠀䜀ĀdÈĬƐǴɘʼ̠΄ϨьҰԔոלـڤ܈ݬߐ࠴࢘ࣼॠৄਨઌ૰୔ஸజಀ೤ൈඬĀ&#10;-+ncalrpc:[OLEBB37A2244C8341F5B0AB5C94638A]甀洀攀渀琀猀 愀渀搀 匀攀琀琀椀渀最猀᠀Ā뎤ˮ둀ˮ뤰˭Ā_Ā㎐ヸ茈˨㍀ヸ偨ミ낀ˮ쵸Āxocuments and Settings\legal\Datos de programa\Microsoft\OffiĀƐnteĀ溘糌湰糌৵À䘀ￓNĀole32.dllQĀȀ螔᏷䊶䭖鮑푡曺〻`hivos de programa\Microsoft Office\OFFICE11\bQĀ¾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ˮˮˮˮˮˮˮˮˮˮˮˮˮˮˮˮˮˮˮˮˮˮˮˮ龜ˮ隸ˮ難ˮﬨˮﯘˮﲘˮﵘˮ︘ˮﻈˮﾈˮ8˯ø˯ƨ˯ɘ˯̈˯ψ˯Ѹ˯Ը˯ר˯ڨ˯ݘ˯࠘˯ࣈ˯ॠ˯ਠ˯ૐ˯ஐ˯ీ˯ഀ˯ව˯຀˯༰˯࿰˯Ⴀ˯ᅠ˯ሠ˯ዐ˯ᎀ˯ᑀ˯ᓰ˯ᖠ˯ᙐ˯ᜀ˯ម˯ᡈ˯᣸˯ᦨ˯ᩀ˯ᬀ˯᮰˯ᱠ˯ᴠ˯᷐˯Ẑ˯ὀ˯ ˯₸˯ⅸ˯∨˯⋨˯⎘˯⑈˯┈˯▸˯♨˯✨˯⟘˯⢈˯⥈˯⧸˯⪸˯⭨˯Ⱘ˯Ⳙ˯ⶈ˯⹈˯⻸˯⾨˯と˯ㄨ˯㇘˯㊈˯㌸˯㏸˯㒨˯㕨˯ bĀ隸豈豈就䥗Ǽ ĀFC:\DOCUME~1\legal\CONFIG~1\Temp\VBE䲾бĀ妠˧礪3ᄴ攆ؗ攆⎺攉＀#毨˧__SRP_}繏Ā㴣ﳻꃺၨ㢧㌫땱፤Ξ箘ɀ˧漀猀ĀThisDocumentĀ锄趨￐#愀氀椀稀Ā嘠˧썘趀 Ā乀趟ꀽᇎ榏〾ᬅ崄誈ᳫᇉါ恈诛 Ā笤瑮⣇ᇒက❚떙⿐껴ߘࣜƸĀ葀瑮ǉʌƸ萔瑮ʐloĀC:\Documents and Settings\All Users\Documentos\Mi música32Ā䠟辺䔍괥ᇐꢘᬶ̑^1ㅍꕐ䥍䥓䝍ㅾ0뻯ㅌ뵸㊺觓Mis imágenes'뻯adminĀ笤瑮⣇ᇒက❚떙㖀껴ߘࣜƸĀ뱨ĀC:\WINDOWS\SYSTEMĀ䛐葐➨Ā䔠眺␀唔眺PŰ뀀䭤眻䜠眺␁協眺￮XŰ뀀䭐眻䣨眻␆䜬眻hPࠀ䬸眻Ā爨眺瀐眺邌燘眺煜眺煈眺焨眺熐眺煬眺焌眺烸眺秴眿秤眿秐眿䛰耐ﾜ Ā爨眺瀐眺酜燘眺煜眺煈眺焨眺熐眺煬眺焌眺烸眺秴眿秤眿秐眿䜀ﾜ Ā횠ĀǠĀǐĀC:\WINDOWS\Driver CacheĀ\DĀᘀ薨&quot;箘꘼&quot;ᴌ˧஄ꨥ㦴䆱䮲ӕ閍꣼ 䞀˧錤Љ䐊ȄЄ牐祯捥潴1̄牐橯捥tԄ桔獩潄畣敭瑮峾X'(.!l)dn~k9I=~pdue0G!fh'!$t.%,A3.*0lTwZD0wv$wmN+.f=.37iv!-jbM^P$OHQ55'Ah=J][6]2.`Q)@hUlM.?=m~Nj*ECtw0pl%6?*zSI?kbKH?q@[=1%Bvvzy&amp;.5=eH{YU%sf(RCx2Da8[vM@uMJ[N.%dU4B2]JbK6B9@AL{dIpskDĀC:\WINDOWS\setupapi.logĀ⍠癪闈ﱸ\VidĀ&#10;\PIPE\ntsvcsĀPԀŀ@0闀ManuĀ閘陰销CompĀ辺䔍飀&quot;辺䔍괥ᇐꢘᬶ̑￭zĀ阬憘\MĀ陨Ā陈雀闈ualsĀ障摐ከ淸C:Ā谰靈陰als\Ā芲砅CompaqĀ洶砅ls\FreĀ靀Ā霠鞐雀ls\GĀ鞈Ā靨韘靈an\gĀ韐Ā鞰頠鞐aliaĀ領Ā韸顈韘grapĀ㇄顰頠ic\MĀﰈ飀顈C:\CĀ颜JaĀ飨顰C:\CĀ饘飀s\KoĀ餔縐㭈\MĀ饐Ā餰駠飨\NicĀ饸饸馀馀馔騀Nic\Ā駘Ā馸鶀饘paq\Ā䥸anĀ㳠淘鶀㑛Āncacn_np\grĀ旄鿨淘Ā࿿ࠀ Directory00\ĀŸĀȰš怠㿸ĀŸIĀ鬔鬔psC:\Co鬸鬸gmtApps\魜魜esC:\Co鮀鮀gmtApps\鮤鮤es\bcmif鯈鯈\Nic\Mgm鯬鯬aseNotes鰐鰐Compaq\N鰴鰴s\Releas鱘鱘w32C:\C鱼鱼MgmtApps鲠鲠tes\CIM鳄鳄Nic\Mgmt鳨鳨seNotes\鴌鴌teC:\Co鴰鴰gmtApps\IĀȐȘĀĀа砈騨駠gmtACĀ砂憘ncacn_npSNMPC:\Compaq\Nic1C:\Compaq\AudioC:\Compaq\Audio\ADIC:\Compaq\Audio\ADI\MigrateC:\Compaq\Audio\ADI\RedistC:\Compaq\Audio\ADI\SMAXWDMC:\Compaq\Audio\ADI\SMAXWDM\SEC:\Compaq\Audio\ADI\SMAXWDM\W2K_XPC:\Compaq\Audio\ADI\SM_MicroC:\Compaq\Audio\ACĀ驈髐锠甐Ā柸笠驰&#10;ĀDĲÀ䘀崄誈ᳫᇉါ恈糌&#10;Ā᱈糌䐊Āla PropiedadĀ牐橯捥tĀꃬꄈꄤԁԀ說쌐娗ெ㉁햋ϭԁԀ說쌐娗ெ㉁햋ϭx$ԁԀ說쌐娗ெ㉁햋ϭāԀﾜ Ā蕸˯豨˯䊸˫苸&quot;聈&quot;ဈ˩螀舠ɘﾨ Ā鞠稘垴t＀埤臨漲稚 Ā࿿.docĀ&#10;C:\WINDOWS眺ĀC:\WINDOWS\System32Ā꠸&#10;&#10;Āﻤ皮ꌐ䡈Āﻼ皮앀ꋨĀ괸뼘 Ā鞠稘垴da埤狀i\漲稚l&quot; ĀEG̀D,⁬皕뛵C$ǵ說쌐娗ெ㉁햋ϭ-lasses\Drive\shellex\FolderExtensionsвဍ䔀䍓䥒織1Ⰰ̀Ѐ䶾霱몤옲ᒉ䔀猀挀爀椀琀漀爀椀漀᠀&quot;&quot;Ā借俠⃐㫪ၩ〫鴰䌯尺尀㄀䴀픱Ⴄ䐀䍏䵕繅1䐀̀Ѐ䲾砱몽䔲ᒇ䐀漀挀甀洀攀渀琀猀 愀渀搀 匀攀琀琀椀渀最猀᠀㘀㄀夀넱ႅ氀来污∀̀Ѐ䶾霱몤䘲ᒉ氀攀最愀氀᐀䐀㄀退вဍ䔀䍓䥒織1Ⰰ̀Ѐ䶾霱몤옲ᒉ䔀猀挀爀椀琀漀爀椀漀᠀&quot;&quot;ĀDĴÀ䘀崄誈ᳫᇉါ恈糌䐀漀洀攀搀 ꘴ႅ氀来污∀̀Ѐ䶾霱몤䘲ᒉ氀攀最愀氀᐀㄀退вဍ䔀䍓䥒織Ꚑ翿4&quot;Āb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ˮˮˮˮˮˮˮˮˮˮˮˮˮˮˮˮˮˮ+4ĀP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B+Ā쫐眏쪈眏쩴眏Ǭၨ硸ʯǚʯǚᙌP᣼ǚቔᔄǚዔ͸ᖄǚ᚜Ȁ᥌ǚᢜິᭌǚ❐ô⨀ǚ⡄ň⫴ǚ⦌ⰼǚʯǚʯǚʯǚʯǚЉA*¨׋ Ɛ潘듰ቔʰǚ鍜倁爀*့裨造襀딘VBĀࡏ)ए䀀䀀䀀䀀郰ᴰ＞ἠ鴠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एݠƯď˥ॴƐ`` ﬂ ✀翽＞‟hfVĀÆ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ˮˮˮˮˮˮˮˮˮˮˮˮˮˮˮˮˮˮˮˮˮˮˮˮ龜ˮ隸ˮ難ˮﬨˮﯘˮﲘˮﵘˮ︘ˮﻈˮﾈˮ8˯ø˯ƨ˯ɘ˯̈˯ψ˯Ѹ˯Ը˯ר˯ڨ˯ݘ˯࠘˯ࣈ˯ॠ˯ਠ˯ૐ˯ஐ˯ీ˯ഀ˯ව˯຀˯༰˯࿰˯Ⴀ˯ᅠ˯ሠ˯ዐ˯ᎀ˯ᑀ˯ᓰ˯ᖠ˯ᙐ˯ᜀ˯ម˯ᡈ˯᣸˯ᦨ˯ᩀ˯ᬀ˯᮰˯ᱠ˯ᴠ˯᷐˯Ẑ˯ὀ˯ ˯₸˯ⅸ˯∨˯⋨˯⎘˯⑈˯┈˯▸˯♨˯✨˯⟘˯⢈˯⥈˯⧸˯⪸˯⭨˯Ⱘ˯Ⳙ˯ⶈ˯⹈˯⻸˯⾨˯と˯ㄨ˯㇘˯㊈˯㌸˯㏸˯㒨˯㕨˯㘨˯㛘˯㞈˯㡈˯㤈˯㦸˯㩨˯㬘˯afĀ¼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ˮˮˮˮˮˮˮˮˮˮˮˮˮˮˮˮˮˮˮˮˮˮˮˮ龜ˮ隸ˮ難ˮﬨˮﯘˮﲘˮﵘˮ︘ˮﻈˮﾈˮ8˯ø˯ƨ˯ɘ˯̈˯ψ˯Ѹ˯Ը˯ר˯ڨ˯ݘ˯࠘˯ࣈ˯ॠ˯ਠ˯ૐ˯ஐ˯ీ˯ഀ˯ව˯຀˯༰˯࿰˯Ⴀ˯ᅠ˯ሠ˯ዐ˯ᎀ˯ᑀ˯ᓰ˯ᖠ˯ᙐ˯ᜀ˯ម˯ᡈ˯᣸˯ᦨ˯ᩀ˯ᬀ˯᮰˯ᱠ˯ᴠ˯᷐˯Ẑ˯ὀ˯ ˯₸˯ⅸ˯∨˯⋨˯⎘˯⑈˯┈˯▸˯♨˯✨˯⟘˯⢈˯⥈˯⧸˯⪸˯⭨˯Ⱘ˯Ⳙ˯ⶈ˯⹈˯⻸˯⾨˯と˯ㄨ˯㇘˯㊈˯㌸˯㏸˯'aĀH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ĀL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Ā묨ø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ˮˮˮˮˮˮˮˮˮˮˮˮˮˮˮˮˮˮˮˮˮˮˮˮ龜ˮ隸ˮ難ˮﬨˮﯘˮﲘˮﵘˮ︘ˮﻈˮﾈˮ8˯ø˯ƨ˯ɘ˯̈˯ψ˯Ѹ˯Ը˯ר˯ڨ˯ݘ˯࠘˯ࣈ˯ॠ˯ਠ˯ૐ˯ஐ˯ీ˯ഀ˯ව˯຀˯༰˯࿰˯Ⴀ˯ᅠ˯ሠ˯ዐ˯ᎀ˯ᑀ˯ᓰ˯ᖠ˯ᙐ˯ᜀ˯ម˯ᡈ˯᣸˯ᦨ˯ᩀ˯ᬀ˯᮰˯ᱠ˯ᴠ˯᷐˯Ẑ˯ὀ˯ ˯₸˯ⅸ˯∨˯⋨˯⎘˯⑈˯┈˯▸˯♨˯✨˯⟘˯⢈˯⥈˯⧸˯⪸˯⭨˯Ⱘ˯Ⳙ˯ⶈ˯⹈˯⻸˯⾨˯と˯ㄨ˯㇘˯㊈˯㌸˯㏸˯㒨˯㕨˯㘨˯㛘˯㞈˯㡈˯㤈˯㦸˯㩨˯㬘˯㯘˯㲘˯㵈˯㷠˯㺐˯㽀˯㿰˯䂰˯䅠˯䈐˯䋀˯䍰˯䐠˯䓐˯䖐˯䙀˯䛰˯䞠˯䡠˯䤠˯䧐˯䪐˯䭀˯䯰˯䲠˯䵐˯丐˯什˯佰˯倠˯僐˯冀˯到˯勠˯厐˯呀˯唀˯喰˯噠˯圐˯埀˯墀˯夰˯姠˯媐˯孀˯尀˯岰˯嵠˯帐˯ĀystemRoot%\system32\SHELL32.dll&#10;Ā珦裹ᇏ 溯崄誈ᳫᇉါ恈&#10;Ā࿿ࠀ&amp;{450D8FBA-AD25-11D0-98A8-0800361B1103}Āㄐ俠⃐㫪ၩ〫鴰䌯尺昀넀먀ᆉ䴀卉佄繃1㐀̀Ѐ䲾б몸ᒉ䴀椀猀 搀漀挀甀洀攀渀琀漀猀᠀ᨀ̀몾ඏ╅킭頑ࢨ㘀ᄛ᠃Ā借俠⃐㫪ၩ〫鴰䌯尺昀넀먀ᆉ䴀卉佄繃1㐀̀Ѐ䲾б몸ᒉ䴀椀猀 搀漀挀甀洀攀渀琀漀猀᠀ᨀ̀몾ඏ╅킭頑ࢨ㘀ᄛ᠃Ā樬㝁션迸尺Ā揼㝁솀섰繃1㐀̀Ā橸㝁솨션洀攀渀琀Ā曐㝁젠솀᠃가㄀Ā池㝁쇸젠쬲몉̲ᒊĀ櫠㝁술쇐攀爀渀攀Ā賀쉈쇸匀䘀 ⠀Ā賜넸술㔀ⴀ　㔀Ā裬aĀ&amp;꼠ˮ냨ˮ멀˭꽈ˮ隸˪돈ˮ둠ˮ듸ˮ떐ˮ뙐ˮ뛨ˮ램ˮ롘ˮ뤈ˮ릸ˮ멸ˮ묨ˮ믘ˮ번ˮ봸ˮ뷨ˮ뺘ˮ뽈ˮ뿸ˮ삨ˮ셨ˮ수ˮ싈ˮ썸ˮ쐨ˮ쓨ˮ얘ˮ왈ˮ웸ˮ잨ˮ졨ˮ줘ˮ질ˮĀxߘꪈ&quot;ĀԬϠ쎀趨漀渀 漀Ā˜Ϡ鸠˧썘愀氀椀稀Ā*Ā칰砂췯覫က〫鴰尺昀넀卉佄繃1㐀̀Ѐ᠀ᨀ縐梸᠃가먀̲ႊ䴀䑏F退̀Ѐ몾쬲몉̲ᒊ漀搀ɨੰ漀渀 匀˘ ⠀愀挀쓨愀搀漀 ㈀㘀ⴀ　㔀ⴀ　㔀⤀ᰀ&gt;*Ā眏眏眏ɘ緰아眏眏眏ɘ緰씘眏眏眏d緰얜眏眏眏d緰앰眏眏眏È緰眏眏眏Ĭ緰眏眏眏ʼ緰왌眏眏眏ʼ緰옠眏眏眏̠緰욤眏眏眏̠緰외䌀氀&quot;&gt;⌀㜿㜿á&quot;Ā曨㝁쇐솨㈀㘀ⴀ　Ā訰䡨椀稀Ā㾜砉ϘddÿOȱ£Ƞ´ŬĀ⟈␸踐辀辀JĀ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ˮˮˮˮˮˮˮˮˮˮˮˮˮˮˮˮˮˮˮˮˮˮˮˮˮˮˮˮˮˮ龜ˮ隸ˮ難ˮﬨˮﯘˮﲘˮﵘˮ︘ˮﻈˮﾈˮ8˯ø˯ƨ˯ɘ˯̈˯ψ˯Ѹ˯Ը˯ר˯ڨ˯ݘ˯࠘˯ࣈ˯ॠ˯ਠ˯ૐ˯ஐ˯ీ˯ഀ˯ව˯຀˯༰˯࿰˯Ⴀ˯ᅠ˯ሠ˯ዐ˯ᎀ˯JĀᾀǟ쯈Ǹ˧allĀ␀ǟ뜰쮠allĀC:\Archivos de programa\Archivos comunes\Microsoft Shared\OFFICE11\MSO.DLL) Ā橘˧ਃĀɀတ˧Āꆰ裐耈&quot;緰Oice\Common\Smart(ĀJ꼠ˮ냨ˮ멀˭꽈ˮ隸˪돈ˮ둠ˮ듸ˮ떐ˮ뙐ˮ뛨ˮ램ˮ롘ˮ뤈ˮ릸ˮ멸ˮ묨ˮ믘ˮ번ˮ봸ˮ뷨ˮ뺘ˮ뽈ˮ뿸ˮ삨ˮ셨ˮ수ˮ싈ˮ썸ˮ쐨ˮ쓨ˮ얘ˮ왈ˮ웸ˮ잨ˮ졨ˮ줘ˮ질ˮ쩸ˮ쬨ˮ쯘ˮ첈ˮ쵈ˮ췸ˮ캨ˮ콘ˮ퀈ˮ탈ˮ텸ˮ툸ˮ틨ˮ페ˮ푘ˮ픈ˮ햸ˮ홨ˮ휘ˮ퟈ˮˮˮˮˮˮˮˮˮˮˮˮˮˮˮˮˮN(Ā킄䤐˧紀˧蔈˧踰˧讨˧꬘&quot;켰鷀˧쾤켰Аࣃ吰ģ记˧趠˧貨˧떈糨˧蓘˧쾸 켰켸趠˧貰˧PNĀ 퐠俠⃐㫪ၩ〫鴰䌯尺昀넀먀ᆉ䴀卉佄繃1㐀̀Ѐ䲾б몸ᒉ䴀椀猀 搀漀挀甀洀攀渀琀漀猀᠀ᨀ̀몾ඏ╅킭頑ࢨ㘀ᄛ᠃가㄀먀̲ႊ䴀䑏䱅繏⸲卓F退̀Ѐ몾쬲몉̲ᒊ䴀漀搀攀氀漀猀 䈀䄀 ⠀䤀渀琀攀爀渀攀琀⤀ 挀漀渀 漀戀猀攀爀瘀⸀ 匀匀䘀 ⠀愀挀琀甀愀氀椀稀愀搀漀 ㈀㘀ⴀ　㔀ⴀ　㔀⤀ᰀ저㄀먀┲ႊ䌀䅌单繕⸱剐E가̀Ѐ몾̲몊┲ᒊ䌀氀愀甀猀甀愀氀愀猀 䄀搀椀挀椀漀渀愀氀攀猀 ⠀䐀攀挀爀攀琀漀 ㈀㔀㜀Ⰰ 䌀氀愀甀猀⸀ 䤀渀琀⸀ 䌀爀攀搀椀琀漀渀Ⰰ 䌀氀愀甀猀⸀ 倀爀攀瀀愀最漀⤀ᰀ渀㈀挀긲₶䌀䅌单繕⸲佄C刀̀Ѐ몾̲몊ᰲᒊ䌀氀愀甀猀甀氀愀猀 瀀漀爀 䐀攀挀爀攀琀漀 ㈀㔀㜀⸀搀漀挀ᰀPPĀ 뱸俠⃐㫪ၩ〫鴰䌯尺昀넀먀ᆉ䴀卉佄繃1㐀̀Ѐ䲾б몸ᒉ䴀椀猀 搀漀挀甀洀攀渀琀漀猀᠀ᨀ̀몾ඏ╅킭頑ࢨ㘀ᄛ᠃가㄀먀̲ႊ䴀䑏䱅繏⸲卓F退̀Ѐ몾쬲몉̲ᒊ䴀漀搀攀氀漀猀 䈀䄀 ⠀䤀渀琀攀爀渀攀琀⤀ 挀漀渀 漀戀猀攀爀瘀⸀ 匀匀䘀 ⠀愀挀琀甀愀氀椀稀愀搀漀 ㈀㘀ⴀ　㔀ⴀ　㔀⤀ᰀ저㄀먀┲ႊ䌀䅌单繕⸱剐E가̀Ѐ몾̲몊┲ᒊ䌀氀愀甀猀甀愀氀愀猀 䄀搀椀挀椀漀渀愀氀攀猀 ⠀䐀攀挀爀攀琀漀 ㈀㔀㜀Ⰰ 䌀氀愀甀猀⸀ 䤀渀琀⸀ 䌀爀攀搀椀琀漀渀Ⰰ 䌀氀愀甀猀⸀ 倀爀攀瀀愀最漀⤀ᰀ渀㈀挀긲₶䌀䅌单繕⸲佄C刀̀Ѐ몾̲몊ᰲᒊ䌀氀愀甀猀甀氀愀猀 瀀漀爀 䐀攀挀爀攀琀漀 ㈀㔀㜀⸀搀漀挀ᰀ=PĀ\血懍㎓朣䕝த忉鄟諿懍㎓朣䕝த忉鄟諿䠰薬㳃闌䩵㖿㚫撮콛薬㳃闌䩵㖿㚫撮콛汩撫됎䂯羛棵䡻뛢汩撫됎䂯羛棵䡻뛢䴚썵ӓ䂅ﮌ炗坛辩䴚썵ӓ䂅ﮌ"/>
        </w:smartTagPr>
        <w:r w:rsidR="00D642FC" w:rsidRPr="006166CA">
          <w:rPr>
            <w:rFonts w:ascii="Arial" w:hAnsi="Arial" w:cs="Arial"/>
          </w:rPr>
          <w:t>la Propiedad Raíz</w:t>
        </w:r>
      </w:smartTag>
      <w:r w:rsidR="00D642FC" w:rsidRPr="006166CA">
        <w:rPr>
          <w:rFonts w:ascii="Arial" w:hAnsi="Arial" w:cs="Arial"/>
        </w:rPr>
        <w:t xml:space="preserve"> e Hipotecas, Registro Social respectivo o Registro de Comercio, tales como derechos de registro, sustituciones de folios, certificaciones extractadas o literales, nuevas anotaciones preventivas, cancelaciones de cualquier naturaleza, de conformidad a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Procedimientos Uniformes para </w:t>
      </w:r>
      <w:smartTag w:uri="urn:schemas-microsoft-com:office:smarttags" w:element="PersonName">
        <w:smartTagPr>
          <w:attr w:name="ProductID" w:val="la Presentaci￳n"/>
        </w:smartTagPr>
        <w:r w:rsidR="00D642FC" w:rsidRPr="006166CA">
          <w:rPr>
            <w:rFonts w:ascii="Arial" w:hAnsi="Arial" w:cs="Arial"/>
          </w:rPr>
          <w:t>la Presentación</w:t>
        </w:r>
      </w:smartTag>
      <w:r w:rsidR="00D642FC" w:rsidRPr="006166CA">
        <w:rPr>
          <w:rFonts w:ascii="Arial" w:hAnsi="Arial" w:cs="Arial"/>
        </w:rPr>
        <w:t xml:space="preserve">, Trámite </w:t>
      </w:r>
      <w:r w:rsidR="00D642FC" w:rsidRPr="006166CA">
        <w:rPr>
          <w:rFonts w:ascii="Arial" w:hAnsi="Arial" w:cs="Arial"/>
          <w:lang w:val="es-MX"/>
        </w:rPr>
        <w:t xml:space="preserve">y Registro ó Depósito de Instrumentos en los Registros de </w:t>
      </w:r>
      <w:smartTag w:uri="urn:schemas-microsoft-com:office:smarttags" w:element="PersonName">
        <w:smartTagPr>
          <w:attr w:name="ProductID" w:val="la Propiedad Ra￭z"/>
        </w:smartTagPr>
        <w:r w:rsidR="00D642FC" w:rsidRPr="006166CA">
          <w:rPr>
            <w:rFonts w:ascii="Arial" w:hAnsi="Arial" w:cs="Arial"/>
            <w:lang w:val="es-MX"/>
          </w:rPr>
          <w:t>la Propiedad Raíz</w:t>
        </w:r>
      </w:smartTag>
      <w:r w:rsidR="00D642FC" w:rsidRPr="006166CA">
        <w:rPr>
          <w:rFonts w:ascii="Arial" w:hAnsi="Arial" w:cs="Arial"/>
          <w:lang w:val="es-MX"/>
        </w:rPr>
        <w:t xml:space="preserve"> e Hipotecas, Social de Inmuebles, de Comercio y de Propiedad Intelectual y demás Leyes vigentes;</w:t>
      </w:r>
      <w:r w:rsidR="00D642FC" w:rsidRPr="006166CA">
        <w:rPr>
          <w:rFonts w:ascii="Arial" w:hAnsi="Arial" w:cs="Arial"/>
        </w:rPr>
        <w:t xml:space="preserve"> quedando entendido que la anterior enumeración no es de carácter taxativa sino ejemplificativa, así como cualquier otro acto o gasto que, a juicio del Banco, se considere necesario para cumplir con el fin antes indicado, para lo cual el(la) (sociedad) (es) </w:t>
      </w:r>
      <w:r w:rsidR="00D642FC" w:rsidRPr="006166CA">
        <w:rPr>
          <w:rFonts w:ascii="Arial" w:hAnsi="Arial" w:cs="Arial"/>
          <w:spacing w:val="-3"/>
        </w:rPr>
        <w:t>deudor</w:t>
      </w:r>
      <w:r w:rsidR="00D642FC" w:rsidRPr="006166CA">
        <w:rPr>
          <w:rFonts w:ascii="Arial" w:hAnsi="Arial" w:cs="Arial"/>
        </w:rPr>
        <w:t xml:space="preserve"> (es) </w:t>
      </w:r>
      <w:r w:rsidR="00D642FC" w:rsidRPr="006166CA">
        <w:rPr>
          <w:rFonts w:ascii="Arial" w:hAnsi="Arial" w:cs="Arial"/>
          <w:spacing w:val="-3"/>
        </w:rPr>
        <w:t xml:space="preserve">y/o codeudor (a) (es) solidario (s) </w:t>
      </w:r>
      <w:r w:rsidR="00D642FC" w:rsidRPr="006166CA">
        <w:rPr>
          <w:rFonts w:ascii="Arial" w:hAnsi="Arial" w:cs="Arial"/>
        </w:rPr>
        <w:t xml:space="preserve">autoriza (n) al Banco para que éste pueda cargar en cualquiera de sus cuentas corrientes y/o de ahorros ó en cualquier clase de depósito de dinero aperturado con el Banco, los gastos efectuados en tal concepto, lo cual acepta (n) el(la) (sociedad) (es) deudor (es) (es) </w:t>
      </w:r>
      <w:r w:rsidR="00D642FC" w:rsidRPr="006166CA">
        <w:rPr>
          <w:rFonts w:ascii="Arial" w:hAnsi="Arial" w:cs="Arial"/>
          <w:spacing w:val="-3"/>
        </w:rPr>
        <w:t>y/o codeudor (a) (es) solidario (s)</w:t>
      </w:r>
      <w:r w:rsidR="00D642FC" w:rsidRPr="006166CA">
        <w:rPr>
          <w:rFonts w:ascii="Arial" w:hAnsi="Arial" w:cs="Arial"/>
        </w:rPr>
        <w:t xml:space="preserve"> previa y expresamente en éste acto, durante todo el plazo del presente crédito, en los términos que más adelante se expresan. Así también, serán por cuenta de El (La) (Sociedad) Acreditado(a) ó El (La) (Sociedad) Deudor(a), los honorarios y gastos para la cancelación de este instrumento, así como también los impuestos ó tributos de los documentos que deban otorgarse como consecuencia del presente crédito y cuantos otros hiciere el Banco en el cobro de esta deuda, inclusive las costas procesales y personales si hubiere condena judicial ó si El (La) (Sociedad) Acreditado(a) ó El (La) (Sociedad) Deudor(a) aceptare por escrito el valor de dichas costas en caso llegare a un arreglo extrajudicial de pago con el banco aún antes de la sentencia definitiva. </w:t>
      </w:r>
      <w:r w:rsidR="00D642FC" w:rsidRPr="006166CA">
        <w:rPr>
          <w:rFonts w:ascii="Arial" w:hAnsi="Arial" w:cs="Arial"/>
          <w:b/>
          <w:caps/>
        </w:rPr>
        <w:t>XIV) Domicilio:</w:t>
      </w:r>
      <w:r w:rsidR="00D642FC" w:rsidRPr="006166CA">
        <w:rPr>
          <w:rFonts w:ascii="Arial" w:hAnsi="Arial" w:cs="Arial"/>
          <w:caps/>
        </w:rPr>
        <w:t xml:space="preserve"> </w:t>
      </w:r>
      <w:r w:rsidR="00D642FC" w:rsidRPr="006166CA">
        <w:rPr>
          <w:rFonts w:ascii="Arial" w:hAnsi="Arial" w:cs="Arial"/>
        </w:rPr>
        <w:t xml:space="preserve">Para los efectos judiciales de este contrato y las obligaciones que del mismo se deriven, El (La) (Sociedad) Acreditado(a) ó El (La) (Sociedad) Deudor(a) y el fiador y codeudor solidario señalan como su domicilio especial el de esta ciudad y/o la ciudad de Santa Tecla, a la jurisdicción de cuyos tribunales se someten. El banco acreedor será depositario de los bienes que se embarguen sin que esté obligado a rendir fianza, pero responderá por los deterioros que éstos sufran. </w:t>
      </w:r>
      <w:r w:rsidR="00D642FC" w:rsidRPr="006166CA">
        <w:rPr>
          <w:rFonts w:ascii="Arial" w:hAnsi="Arial" w:cs="Arial"/>
          <w:b/>
          <w:caps/>
        </w:rPr>
        <w:t>XV) Autorización Especial:</w:t>
      </w:r>
      <w:r w:rsidR="00D642FC" w:rsidRPr="000E146F">
        <w:rPr>
          <w:rFonts w:ascii="Arial" w:hAnsi="Arial" w:cs="Arial"/>
          <w:lang w:val="es-MX"/>
        </w:rPr>
        <w:t xml:space="preserve"> </w:t>
      </w:r>
      <w:r w:rsidR="00D642FC" w:rsidRPr="00846CB2">
        <w:rPr>
          <w:rFonts w:ascii="Arial" w:hAnsi="Arial" w:cs="Arial"/>
          <w:lang w:val="es-MX"/>
        </w:rPr>
        <w:t xml:space="preserve">Sin perjuicio de la obligación de </w:t>
      </w:r>
      <w:r w:rsidR="00D642FC" w:rsidRPr="00846CB2">
        <w:rPr>
          <w:rFonts w:ascii="Arial" w:hAnsi="Arial" w:cs="Arial"/>
        </w:rPr>
        <w:t xml:space="preserve">El (la) (sociedad) deudor(a) y el (la) los (sociedad) fiador(a)(es) y codeudor(a) (es) solidarios </w:t>
      </w:r>
      <w:r w:rsidR="00D642FC" w:rsidRPr="00846CB2">
        <w:rPr>
          <w:rFonts w:ascii="Arial" w:hAnsi="Arial" w:cs="Arial"/>
          <w:lang w:val="es-MX"/>
        </w:rPr>
        <w:t xml:space="preserve">de pagar el presente crédito en cualquiera de las agencias del banco, tal como se estipula en el presente contrato, </w:t>
      </w:r>
      <w:r w:rsidR="00D642FC" w:rsidRPr="00846CB2">
        <w:rPr>
          <w:rFonts w:ascii="Arial" w:hAnsi="Arial" w:cs="Arial"/>
        </w:rPr>
        <w:t xml:space="preserve">El (la) (sociedad) deudor(a) y el (la) los (sociedad) fiador(a)(es) y codeudor(a) (es) solidarios </w:t>
      </w:r>
      <w:r w:rsidR="00D642FC" w:rsidRPr="00846CB2">
        <w:rPr>
          <w:rFonts w:ascii="Arial" w:hAnsi="Arial" w:cs="Arial"/>
          <w:lang w:val="es-MX"/>
        </w:rPr>
        <w:t>autorizan al Banco para que, en el cumplimiento de esta obligación, si éste así lo dispone, cargue mensualmente (bimensualmente, trimestral, etc., según aplique) en su cuenta __(de ahorro, corriente, la que aplique)_____ número _________, la cantidad de __</w:t>
      </w:r>
      <w:r w:rsidR="00D642FC">
        <w:rPr>
          <w:rFonts w:ascii="Arial" w:hAnsi="Arial" w:cs="Arial"/>
          <w:lang w:val="es-MX"/>
        </w:rPr>
        <w:t>(valor de la cuota)</w:t>
      </w:r>
      <w:r w:rsidR="00D642FC" w:rsidRPr="00846CB2">
        <w:rPr>
          <w:rFonts w:ascii="Arial" w:hAnsi="Arial" w:cs="Arial"/>
          <w:lang w:val="es-MX"/>
        </w:rPr>
        <w:t>__________, que comprende el saldo de capital adeudado, intereses, comisiones, recargos</w:t>
      </w:r>
      <w:r w:rsidR="00D642FC">
        <w:rPr>
          <w:rFonts w:ascii="Arial" w:hAnsi="Arial" w:cs="Arial"/>
          <w:lang w:val="es-MX"/>
        </w:rPr>
        <w:t xml:space="preserve">, </w:t>
      </w:r>
      <w:r w:rsidR="00D642FC" w:rsidRPr="00846CB2">
        <w:rPr>
          <w:rFonts w:ascii="Arial" w:hAnsi="Arial" w:cs="Arial"/>
          <w:lang w:val="es-MX"/>
        </w:rPr>
        <w:t xml:space="preserve">seguros y demás accesorios </w:t>
      </w:r>
      <w:r w:rsidR="00D642FC">
        <w:rPr>
          <w:rFonts w:ascii="Arial" w:hAnsi="Arial" w:cs="Arial"/>
          <w:lang w:val="es-MX"/>
        </w:rPr>
        <w:t>bajo los términos establecidos en el presente contrato.</w:t>
      </w:r>
      <w:r w:rsidR="00D642FC" w:rsidRPr="00846CB2">
        <w:rPr>
          <w:rFonts w:ascii="Arial" w:hAnsi="Arial" w:cs="Arial"/>
          <w:lang w:val="es-MX"/>
        </w:rPr>
        <w:t xml:space="preserve"> También autoriza al Banco para que, en caso de mora</w:t>
      </w:r>
      <w:r w:rsidR="00D642FC">
        <w:rPr>
          <w:rFonts w:ascii="Arial" w:hAnsi="Arial" w:cs="Arial"/>
          <w:lang w:val="es-MX"/>
        </w:rPr>
        <w:t>,</w:t>
      </w:r>
      <w:r w:rsidR="00D642FC" w:rsidRPr="00846CB2">
        <w:rPr>
          <w:rFonts w:ascii="Arial" w:hAnsi="Arial" w:cs="Arial"/>
          <w:lang w:val="es-MX"/>
        </w:rPr>
        <w:t xml:space="preserve"> de variabilidad de los intereses, comisiones, recargos ó seguros</w:t>
      </w:r>
      <w:r w:rsidR="00D642FC">
        <w:rPr>
          <w:rFonts w:ascii="Arial" w:hAnsi="Arial" w:cs="Arial"/>
          <w:lang w:val="es-MX"/>
        </w:rPr>
        <w:t>, según sea el caso,</w:t>
      </w:r>
      <w:r w:rsidR="00D642FC" w:rsidRPr="00846CB2">
        <w:rPr>
          <w:rFonts w:ascii="Arial" w:hAnsi="Arial" w:cs="Arial"/>
          <w:lang w:val="es-MX"/>
        </w:rPr>
        <w:t xml:space="preserve"> ó cuando tenga que pagarse los gastos y/o cargos contemplados en la presente escritura, pueda cargar en la cuenta citada o en cualquiera de las cuentas de depósito aperturadas en el Banco, el monto total de las cuotas de éste crédito ó las cuotas en mora ó los gastos y/o cargos ya antes mencionados</w:t>
      </w:r>
      <w:r w:rsidR="00D642FC" w:rsidRPr="00846CB2">
        <w:rPr>
          <w:rFonts w:ascii="Arial" w:hAnsi="Arial" w:cs="Arial"/>
        </w:rPr>
        <w:t>.</w:t>
      </w:r>
      <w:r w:rsidR="00D642FC" w:rsidRPr="006166CA">
        <w:rPr>
          <w:rFonts w:ascii="Arial" w:hAnsi="Arial" w:cs="Arial"/>
        </w:rPr>
        <w:t xml:space="preserve"> </w:t>
      </w:r>
      <w:r w:rsidR="00D642FC" w:rsidRPr="006166CA">
        <w:rPr>
          <w:rFonts w:ascii="Arial" w:hAnsi="Arial" w:cs="Arial"/>
          <w:b/>
        </w:rPr>
        <w:t xml:space="preserve">XVI) </w:t>
      </w:r>
      <w:r w:rsidR="00D642FC" w:rsidRPr="006166CA">
        <w:rPr>
          <w:rFonts w:ascii="Arial" w:hAnsi="Arial" w:cs="Arial"/>
          <w:b/>
          <w:caps/>
        </w:rPr>
        <w:t>Aceptación del Banco:</w:t>
      </w:r>
      <w:r w:rsidR="00D642FC" w:rsidRPr="006166CA">
        <w:rPr>
          <w:rFonts w:ascii="Arial" w:hAnsi="Arial" w:cs="Arial"/>
          <w:b/>
        </w:rPr>
        <w:t xml:space="preserve"> </w:t>
      </w:r>
      <w:r w:rsidR="00D642FC" w:rsidRPr="006166CA">
        <w:rPr>
          <w:rFonts w:ascii="Arial" w:hAnsi="Arial" w:cs="Arial"/>
        </w:rPr>
        <w:t xml:space="preserve">El Licenciado ---(Apoderado del Banco)-----------, de las generales expresadas, en la calidad con que actúa, </w:t>
      </w:r>
      <w:r w:rsidR="00D642FC" w:rsidRPr="006166CA">
        <w:rPr>
          <w:rFonts w:ascii="Arial" w:hAnsi="Arial" w:cs="Arial"/>
          <w:b/>
        </w:rPr>
        <w:t>ME DICE:</w:t>
      </w:r>
      <w:r w:rsidR="00D642FC" w:rsidRPr="006166CA">
        <w:rPr>
          <w:rFonts w:ascii="Arial" w:hAnsi="Arial" w:cs="Arial"/>
        </w:rPr>
        <w:t xml:space="preserve"> Que está enterado y de acuerdo con los términos del presente instrumento y los acepta en todas sus partes, dándose por recibido de los derechos conferidos por El (La) (Sociedad) Acreditado(a) ó El (La) (Sociedad) Deudor(a) a favor de su representado, especialmente en lo que se refiere a la prenda constituida y, además, está completamente de acuerdo y acepta el domicilio especial que El (La) (Sociedad) Acreditado(a) ó El (La) (Sociedad) Deudor(a) y/o el (los) fiador(es) y codeudor(es) solidario(s) ha(n) fijado para los efectos de éste instrumento. </w:t>
      </w:r>
      <w:r w:rsidR="00D642FC" w:rsidRPr="006166CA">
        <w:rPr>
          <w:rFonts w:ascii="Arial" w:hAnsi="Arial" w:cs="Arial"/>
          <w:b/>
        </w:rPr>
        <w:t>XVII)</w:t>
      </w:r>
      <w:r w:rsidR="00D642FC" w:rsidRPr="006166CA">
        <w:rPr>
          <w:rFonts w:ascii="Arial" w:hAnsi="Arial" w:cs="Arial"/>
        </w:rPr>
        <w:t xml:space="preserve"> </w:t>
      </w:r>
      <w:r w:rsidR="00D642FC" w:rsidRPr="006166CA">
        <w:rPr>
          <w:rFonts w:ascii="Arial" w:hAnsi="Arial" w:cs="Arial"/>
          <w:b/>
        </w:rPr>
        <w:t xml:space="preserve">CLAUSULAS ESPECIALES: </w:t>
      </w:r>
      <w:r w:rsidR="00D642FC" w:rsidRPr="006166CA">
        <w:rPr>
          <w:rFonts w:ascii="Arial" w:hAnsi="Arial" w:cs="Arial"/>
        </w:rPr>
        <w:t xml:space="preserve">El deudor en este acto delega expresamente la facultad que le otorga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Procedimientos Uniformes para </w:t>
      </w:r>
      <w:smartTag w:uri="urn:schemas-microsoft-com:office:smarttags" w:element="PersonName">
        <w:smartTagPr>
          <w:attr w:name="ProductID" w:val="LA PRESENTACIￓN"/>
        </w:smartTagPr>
        <w:r w:rsidR="00D642FC" w:rsidRPr="006166CA">
          <w:rPr>
            <w:rFonts w:ascii="Arial" w:hAnsi="Arial" w:cs="Arial"/>
          </w:rPr>
          <w:t>la Presentación</w:t>
        </w:r>
      </w:smartTag>
      <w:r w:rsidR="00D642FC" w:rsidRPr="006166CA">
        <w:rPr>
          <w:rFonts w:ascii="Arial" w:hAnsi="Arial" w:cs="Arial"/>
        </w:rPr>
        <w:t xml:space="preserve">, Trámite y Registro o Depósito de Instrumentos en los Registros de </w:t>
      </w:r>
      <w:smartTag w:uri="urn:schemas-microsoft-com:office:smarttags" w:element="PersonName">
        <w:smartTagPr>
          <w:attr w:name="ProductID" w:val="la Propiedad Ra￭z"/>
        </w:smartTagPr>
        <w:r w:rsidR="00D642FC" w:rsidRPr="006166CA">
          <w:rPr>
            <w:rFonts w:ascii="Arial" w:hAnsi="Arial" w:cs="Arial"/>
          </w:rPr>
          <w:t>la Propiedad Raíz</w:t>
        </w:r>
      </w:smartTag>
      <w:r w:rsidR="00D642FC" w:rsidRPr="006166CA">
        <w:rPr>
          <w:rFonts w:ascii="Arial" w:hAnsi="Arial" w:cs="Arial"/>
        </w:rPr>
        <w:t xml:space="preserve"> e Hipotecas, Social de Inmuebles, de Comercio y de Propiedad Intelectual, para la presentación y retiro de la presente escritura pública, en forma única y exclusiva en la persona que designe el Banco, obligándose a que no retirará o autorizará a persona distinta para llevar a cabo este trámite. El (los) otorgante (s) del presente instrumento designa (n) como Apoderado Especial para oír notificaciones a la persona que nombre el Banco Agrícola, S.A. respecto de la inscripción de los instrumentos sujetos a Registro, facultándolo además, para interponer cualquier Recurso que de acuerdo a Ley de Procedimientos Uniformes para </w:t>
      </w:r>
      <w:smartTag w:uri="urn:schemas-microsoft-com:office:smarttags" w:element="PersonName">
        <w:smartTagPr>
          <w:attr w:name="ProductID" w:val="la Presentaci￳n"/>
        </w:smartTagPr>
        <w:r w:rsidR="00D642FC" w:rsidRPr="006166CA">
          <w:rPr>
            <w:rFonts w:ascii="Arial" w:hAnsi="Arial" w:cs="Arial"/>
          </w:rPr>
          <w:t>la Presentación</w:t>
        </w:r>
      </w:smartTag>
      <w:r w:rsidR="00D642FC" w:rsidRPr="006166CA">
        <w:rPr>
          <w:rFonts w:ascii="Arial" w:hAnsi="Arial" w:cs="Arial"/>
        </w:rPr>
        <w:t xml:space="preserve">, Trámite </w:t>
      </w:r>
      <w:r w:rsidR="00D642FC" w:rsidRPr="006166CA">
        <w:rPr>
          <w:rFonts w:ascii="Arial" w:hAnsi="Arial" w:cs="Arial"/>
          <w:lang w:val="es-MX"/>
        </w:rPr>
        <w:t xml:space="preserve">y Registro ó Depósito de Instrumentos en los Registros de </w:t>
      </w:r>
      <w:smartTag w:uri="urn:schemas-microsoft-com:office:smarttags" w:element="PersonName">
        <w:smartTagPr>
          <w:attr w:name="ProductID" w:val="la Propiedad Ra￭z"/>
        </w:smartTagPr>
        <w:r w:rsidR="00D642FC" w:rsidRPr="006166CA">
          <w:rPr>
            <w:rFonts w:ascii="Arial" w:hAnsi="Arial" w:cs="Arial"/>
            <w:lang w:val="es-MX"/>
          </w:rPr>
          <w:t>la Propiedad Raíz</w:t>
        </w:r>
      </w:smartTag>
      <w:r w:rsidR="00D642FC" w:rsidRPr="006166CA">
        <w:rPr>
          <w:rFonts w:ascii="Arial" w:hAnsi="Arial" w:cs="Arial"/>
          <w:lang w:val="es-MX"/>
        </w:rPr>
        <w:t xml:space="preserve"> e Hipotecas, Social de Inmuebles, de Comercio y de Propiedad Intelectual y demás Leyes vigentes tengan derecho a ejercer. </w:t>
      </w:r>
      <w:r w:rsidR="00D642FC" w:rsidRPr="006166CA">
        <w:rPr>
          <w:rFonts w:ascii="Arial" w:hAnsi="Arial" w:cs="Arial"/>
          <w:b/>
        </w:rPr>
        <w:t xml:space="preserve">XVIII) DECLARACIÓN NOTARIAL: </w:t>
      </w:r>
      <w:r w:rsidR="00D642FC" w:rsidRPr="006166CA">
        <w:rPr>
          <w:rFonts w:ascii="Arial" w:hAnsi="Arial" w:cs="Arial"/>
        </w:rPr>
        <w:t xml:space="preserve">El Suscrito Notario Declara que: </w:t>
      </w:r>
      <w:r w:rsidR="00D642FC" w:rsidRPr="006166CA">
        <w:rPr>
          <w:rFonts w:ascii="Arial" w:hAnsi="Arial" w:cs="Arial"/>
          <w:b/>
        </w:rPr>
        <w:t>a)</w:t>
      </w:r>
      <w:r w:rsidR="00D642FC" w:rsidRPr="006166CA">
        <w:rPr>
          <w:rFonts w:ascii="Arial" w:hAnsi="Arial" w:cs="Arial"/>
        </w:rPr>
        <w:t xml:space="preserve"> por medio de la presente delega expresamente la facultad que le otorga el artículo doce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Procedimientos Uniformes para </w:t>
      </w:r>
      <w:smartTag w:uri="urn:schemas-microsoft-com:office:smarttags" w:element="PersonName">
        <w:smartTagPr>
          <w:attr w:name="ProductID" w:val="LA PRESENTACIￓN"/>
        </w:smartTagPr>
        <w:r w:rsidR="00D642FC" w:rsidRPr="006166CA">
          <w:rPr>
            <w:rFonts w:ascii="Arial" w:hAnsi="Arial" w:cs="Arial"/>
          </w:rPr>
          <w:t>la Presentación</w:t>
        </w:r>
      </w:smartTag>
      <w:r w:rsidR="00D642FC" w:rsidRPr="006166CA">
        <w:rPr>
          <w:rFonts w:ascii="Arial" w:hAnsi="Arial" w:cs="Arial"/>
        </w:rPr>
        <w:t xml:space="preserve">, Trámite y Registro o Depósito de Instrumentos en los Registros de </w:t>
      </w:r>
      <w:smartTag w:uri="urn:schemas-microsoft-com:office:smarttags" w:element="PersonName">
        <w:smartTagPr>
          <w:attr w:name="ProductID" w:val="la Propiedad Ra￭z"/>
        </w:smartTagPr>
        <w:r w:rsidR="00D642FC" w:rsidRPr="006166CA">
          <w:rPr>
            <w:rFonts w:ascii="Arial" w:hAnsi="Arial" w:cs="Arial"/>
          </w:rPr>
          <w:t>la Propiedad Raíz</w:t>
        </w:r>
      </w:smartTag>
      <w:r w:rsidR="00D642FC" w:rsidRPr="006166CA">
        <w:rPr>
          <w:rFonts w:ascii="Arial" w:hAnsi="Arial" w:cs="Arial"/>
        </w:rPr>
        <w:t xml:space="preserve"> e Hipotecas, Social de Inmuebles, de Comercio y de Propiedad Intelectual, para la presentación y retiro de la presente escritura pública en forma única y exclusiva en la persona que designe el Banco Agricola, S.A., comprometiéndose a que no retirará o autorizará a persona distinta para llevar a cabo este trámite, a quien exonera de cualquier tipo de responsabilidad respecto de la inscripción del instrumento correspondiente. </w:t>
      </w:r>
      <w:r w:rsidR="00D642FC" w:rsidRPr="006166CA">
        <w:rPr>
          <w:rFonts w:ascii="Arial" w:hAnsi="Arial" w:cs="Arial"/>
          <w:b/>
        </w:rPr>
        <w:t xml:space="preserve">b) </w:t>
      </w:r>
      <w:r w:rsidR="00D642FC" w:rsidRPr="006166CA">
        <w:rPr>
          <w:rFonts w:ascii="Arial" w:hAnsi="Arial" w:cs="Arial"/>
        </w:rPr>
        <w:t xml:space="preserve">esta en conocimiento del compromiso que le impone el artículo sesenta y siete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Notariado y lo que establece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Procedimientos Uniformes para </w:t>
      </w:r>
      <w:smartTag w:uri="urn:schemas-microsoft-com:office:smarttags" w:element="PersonName">
        <w:smartTagPr>
          <w:attr w:name="ProductID" w:val="LA PRESENTACIￓN"/>
        </w:smartTagPr>
        <w:r w:rsidR="00D642FC" w:rsidRPr="006166CA">
          <w:rPr>
            <w:rFonts w:ascii="Arial" w:hAnsi="Arial" w:cs="Arial"/>
          </w:rPr>
          <w:t>la Presentación</w:t>
        </w:r>
      </w:smartTag>
      <w:r w:rsidR="00D642FC" w:rsidRPr="006166CA">
        <w:rPr>
          <w:rFonts w:ascii="Arial" w:hAnsi="Arial" w:cs="Arial"/>
        </w:rPr>
        <w:t xml:space="preserve">, Trámite y Registro o Depósito de Instrumentos en los Registros de </w:t>
      </w:r>
      <w:smartTag w:uri="urn:schemas-microsoft-com:office:smarttags" w:element="PersonName">
        <w:smartTagPr>
          <w:attr w:name="ProductID" w:val="la Propiedad Ra￭z"/>
        </w:smartTagPr>
        <w:r w:rsidR="00D642FC" w:rsidRPr="006166CA">
          <w:rPr>
            <w:rFonts w:ascii="Arial" w:hAnsi="Arial" w:cs="Arial"/>
          </w:rPr>
          <w:t>la Propiedad Raíz</w:t>
        </w:r>
      </w:smartTag>
      <w:r w:rsidR="00D642FC" w:rsidRPr="006166CA">
        <w:rPr>
          <w:rFonts w:ascii="Arial" w:hAnsi="Arial" w:cs="Arial"/>
        </w:rPr>
        <w:t xml:space="preserve"> e Hipotecas, Social de Inmuebles, de Comercio y de Propiedad Intelectual, especialmente lo dispuesto en sus artículos siete, ocho y nueve, quedando sujeto a la responsabilidad que establece el artículo sesenta y dos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Notariado y demás disposiciones legales vigentes,  por los perjuicios él causados. </w:t>
      </w:r>
      <w:r w:rsidR="00D642FC" w:rsidRPr="00F5000B">
        <w:rPr>
          <w:rFonts w:ascii="Arial" w:hAnsi="Arial" w:cs="Arial"/>
          <w:color w:val="000000"/>
        </w:rPr>
        <w:t>Por todo lo anterior, el suscrito notario</w:t>
      </w:r>
      <w:r w:rsidR="00D642FC" w:rsidRPr="00F5000B">
        <w:rPr>
          <w:rFonts w:ascii="Arial" w:hAnsi="Arial" w:cs="Arial"/>
          <w:color w:val="FF0000"/>
        </w:rPr>
        <w:t>: i)</w:t>
      </w:r>
      <w:r w:rsidR="00D642FC" w:rsidRPr="00F5000B">
        <w:rPr>
          <w:rFonts w:ascii="Arial" w:hAnsi="Arial" w:cs="Arial"/>
          <w:color w:val="000000"/>
        </w:rPr>
        <w:t xml:space="preserve"> se compromete a colaborar o coadyuvar con</w:t>
      </w:r>
      <w:r w:rsidR="00D642FC" w:rsidRPr="00F5000B">
        <w:rPr>
          <w:rFonts w:ascii="Arial" w:hAnsi="Arial" w:cs="Arial"/>
          <w:color w:val="FF0000"/>
        </w:rPr>
        <w:t xml:space="preserve"> </w:t>
      </w:r>
      <w:r w:rsidR="00D642FC" w:rsidRPr="00F5000B">
        <w:rPr>
          <w:rFonts w:ascii="Arial" w:hAnsi="Arial" w:cs="Arial"/>
          <w:color w:val="000000"/>
        </w:rPr>
        <w:t xml:space="preserve">la persona que designe el Banco Agrícola, S.A., a solicitud de este, para solventar cualquier tipo de observación realizada por el Registro de </w:t>
      </w:r>
      <w:smartTag w:uri="urn:schemas-microsoft-com:office:smarttags" w:element="PersonName">
        <w:smartTagPr>
          <w:attr w:name="ProductID" w:val="la Propiedad Raíz"/>
        </w:smartTagPr>
        <w:r w:rsidR="00D642FC" w:rsidRPr="00F5000B">
          <w:rPr>
            <w:rFonts w:ascii="Arial" w:hAnsi="Arial" w:cs="Arial"/>
            <w:color w:val="000000"/>
          </w:rPr>
          <w:t>la Propiedad Raíz</w:t>
        </w:r>
      </w:smartTag>
      <w:r w:rsidR="00D642FC" w:rsidRPr="00F5000B">
        <w:rPr>
          <w:rFonts w:ascii="Arial" w:hAnsi="Arial" w:cs="Arial"/>
          <w:color w:val="000000"/>
        </w:rPr>
        <w:t xml:space="preserve"> e Hipotecas respectivo, incluyendo la sustitución de folios o la emisión de un nuevo instrumento cuando este sea necesario </w:t>
      </w:r>
      <w:r w:rsidR="00D642FC" w:rsidRPr="00F5000B">
        <w:rPr>
          <w:rFonts w:ascii="Arial" w:hAnsi="Arial" w:cs="Arial"/>
          <w:color w:val="FF0000"/>
        </w:rPr>
        <w:t>y ii) desde ya autoriza a la persona que designe el Banco Agrícola, S.A. para que, en el caso de ser necesaria la sustitución ó cambio de cualquier folio del presente instrumento para subsanar las observaciones hechas por el correspondiente registro público, proceda inmediatamente a ello ante dicho registro</w:t>
      </w:r>
      <w:r w:rsidR="00D642FC" w:rsidRPr="006166CA">
        <w:rPr>
          <w:rFonts w:ascii="Arial" w:hAnsi="Arial" w:cs="Arial"/>
        </w:rPr>
        <w:t xml:space="preserve">. </w:t>
      </w:r>
      <w:r w:rsidR="00D642FC" w:rsidRPr="006166CA">
        <w:rPr>
          <w:rFonts w:ascii="Arial" w:hAnsi="Arial" w:cs="Arial"/>
          <w:b/>
        </w:rPr>
        <w:t>XIX) DESIGNACIÓN NOTARIAL Y DECLARACIÓN JURADA NOTARIAL: a)</w:t>
      </w:r>
      <w:r w:rsidR="00D642FC" w:rsidRPr="006166CA">
        <w:rPr>
          <w:rFonts w:ascii="Arial" w:hAnsi="Arial" w:cs="Arial"/>
        </w:rPr>
        <w:t xml:space="preserve"> El deudor declara que ha designado y contratado de manera libre y espontánea los servicios profesionales del Notario autorizante de este instrumento para que pueda legalizar las correspondientes escrituras relacionadas con el crédito aquí contenido y que ha sido aprobado por el banco y</w:t>
      </w:r>
      <w:r w:rsidR="00D642FC" w:rsidRPr="006166CA">
        <w:rPr>
          <w:rFonts w:ascii="Arial" w:hAnsi="Arial" w:cs="Arial"/>
          <w:b/>
        </w:rPr>
        <w:t xml:space="preserve"> </w:t>
      </w:r>
      <w:r w:rsidR="00D642FC" w:rsidRPr="006166CA">
        <w:rPr>
          <w:rFonts w:ascii="Arial" w:hAnsi="Arial" w:cs="Arial"/>
        </w:rPr>
        <w:t xml:space="preserve">que no ha sido objeto de imposición, directa ó indirecta, de parte del banco para designar al notario que autoriza este instrumento; en consecuencia de lo anterior, declara que de parte del Banco, sus funcionarios, ejecutivos y/o empleados, sean éstos notarios, no ha tenido ninguna limitación ni dilación directa o indirecta para que libremente haya podido designar al Notario de su preferencia, en tal sentido libera y exonera al Banco Agrícola, S.A., y a las personas antes mencionadas de toda responsabilidad derivada de la aplicación del Artículo Doscientos treinta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Bancos referida a </w:t>
      </w:r>
      <w:smartTag w:uri="urn:schemas-microsoft-com:office:smarttags" w:element="PersonName">
        <w:smartTagPr>
          <w:attr w:name="ProductID" w:val="la Libertad Notarial"/>
        </w:smartTagPr>
        <w:r w:rsidR="00D642FC" w:rsidRPr="006166CA">
          <w:rPr>
            <w:rFonts w:ascii="Arial" w:hAnsi="Arial" w:cs="Arial"/>
          </w:rPr>
          <w:t>la Libertad Notarial</w:t>
        </w:r>
      </w:smartTag>
      <w:r w:rsidR="00D642FC" w:rsidRPr="006166CA">
        <w:rPr>
          <w:rFonts w:ascii="Arial" w:hAnsi="Arial" w:cs="Arial"/>
        </w:rPr>
        <w:t xml:space="preserve"> y del Artículo veinte literal a)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Protección al Consumidor; </w:t>
      </w:r>
      <w:r w:rsidR="00D642FC" w:rsidRPr="006166CA">
        <w:rPr>
          <w:rFonts w:ascii="Arial" w:hAnsi="Arial" w:cs="Arial"/>
          <w:b/>
        </w:rPr>
        <w:t>b)</w:t>
      </w:r>
      <w:r w:rsidR="00D642FC" w:rsidRPr="006166CA">
        <w:rPr>
          <w:rFonts w:ascii="Arial" w:hAnsi="Arial" w:cs="Arial"/>
        </w:rPr>
        <w:t xml:space="preserve"> (Nota: este literal aplica si el crédito tiene seguro) El deudor declara que no ha sido objeto de imposición, directa ó indirecta, de parte del banco para suscribir con la compañía de seguro aquí mencionada la póliza de seguro de vida (y de daños, si lo hubiere) a que se refiere ésta escritura, por lo que libera y exonera al Banco Agrícola, S.A. de toda responsabilidad derivada de la aplicación del Artículo veinte literal a)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Protección al Consumidor; </w:t>
      </w:r>
      <w:r w:rsidR="00D642FC" w:rsidRPr="006166CA">
        <w:rPr>
          <w:rFonts w:ascii="Arial" w:hAnsi="Arial" w:cs="Arial"/>
          <w:b/>
        </w:rPr>
        <w:t>c)</w:t>
      </w:r>
      <w:r w:rsidR="00D642FC" w:rsidRPr="006166CA">
        <w:rPr>
          <w:rFonts w:ascii="Arial" w:hAnsi="Arial" w:cs="Arial"/>
        </w:rPr>
        <w:t xml:space="preserve"> El suscrito notario declara bajo juramento que: </w:t>
      </w:r>
      <w:r w:rsidR="00D642FC" w:rsidRPr="006166CA">
        <w:rPr>
          <w:rFonts w:ascii="Arial" w:hAnsi="Arial" w:cs="Arial"/>
          <w:b/>
        </w:rPr>
        <w:t>i)</w:t>
      </w:r>
      <w:r w:rsidR="00D642FC" w:rsidRPr="006166CA">
        <w:rPr>
          <w:rFonts w:ascii="Arial" w:hAnsi="Arial" w:cs="Arial"/>
        </w:rPr>
        <w:t xml:space="preserve"> en cumplimiento a lo que prescribe el Artículo doscientos treinta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Bancos, el Banco Agrícola, S.A. le ha proporcionado un modelo de contrato, con todas las explicaciones necesarias para que el suscrito pueda elaborar y otorgar en sus oficios de Notario el contrato correspondiente a éste crédito. El presente contrato ha sido firmado en el entendido que el suscrito notario ha presentado a satisfacción del Banco todos los requisitos necesarios para ése fin, tales como: Anotaciones Preventivas, certificaciones extractadas, solvencias, planos de obras, antecedentes registrales inscritos, credenciales de juntas directivas o administradores, puntos de acta específicos para contratar el presente crédito; </w:t>
      </w:r>
      <w:r w:rsidR="00D642FC" w:rsidRPr="006166CA">
        <w:rPr>
          <w:rFonts w:ascii="Arial" w:hAnsi="Arial" w:cs="Arial"/>
          <w:b/>
        </w:rPr>
        <w:t>ii)</w:t>
      </w:r>
      <w:r w:rsidR="00D642FC" w:rsidRPr="006166CA">
        <w:rPr>
          <w:rFonts w:ascii="Arial" w:hAnsi="Arial" w:cs="Arial"/>
        </w:rPr>
        <w:t xml:space="preserve"> que, de parte del Banco Agrícola, S.A., sus funcionarios, ejecutivos y/o empleados, ya sean éstos Notarios, no ha tenido ninguna limitación ni dilación directa o indirecta, para el ejercicio de la libertad notarial consignado en el Artículo doscientos treinta de </w:t>
      </w:r>
      <w:smartTag w:uri="urn:schemas-microsoft-com:office:smarttags" w:element="PersonName">
        <w:smartTagPr>
          <w:attr w:name="ProductID" w:val="la Ley"/>
        </w:smartTagPr>
        <w:r w:rsidR="00D642FC" w:rsidRPr="006166CA">
          <w:rPr>
            <w:rFonts w:ascii="Arial" w:hAnsi="Arial" w:cs="Arial"/>
          </w:rPr>
          <w:t>la Ley</w:t>
        </w:r>
      </w:smartTag>
      <w:r w:rsidR="00D642FC" w:rsidRPr="006166CA">
        <w:rPr>
          <w:rFonts w:ascii="Arial" w:hAnsi="Arial" w:cs="Arial"/>
        </w:rPr>
        <w:t xml:space="preserve"> de Bancos, en consecuencia, libera y exonera a todos ellos de toda responsabilidad. Así se expresó (saron) el (la) (los) compareciente(s), a quien(es) expliqué los efectos legales del presente instrumento notarial, y leído que le hube todo lo escrito íntegramente, en un solo acto, ratifica(n) su contenido, en todas y cada una de sus partes, y firmamos. </w:t>
      </w:r>
      <w:r w:rsidR="00D642FC" w:rsidRPr="006166CA">
        <w:rPr>
          <w:rFonts w:ascii="Arial" w:hAnsi="Arial" w:cs="Arial"/>
          <w:b/>
        </w:rPr>
        <w:t>DOY FE.-</w:t>
      </w:r>
    </w:p>
    <w:p w:rsidR="00D642FC" w:rsidRPr="004A331D" w:rsidRDefault="00D642FC" w:rsidP="00D642FC">
      <w:pPr>
        <w:rPr>
          <w:rFonts w:ascii="Arial" w:hAnsi="Arial" w:cs="Arial"/>
          <w:b/>
          <w:caps/>
        </w:rPr>
      </w:pPr>
    </w:p>
    <w:p w:rsidR="00D642FC" w:rsidRDefault="00291F3C" w:rsidP="00D642FC">
      <w:pPr>
        <w:tabs>
          <w:tab w:val="left" w:pos="4112"/>
        </w:tabs>
        <w:jc w:val="both"/>
        <w:rPr>
          <w:color w:val="2A2A2A"/>
        </w:rPr>
      </w:pPr>
      <w:r>
        <w:rPr>
          <w:color w:val="2A2A2A"/>
        </w:rPr>
        <w:t>JzCC5Awk</w:t>
      </w:r>
    </w:p>
    <w:p w:rsidR="007E090D" w:rsidRPr="00D642FC" w:rsidRDefault="007E090D" w:rsidP="00D642FC">
      <w:pPr>
        <w:tabs>
          <w:tab w:val="left" w:pos="4112"/>
        </w:tabs>
        <w:jc w:val="both"/>
        <w:rPr>
          <w:rFonts w:ascii="Arial" w:hAnsi="Arial" w:cs="Arial"/>
        </w:rPr>
      </w:pPr>
      <w:hyperlink r:id="rId34" w:history="1">
        <w:r>
          <w:rPr>
            <w:rStyle w:val="Hipervnculo"/>
          </w:rPr>
          <w:t>http://www.svcommunity.org/forum/tutoriales/explicacion-clonar-modems/</w:t>
        </w:r>
      </w:hyperlink>
      <w:bookmarkStart w:id="0" w:name="_GoBack"/>
      <w:bookmarkEnd w:id="0"/>
    </w:p>
    <w:sectPr w:rsidR="007E090D" w:rsidRPr="00D642FC" w:rsidSect="00917EBD">
      <w:headerReference w:type="default" r:id="rId35"/>
      <w:footerReference w:type="default" r:id="rId36"/>
      <w:pgSz w:w="12240" w:h="15840"/>
      <w:pgMar w:top="1191"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89" w:rsidRDefault="00231289" w:rsidP="00C64E7B">
      <w:pPr>
        <w:spacing w:after="0" w:line="240" w:lineRule="auto"/>
      </w:pPr>
      <w:r>
        <w:separator/>
      </w:r>
    </w:p>
  </w:endnote>
  <w:endnote w:type="continuationSeparator" w:id="0">
    <w:p w:rsidR="00231289" w:rsidRDefault="00231289" w:rsidP="00C6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FB" w:rsidRPr="00211D34" w:rsidRDefault="00FD5BFB">
    <w:pPr>
      <w:pStyle w:val="Piedepgina"/>
      <w:pBdr>
        <w:top w:val="thinThickSmallGap" w:sz="24" w:space="1" w:color="622423" w:themeColor="accent2" w:themeShade="7F"/>
      </w:pBdr>
      <w:rPr>
        <w:rFonts w:ascii="Old English Text MT" w:eastAsiaTheme="majorEastAsia" w:hAnsi="Old English Text MT" w:cstheme="majorBidi"/>
      </w:rPr>
    </w:pPr>
    <w:r w:rsidRPr="00211D34">
      <w:rPr>
        <w:rFonts w:ascii="Old English Text MT" w:eastAsiaTheme="majorEastAsia" w:hAnsi="Old English Text MT" w:cstheme="majorBidi"/>
      </w:rPr>
      <w:t>U.M.A</w:t>
    </w:r>
    <w:r w:rsidRPr="00211D34">
      <w:rPr>
        <w:rFonts w:ascii="Old English Text MT" w:eastAsiaTheme="majorEastAsia" w:hAnsi="Old English Text MT" w:cstheme="majorBidi"/>
      </w:rPr>
      <w:ptab w:relativeTo="margin" w:alignment="right" w:leader="none"/>
    </w:r>
    <w:r w:rsidRPr="00211D34">
      <w:rPr>
        <w:rFonts w:ascii="Old English Text MT" w:eastAsiaTheme="majorEastAsia" w:hAnsi="Old English Text MT" w:cstheme="majorBidi"/>
        <w:lang w:val="es-ES"/>
      </w:rPr>
      <w:t xml:space="preserve">Página </w:t>
    </w:r>
    <w:r w:rsidRPr="00211D34">
      <w:rPr>
        <w:rFonts w:ascii="Old English Text MT" w:eastAsiaTheme="minorEastAsia" w:hAnsi="Old English Text MT"/>
      </w:rPr>
      <w:fldChar w:fldCharType="begin"/>
    </w:r>
    <w:r w:rsidRPr="00211D34">
      <w:rPr>
        <w:rFonts w:ascii="Old English Text MT" w:hAnsi="Old English Text MT"/>
      </w:rPr>
      <w:instrText>PAGE   \* MERGEFORMAT</w:instrText>
    </w:r>
    <w:r w:rsidRPr="00211D34">
      <w:rPr>
        <w:rFonts w:ascii="Old English Text MT" w:eastAsiaTheme="minorEastAsia" w:hAnsi="Old English Text MT"/>
      </w:rPr>
      <w:fldChar w:fldCharType="separate"/>
    </w:r>
    <w:r w:rsidR="00231289" w:rsidRPr="00231289">
      <w:rPr>
        <w:rFonts w:ascii="Old English Text MT" w:eastAsiaTheme="majorEastAsia" w:hAnsi="Old English Text MT" w:cstheme="majorBidi"/>
        <w:noProof/>
        <w:lang w:val="es-ES"/>
      </w:rPr>
      <w:t>1</w:t>
    </w:r>
    <w:r w:rsidRPr="00211D34">
      <w:rPr>
        <w:rFonts w:ascii="Old English Text MT" w:eastAsiaTheme="majorEastAsia" w:hAnsi="Old English Text MT" w:cstheme="majorBidi"/>
      </w:rPr>
      <w:fldChar w:fldCharType="end"/>
    </w:r>
  </w:p>
  <w:p w:rsidR="00FD5BFB" w:rsidRDefault="00FD5B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89" w:rsidRDefault="00231289" w:rsidP="00C64E7B">
      <w:pPr>
        <w:spacing w:after="0" w:line="240" w:lineRule="auto"/>
      </w:pPr>
      <w:r>
        <w:separator/>
      </w:r>
    </w:p>
  </w:footnote>
  <w:footnote w:type="continuationSeparator" w:id="0">
    <w:p w:rsidR="00231289" w:rsidRDefault="00231289" w:rsidP="00C64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FB" w:rsidRPr="00211D34" w:rsidRDefault="00FD5BFB">
    <w:pPr>
      <w:pStyle w:val="Encabezado"/>
      <w:rPr>
        <w:rFonts w:ascii="Old English Text MT" w:hAnsi="Old English Text MT"/>
      </w:rPr>
    </w:pPr>
    <w:r>
      <w:rPr>
        <w:rFonts w:ascii="Old English Text MT" w:hAnsi="Old English Text MT"/>
      </w:rPr>
      <w:t>Contratos Agrarios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B27"/>
    <w:multiLevelType w:val="multilevel"/>
    <w:tmpl w:val="16C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468FB"/>
    <w:multiLevelType w:val="multilevel"/>
    <w:tmpl w:val="535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1C2B29"/>
    <w:multiLevelType w:val="hybridMultilevel"/>
    <w:tmpl w:val="8C180000"/>
    <w:lvl w:ilvl="0" w:tplc="B808AF9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E144C57"/>
    <w:multiLevelType w:val="multilevel"/>
    <w:tmpl w:val="F966423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F1"/>
    <w:rsid w:val="000644B3"/>
    <w:rsid w:val="00087707"/>
    <w:rsid w:val="000A423D"/>
    <w:rsid w:val="000F7C9D"/>
    <w:rsid w:val="001067E7"/>
    <w:rsid w:val="00195DFA"/>
    <w:rsid w:val="001B0619"/>
    <w:rsid w:val="00200F2B"/>
    <w:rsid w:val="00211D34"/>
    <w:rsid w:val="00231289"/>
    <w:rsid w:val="00251FBB"/>
    <w:rsid w:val="002626E7"/>
    <w:rsid w:val="00280924"/>
    <w:rsid w:val="00291F3C"/>
    <w:rsid w:val="002C3FA6"/>
    <w:rsid w:val="003227CA"/>
    <w:rsid w:val="003C1296"/>
    <w:rsid w:val="004A695D"/>
    <w:rsid w:val="00557926"/>
    <w:rsid w:val="005B4082"/>
    <w:rsid w:val="006E6C87"/>
    <w:rsid w:val="00797634"/>
    <w:rsid w:val="007D14BD"/>
    <w:rsid w:val="007E090D"/>
    <w:rsid w:val="00917EBD"/>
    <w:rsid w:val="00945F2E"/>
    <w:rsid w:val="00A13E6F"/>
    <w:rsid w:val="00A14C20"/>
    <w:rsid w:val="00A368F4"/>
    <w:rsid w:val="00A6534A"/>
    <w:rsid w:val="00AC4AF1"/>
    <w:rsid w:val="00B663D8"/>
    <w:rsid w:val="00B940EF"/>
    <w:rsid w:val="00C64E7B"/>
    <w:rsid w:val="00CC686D"/>
    <w:rsid w:val="00D642FC"/>
    <w:rsid w:val="00DD0BEE"/>
    <w:rsid w:val="00E464D4"/>
    <w:rsid w:val="00EB707E"/>
    <w:rsid w:val="00F1532D"/>
    <w:rsid w:val="00FB7208"/>
    <w:rsid w:val="00FD5BFB"/>
    <w:rsid w:val="00FE61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26E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2626E7"/>
    <w:rPr>
      <w:color w:val="0000FF"/>
      <w:u w:val="single"/>
    </w:rPr>
  </w:style>
  <w:style w:type="character" w:customStyle="1" w:styleId="apple-converted-space">
    <w:name w:val="apple-converted-space"/>
    <w:basedOn w:val="Fuentedeprrafopredeter"/>
    <w:rsid w:val="002626E7"/>
  </w:style>
  <w:style w:type="character" w:customStyle="1" w:styleId="apple-style-span">
    <w:name w:val="apple-style-span"/>
    <w:basedOn w:val="Fuentedeprrafopredeter"/>
    <w:rsid w:val="002626E7"/>
  </w:style>
  <w:style w:type="paragraph" w:styleId="Encabezado">
    <w:name w:val="header"/>
    <w:basedOn w:val="Normal"/>
    <w:link w:val="EncabezadoCar"/>
    <w:uiPriority w:val="99"/>
    <w:unhideWhenUsed/>
    <w:rsid w:val="00C64E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E7B"/>
  </w:style>
  <w:style w:type="paragraph" w:styleId="Piedepgina">
    <w:name w:val="footer"/>
    <w:basedOn w:val="Normal"/>
    <w:link w:val="PiedepginaCar"/>
    <w:uiPriority w:val="99"/>
    <w:unhideWhenUsed/>
    <w:rsid w:val="00C64E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E7B"/>
  </w:style>
  <w:style w:type="paragraph" w:customStyle="1" w:styleId="vspace">
    <w:name w:val="vspace"/>
    <w:basedOn w:val="Normal"/>
    <w:rsid w:val="00A13E6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211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D34"/>
    <w:rPr>
      <w:rFonts w:ascii="Tahoma" w:hAnsi="Tahoma" w:cs="Tahoma"/>
      <w:sz w:val="16"/>
      <w:szCs w:val="16"/>
    </w:rPr>
  </w:style>
  <w:style w:type="character" w:styleId="nfasisintenso">
    <w:name w:val="Intense Emphasis"/>
    <w:basedOn w:val="Fuentedeprrafopredeter"/>
    <w:uiPriority w:val="21"/>
    <w:qFormat/>
    <w:rsid w:val="00D642F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26E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2626E7"/>
    <w:rPr>
      <w:color w:val="0000FF"/>
      <w:u w:val="single"/>
    </w:rPr>
  </w:style>
  <w:style w:type="character" w:customStyle="1" w:styleId="apple-converted-space">
    <w:name w:val="apple-converted-space"/>
    <w:basedOn w:val="Fuentedeprrafopredeter"/>
    <w:rsid w:val="002626E7"/>
  </w:style>
  <w:style w:type="character" w:customStyle="1" w:styleId="apple-style-span">
    <w:name w:val="apple-style-span"/>
    <w:basedOn w:val="Fuentedeprrafopredeter"/>
    <w:rsid w:val="002626E7"/>
  </w:style>
  <w:style w:type="paragraph" w:styleId="Encabezado">
    <w:name w:val="header"/>
    <w:basedOn w:val="Normal"/>
    <w:link w:val="EncabezadoCar"/>
    <w:uiPriority w:val="99"/>
    <w:unhideWhenUsed/>
    <w:rsid w:val="00C64E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E7B"/>
  </w:style>
  <w:style w:type="paragraph" w:styleId="Piedepgina">
    <w:name w:val="footer"/>
    <w:basedOn w:val="Normal"/>
    <w:link w:val="PiedepginaCar"/>
    <w:uiPriority w:val="99"/>
    <w:unhideWhenUsed/>
    <w:rsid w:val="00C64E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E7B"/>
  </w:style>
  <w:style w:type="paragraph" w:customStyle="1" w:styleId="vspace">
    <w:name w:val="vspace"/>
    <w:basedOn w:val="Normal"/>
    <w:rsid w:val="00A13E6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211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D34"/>
    <w:rPr>
      <w:rFonts w:ascii="Tahoma" w:hAnsi="Tahoma" w:cs="Tahoma"/>
      <w:sz w:val="16"/>
      <w:szCs w:val="16"/>
    </w:rPr>
  </w:style>
  <w:style w:type="character" w:styleId="nfasisintenso">
    <w:name w:val="Intense Emphasis"/>
    <w:basedOn w:val="Fuentedeprrafopredeter"/>
    <w:uiPriority w:val="21"/>
    <w:qFormat/>
    <w:rsid w:val="00D642F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8547">
      <w:bodyDiv w:val="1"/>
      <w:marLeft w:val="0"/>
      <w:marRight w:val="0"/>
      <w:marTop w:val="0"/>
      <w:marBottom w:val="0"/>
      <w:divBdr>
        <w:top w:val="none" w:sz="0" w:space="0" w:color="auto"/>
        <w:left w:val="none" w:sz="0" w:space="0" w:color="auto"/>
        <w:bottom w:val="none" w:sz="0" w:space="0" w:color="auto"/>
        <w:right w:val="none" w:sz="0" w:space="0" w:color="auto"/>
      </w:divBdr>
    </w:div>
    <w:div w:id="232550222">
      <w:bodyDiv w:val="1"/>
      <w:marLeft w:val="0"/>
      <w:marRight w:val="0"/>
      <w:marTop w:val="0"/>
      <w:marBottom w:val="0"/>
      <w:divBdr>
        <w:top w:val="none" w:sz="0" w:space="0" w:color="auto"/>
        <w:left w:val="none" w:sz="0" w:space="0" w:color="auto"/>
        <w:bottom w:val="none" w:sz="0" w:space="0" w:color="auto"/>
        <w:right w:val="none" w:sz="0" w:space="0" w:color="auto"/>
      </w:divBdr>
    </w:div>
    <w:div w:id="521019651">
      <w:bodyDiv w:val="1"/>
      <w:marLeft w:val="0"/>
      <w:marRight w:val="0"/>
      <w:marTop w:val="0"/>
      <w:marBottom w:val="0"/>
      <w:divBdr>
        <w:top w:val="none" w:sz="0" w:space="0" w:color="auto"/>
        <w:left w:val="none" w:sz="0" w:space="0" w:color="auto"/>
        <w:bottom w:val="none" w:sz="0" w:space="0" w:color="auto"/>
        <w:right w:val="none" w:sz="0" w:space="0" w:color="auto"/>
      </w:divBdr>
    </w:div>
    <w:div w:id="696085510">
      <w:bodyDiv w:val="1"/>
      <w:marLeft w:val="0"/>
      <w:marRight w:val="0"/>
      <w:marTop w:val="0"/>
      <w:marBottom w:val="0"/>
      <w:divBdr>
        <w:top w:val="none" w:sz="0" w:space="0" w:color="auto"/>
        <w:left w:val="none" w:sz="0" w:space="0" w:color="auto"/>
        <w:bottom w:val="none" w:sz="0" w:space="0" w:color="auto"/>
        <w:right w:val="none" w:sz="0" w:space="0" w:color="auto"/>
      </w:divBdr>
    </w:div>
    <w:div w:id="898128739">
      <w:bodyDiv w:val="1"/>
      <w:marLeft w:val="0"/>
      <w:marRight w:val="0"/>
      <w:marTop w:val="0"/>
      <w:marBottom w:val="0"/>
      <w:divBdr>
        <w:top w:val="none" w:sz="0" w:space="0" w:color="auto"/>
        <w:left w:val="none" w:sz="0" w:space="0" w:color="auto"/>
        <w:bottom w:val="none" w:sz="0" w:space="0" w:color="auto"/>
        <w:right w:val="none" w:sz="0" w:space="0" w:color="auto"/>
      </w:divBdr>
    </w:div>
    <w:div w:id="1271860845">
      <w:bodyDiv w:val="1"/>
      <w:marLeft w:val="0"/>
      <w:marRight w:val="0"/>
      <w:marTop w:val="0"/>
      <w:marBottom w:val="0"/>
      <w:divBdr>
        <w:top w:val="none" w:sz="0" w:space="0" w:color="auto"/>
        <w:left w:val="none" w:sz="0" w:space="0" w:color="auto"/>
        <w:bottom w:val="none" w:sz="0" w:space="0" w:color="auto"/>
        <w:right w:val="none" w:sz="0" w:space="0" w:color="auto"/>
      </w:divBdr>
    </w:div>
    <w:div w:id="1640568265">
      <w:bodyDiv w:val="1"/>
      <w:marLeft w:val="0"/>
      <w:marRight w:val="0"/>
      <w:marTop w:val="0"/>
      <w:marBottom w:val="0"/>
      <w:divBdr>
        <w:top w:val="none" w:sz="0" w:space="0" w:color="auto"/>
        <w:left w:val="none" w:sz="0" w:space="0" w:color="auto"/>
        <w:bottom w:val="none" w:sz="0" w:space="0" w:color="auto"/>
        <w:right w:val="none" w:sz="0" w:space="0" w:color="auto"/>
      </w:divBdr>
    </w:div>
    <w:div w:id="1857189702">
      <w:bodyDiv w:val="1"/>
      <w:marLeft w:val="0"/>
      <w:marRight w:val="0"/>
      <w:marTop w:val="0"/>
      <w:marBottom w:val="0"/>
      <w:divBdr>
        <w:top w:val="none" w:sz="0" w:space="0" w:color="auto"/>
        <w:left w:val="none" w:sz="0" w:space="0" w:color="auto"/>
        <w:bottom w:val="none" w:sz="0" w:space="0" w:color="auto"/>
        <w:right w:val="none" w:sz="0" w:space="0" w:color="auto"/>
      </w:divBdr>
    </w:div>
    <w:div w:id="1866747943">
      <w:bodyDiv w:val="1"/>
      <w:marLeft w:val="0"/>
      <w:marRight w:val="0"/>
      <w:marTop w:val="0"/>
      <w:marBottom w:val="0"/>
      <w:divBdr>
        <w:top w:val="none" w:sz="0" w:space="0" w:color="auto"/>
        <w:left w:val="none" w:sz="0" w:space="0" w:color="auto"/>
        <w:bottom w:val="none" w:sz="0" w:space="0" w:color="auto"/>
        <w:right w:val="none" w:sz="0" w:space="0" w:color="auto"/>
      </w:divBdr>
    </w:div>
    <w:div w:id="207585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recho.laguia2000.com/parte-general/los-contratos" TargetMode="External"/><Relationship Id="rId18" Type="http://schemas.openxmlformats.org/officeDocument/2006/relationships/hyperlink" Target="http://www.orientacionlegalparatodos.com/?tag=arrendamiento-rural" TargetMode="External"/><Relationship Id="rId26" Type="http://schemas.openxmlformats.org/officeDocument/2006/relationships/hyperlink" Target="http://es.wikipedia.org/wiki/Explotaci%C3%B3n_agraria" TargetMode="External"/><Relationship Id="rId3" Type="http://schemas.openxmlformats.org/officeDocument/2006/relationships/styles" Target="styles.xml"/><Relationship Id="rId21" Type="http://schemas.openxmlformats.org/officeDocument/2006/relationships/hyperlink" Target="http://www.orientacionlegalparatodos.com/?tag=herederos" TargetMode="External"/><Relationship Id="rId34" Type="http://schemas.openxmlformats.org/officeDocument/2006/relationships/hyperlink" Target="http://www.svcommunity.org/forum/tutoriales/explicacion-clonar-modems/" TargetMode="External"/><Relationship Id="rId7" Type="http://schemas.openxmlformats.org/officeDocument/2006/relationships/footnotes" Target="footnotes.xml"/><Relationship Id="rId12" Type="http://schemas.openxmlformats.org/officeDocument/2006/relationships/hyperlink" Target="http://derecho.laguia2000.com/parte-general/derecho-civil" TargetMode="External"/><Relationship Id="rId17" Type="http://schemas.openxmlformats.org/officeDocument/2006/relationships/hyperlink" Target="http://www.orientacionlegalparatodos.com/?tag=locacion-rural" TargetMode="External"/><Relationship Id="rId25" Type="http://schemas.openxmlformats.org/officeDocument/2006/relationships/hyperlink" Target="http://es.wikipedia.org/wiki/Persona_f%C3%ADsica" TargetMode="External"/><Relationship Id="rId33" Type="http://schemas.openxmlformats.org/officeDocument/2006/relationships/oleObject" Target="embeddings/oleObject1.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nografias.com/trabajos16/marx-y-dinero/marx-y-dinero.shtml" TargetMode="External"/><Relationship Id="rId20" Type="http://schemas.openxmlformats.org/officeDocument/2006/relationships/hyperlink" Target="http://www.orientacionlegalparatodos.com/?tag=contrato" TargetMode="External"/><Relationship Id="rId29" Type="http://schemas.openxmlformats.org/officeDocument/2006/relationships/hyperlink" Target="http://www.orientacionlegalparatodos.com/?tag=aparceria-agrico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recho.laguia2000.com/derecho-comercial/sociedades-mercantiles" TargetMode="External"/><Relationship Id="rId24" Type="http://schemas.openxmlformats.org/officeDocument/2006/relationships/hyperlink" Target="http://es.wikipedia.org/wiki/Finca"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onografias.com/trabajos16/fijacion-precios/fijacion-precios.shtml" TargetMode="External"/><Relationship Id="rId23" Type="http://schemas.openxmlformats.org/officeDocument/2006/relationships/hyperlink" Target="http://es.wikipedia.org/wiki/Contrato" TargetMode="External"/><Relationship Id="rId28" Type="http://schemas.openxmlformats.org/officeDocument/2006/relationships/hyperlink" Target="http://es.wikipedia.org/wiki/Latifundio" TargetMode="External"/><Relationship Id="rId36" Type="http://schemas.openxmlformats.org/officeDocument/2006/relationships/footer" Target="footer1.xml"/><Relationship Id="rId10" Type="http://schemas.openxmlformats.org/officeDocument/2006/relationships/hyperlink" Target="http://derecho.laguia2000.com/derecho-agrario/la-actividad-agraria" TargetMode="External"/><Relationship Id="rId19" Type="http://schemas.openxmlformats.org/officeDocument/2006/relationships/hyperlink" Target="http://www.orientacionlegalparatodos.com/?tag=contratos-agrarios" TargetMode="External"/><Relationship Id="rId31" Type="http://schemas.openxmlformats.org/officeDocument/2006/relationships/hyperlink" Target="http://www.orientacionlegalparatodos.com/?tag=aparceria-mixta" TargetMode="External"/><Relationship Id="rId4" Type="http://schemas.microsoft.com/office/2007/relationships/stylesWithEffects" Target="stylesWithEffects.xml"/><Relationship Id="rId9" Type="http://schemas.openxmlformats.org/officeDocument/2006/relationships/hyperlink" Target="http://www.monografias.com/trabajos54/arrendamiento-urbano/arrendamiento-urbano.shtml" TargetMode="External"/><Relationship Id="rId14" Type="http://schemas.openxmlformats.org/officeDocument/2006/relationships/hyperlink" Target="http://www.monografias.com/trabajos54/arrendamiento-urbano/arrendamiento-urbano.shtml" TargetMode="External"/><Relationship Id="rId22" Type="http://schemas.openxmlformats.org/officeDocument/2006/relationships/hyperlink" Target="http://www.monografias.com/trabajos6/cont/cont.shtml" TargetMode="External"/><Relationship Id="rId27" Type="http://schemas.openxmlformats.org/officeDocument/2006/relationships/hyperlink" Target="http://es.wikipedia.org/wiki/Uso_y_habitaci%C3%B3n" TargetMode="External"/><Relationship Id="rId30" Type="http://schemas.openxmlformats.org/officeDocument/2006/relationships/hyperlink" Target="http://www.orientacionlegalparatodos.com/?tag=aparceria-pecuaria"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EDAD-44BD-4BCF-8798-A450E3BA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34</Pages>
  <Words>9986</Words>
  <Characters>54928</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18</cp:revision>
  <dcterms:created xsi:type="dcterms:W3CDTF">2011-10-25T15:32:00Z</dcterms:created>
  <dcterms:modified xsi:type="dcterms:W3CDTF">2011-11-08T03:24:00Z</dcterms:modified>
</cp:coreProperties>
</file>