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31" w:rsidRPr="00880DBF" w:rsidRDefault="00E84A31" w:rsidP="00880D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bookmarkStart w:id="0" w:name="_GoBack"/>
      <w:bookmarkEnd w:id="0"/>
    </w:p>
    <w:p w:rsidR="00E84A31" w:rsidRPr="00880DBF" w:rsidRDefault="00E84A31" w:rsidP="00880D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NÚMERO    . LIBRO DOS-. PODER GENERAL JUDICIAL  ADMINISTRATIVO CON CLÁUSULA ESPECIAL 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En la Ciudad de San Salvador, a las quince horas y treinta minutos del dieciséis  de marzo del año dos mil dieciséis. Ante Mí,  </w:t>
      </w:r>
      <w:r w:rsidR="00880DBF"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Notario, del domicilio de Colón, departamento de La Libertad; comparece la señora</w:t>
      </w:r>
      <w:r w:rsidR="00880DBF"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____________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,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de cincuenta años de edad, Estudiante, del domicilio de Mejicanos, departamento de San Salvador, persona a quien conozco e identifico por medio de su Documento Único de Identidad 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 con Núm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ero de Identificación Tributaria_______________________________________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; Y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ME DICE: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Que por medio del presente instrumento confiere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PODER GENERAL  ADMINISTRATIVO CON CLAUSULA ESPECIAL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a favor de</w:t>
      </w:r>
      <w:r w:rsidR="00880DBF"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__________________________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, 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 diecinueve años de edad, Estudiante, del domicilio de Mejicanos, departamento de San Salvador, portador de  su Documento Único de Identidad número  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_____________________________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y con Número de Identificación Tributaria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______________________________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.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A) CLÁUSULA RELATIVA AL PODER ADMINISTRATIVO: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 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Para que en su nombre y representación trámite diligencias en instituciones públicas o privadas, autónomas y </w:t>
      </w:r>
      <w:proofErr w:type="spellStart"/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semi</w:t>
      </w:r>
      <w:proofErr w:type="spellEnd"/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-autónomas; así como cualquier diligencias de carácter administrativo; asimismo para que lo represente como su apoderado ante la Fiscalía General de La República, Policía Nacional Civil, Ministerio de Hacienda, Ministerio de Trabajo sus Direcciones o dependencias, Ministerio de Gobernación, Ministerio de Relaciones Exteriores y Dirección General de Migración u otra institución estatal, Alcaldías Municipales, en los cuales la otorgante tuviere interés como demandante, demandado, solicitante o denunciado; como también ante toda Oficina, Autoridad, Funcionario, Tribunal o persona particular de la República de El Salvador,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CLÁUSULA ESPECIAL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a) Especialmente faculta y autoriza a</w:t>
      </w:r>
      <w:r w:rsidR="00880DBF"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________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, 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para que pueda representarla en todos los trámites administrativos pertinentes en relación de sus dos menores hijos  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de quince años de edad, estudiante, del mismo domicilio de la compareciente,  y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______________________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de trece años, estudiante, del mismo domicilio de la compareciente; así mismo para que éste los 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lastRenderedPageBreak/>
        <w:t xml:space="preserve">represente en la Dirección General de Migración, Centros Educativos, o cualquier institución donde la compareciente no pudiese apersonarse. b) Para que pueda administrar la cuenta bancaria número </w:t>
      </w:r>
      <w:r w:rsidR="00880DBF"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__________</w:t>
      </w:r>
      <w:r w:rsidRPr="00880DB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perteneciente al BANCO AGRICOLA, para que pueda retirar, depositar y administrar según el poderdante crea conveniente.  Facultades que expliqué a la compareciente, cerciorándome que las conoce, comprende y que por ello concede al Apoderado Nombrado. Finalmente la faculta para que pueda sustituir o delegar este poder total o parcialmente, teniendo él, los sustitutos o delegados, las mismas facultades aquí conferidas; para que pueda actuar conjunta o separadamente con los sustitutos o delegados, revocar  las delegaciones que realice, y hacer otras nuevas, y otorgar poderes especiales, los que también podrá sustituir o revocar. Así se expresó la compareciente, a quien expliqué los efectos legales del presente instrumento; y leído que le hube íntegramente todo lo escrito y en un solo acto ininterrumpido, ratifica su contenido y por estar redactado de acuerdo a su voluntad  para constancia firmamos. </w:t>
      </w:r>
      <w:r w:rsidRPr="00880DB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DOY FE.        </w:t>
      </w:r>
    </w:p>
    <w:p w:rsidR="00B023ED" w:rsidRDefault="00B023ED"/>
    <w:sectPr w:rsidR="00B02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31"/>
    <w:rsid w:val="001D5FEE"/>
    <w:rsid w:val="00880DBF"/>
    <w:rsid w:val="00B023ED"/>
    <w:rsid w:val="00E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2016-03-30T00:28:00Z</dcterms:created>
  <dcterms:modified xsi:type="dcterms:W3CDTF">2016-03-30T00:28:00Z</dcterms:modified>
</cp:coreProperties>
</file>