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FF" w:rsidRDefault="00794F94" w:rsidP="00165AFF">
      <w:pPr>
        <w:pStyle w:val="Prrafodelista"/>
        <w:ind w:left="360"/>
        <w:jc w:val="both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>LIBRO NUMERO UNO</w:t>
      </w:r>
      <w:r w:rsidR="00165AFF">
        <w:rPr>
          <w:rFonts w:ascii="Palatino Linotype" w:hAnsi="Palatino Linotype"/>
          <w:b/>
          <w:i/>
          <w:sz w:val="24"/>
          <w:szCs w:val="24"/>
        </w:rPr>
        <w:t xml:space="preserve"> del protocolo del notario </w:t>
      </w:r>
      <w:r>
        <w:rPr>
          <w:rFonts w:ascii="Palatino Linotype" w:hAnsi="Palatino Linotype"/>
          <w:b/>
          <w:i/>
          <w:sz w:val="24"/>
          <w:szCs w:val="24"/>
        </w:rPr>
        <w:t>EDGAR ARTURO FAGOAGA ALMENDAREZ</w:t>
      </w:r>
      <w:r w:rsidR="00165AFF">
        <w:rPr>
          <w:rFonts w:ascii="Palatino Linotype" w:hAnsi="Palatino Linotype"/>
          <w:b/>
          <w:i/>
          <w:sz w:val="24"/>
          <w:szCs w:val="24"/>
        </w:rPr>
        <w:t>, para incorporar los instrumentos públicos que se</w:t>
      </w:r>
      <w:r>
        <w:rPr>
          <w:rFonts w:ascii="Palatino Linotype" w:hAnsi="Palatino Linotype"/>
          <w:b/>
          <w:i/>
          <w:sz w:val="24"/>
          <w:szCs w:val="24"/>
        </w:rPr>
        <w:t xml:space="preserve"> otorguen ante él, con TREINTA</w:t>
      </w:r>
      <w:r w:rsidR="00165AFF">
        <w:rPr>
          <w:rFonts w:ascii="Palatino Linotype" w:hAnsi="Palatino Linotype"/>
          <w:b/>
          <w:i/>
          <w:sz w:val="24"/>
          <w:szCs w:val="24"/>
        </w:rPr>
        <w:t xml:space="preserve"> hojas sueltas del papel s</w:t>
      </w:r>
      <w:r>
        <w:rPr>
          <w:rFonts w:ascii="Palatino Linotype" w:hAnsi="Palatino Linotype"/>
          <w:b/>
          <w:i/>
          <w:sz w:val="24"/>
          <w:szCs w:val="24"/>
        </w:rPr>
        <w:t>ella</w:t>
      </w:r>
      <w:r w:rsidR="00165AFF">
        <w:rPr>
          <w:rFonts w:ascii="Palatino Linotype" w:hAnsi="Palatino Linotype"/>
          <w:b/>
          <w:i/>
          <w:sz w:val="24"/>
          <w:szCs w:val="24"/>
        </w:rPr>
        <w:t>do correspondiente, con el sello de esta oficina y entregado b</w:t>
      </w:r>
      <w:r>
        <w:rPr>
          <w:rFonts w:ascii="Palatino Linotype" w:hAnsi="Palatino Linotype"/>
          <w:b/>
          <w:i/>
          <w:sz w:val="24"/>
          <w:szCs w:val="24"/>
        </w:rPr>
        <w:t>ajo el número TRECE MILLONES CUATROCIENTOS SETENTA Y CUATRO MIL SETENTA Y CUATRO  del libro CINCUENTA</w:t>
      </w:r>
      <w:r w:rsidR="00165AFF">
        <w:rPr>
          <w:rFonts w:ascii="Palatino Linotype" w:hAnsi="Palatino Linotype"/>
          <w:b/>
          <w:i/>
          <w:sz w:val="24"/>
          <w:szCs w:val="24"/>
        </w:rPr>
        <w:t xml:space="preserve"> Y CUATRO de Registros de Protocolos.</w:t>
      </w:r>
    </w:p>
    <w:p w:rsidR="00165AFF" w:rsidRDefault="00165AFF" w:rsidP="00165AFF">
      <w:pPr>
        <w:pStyle w:val="Prrafodelista"/>
        <w:ind w:left="360"/>
        <w:jc w:val="both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 xml:space="preserve">SECCION DEL NOTARIADO: CORTE SUPREMA DE JUSTICIA, San Salvador, </w:t>
      </w:r>
      <w:r w:rsidR="00794F94">
        <w:rPr>
          <w:rFonts w:ascii="Palatino Linotype" w:hAnsi="Palatino Linotype"/>
          <w:b/>
          <w:i/>
          <w:sz w:val="24"/>
          <w:szCs w:val="24"/>
        </w:rPr>
        <w:t>diez de marzo de dos mil catorce</w:t>
      </w:r>
      <w:r>
        <w:rPr>
          <w:rFonts w:ascii="Palatino Linotype" w:hAnsi="Palatino Linotype"/>
          <w:b/>
          <w:i/>
          <w:sz w:val="24"/>
          <w:szCs w:val="24"/>
        </w:rPr>
        <w:t>.</w:t>
      </w:r>
      <w:bookmarkStart w:id="0" w:name="_GoBack"/>
      <w:bookmarkEnd w:id="0"/>
    </w:p>
    <w:p w:rsidR="00165AFF" w:rsidRDefault="00165AFF" w:rsidP="00165AFF">
      <w:pPr>
        <w:pStyle w:val="Prrafodelista"/>
        <w:ind w:left="360"/>
        <w:jc w:val="both"/>
        <w:rPr>
          <w:rFonts w:ascii="Palatino Linotype" w:hAnsi="Palatino Linotype"/>
          <w:b/>
          <w:i/>
          <w:sz w:val="24"/>
          <w:szCs w:val="24"/>
        </w:rPr>
      </w:pPr>
    </w:p>
    <w:p w:rsidR="00165AFF" w:rsidRDefault="00165AFF" w:rsidP="00165AFF">
      <w:pPr>
        <w:pStyle w:val="Prrafodelista"/>
        <w:ind w:left="0"/>
        <w:jc w:val="both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 xml:space="preserve">       Firma Jefe de Sección de Notariado           Firma Secretario de Sección de Not.</w:t>
      </w:r>
    </w:p>
    <w:p w:rsidR="00165AFF" w:rsidRDefault="00165AFF" w:rsidP="00165AFF">
      <w:pPr>
        <w:pStyle w:val="Prrafodelista"/>
        <w:ind w:left="0"/>
        <w:jc w:val="both"/>
        <w:rPr>
          <w:rFonts w:ascii="Palatino Linotype" w:hAnsi="Palatino Linotype"/>
          <w:b/>
          <w:i/>
          <w:sz w:val="24"/>
          <w:szCs w:val="24"/>
        </w:rPr>
      </w:pPr>
    </w:p>
    <w:p w:rsidR="00165AFF" w:rsidRPr="0074071E" w:rsidRDefault="00165AFF" w:rsidP="00165AFF">
      <w:pPr>
        <w:pStyle w:val="Prrafodelista"/>
        <w:ind w:left="0"/>
        <w:jc w:val="both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 xml:space="preserve">                                                                 Sello Sección de Notariado.</w:t>
      </w:r>
    </w:p>
    <w:p w:rsidR="00AD1949" w:rsidRDefault="00AD1949"/>
    <w:sectPr w:rsidR="00AD1949" w:rsidSect="00AD1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5AFF"/>
    <w:rsid w:val="00165AFF"/>
    <w:rsid w:val="0023221E"/>
    <w:rsid w:val="002B28AD"/>
    <w:rsid w:val="00365D3B"/>
    <w:rsid w:val="003E4AFD"/>
    <w:rsid w:val="004A2475"/>
    <w:rsid w:val="00660E0B"/>
    <w:rsid w:val="006D6EA0"/>
    <w:rsid w:val="00726406"/>
    <w:rsid w:val="0077799A"/>
    <w:rsid w:val="00794F94"/>
    <w:rsid w:val="008C3335"/>
    <w:rsid w:val="009B14DF"/>
    <w:rsid w:val="00A00E95"/>
    <w:rsid w:val="00A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9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5AFF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RiKrdo</dc:creator>
  <cp:lastModifiedBy>18</cp:lastModifiedBy>
  <cp:revision>5</cp:revision>
  <cp:lastPrinted>2014-03-10T22:20:00Z</cp:lastPrinted>
  <dcterms:created xsi:type="dcterms:W3CDTF">2014-03-07T17:27:00Z</dcterms:created>
  <dcterms:modified xsi:type="dcterms:W3CDTF">2014-03-10T22:21:00Z</dcterms:modified>
</cp:coreProperties>
</file>