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8C" w:rsidRPr="009256A2" w:rsidRDefault="00212B8C" w:rsidP="00212B8C">
      <w:pPr>
        <w:spacing w:line="360" w:lineRule="auto"/>
        <w:ind w:left="-142" w:right="-376"/>
        <w:jc w:val="both"/>
        <w:rPr>
          <w:rFonts w:ascii="Arial" w:hAnsi="Arial" w:cs="Arial"/>
          <w:sz w:val="24"/>
          <w:szCs w:val="24"/>
        </w:rPr>
      </w:pPr>
      <w:r w:rsidRPr="009256A2">
        <w:rPr>
          <w:rFonts w:ascii="Arial" w:hAnsi="Arial" w:cs="Arial"/>
          <w:sz w:val="24"/>
          <w:szCs w:val="24"/>
        </w:rPr>
        <w:t xml:space="preserve">NÚMERO DIECIOCHO. LIBRO TRECE. PODER GENERAL ADMINISTRATIVO CON CLAUSULA ESPECIAL. En la ciudad de Soyapango, a las nueve horas del </w:t>
      </w:r>
      <w:proofErr w:type="spellStart"/>
      <w:r w:rsidRPr="009256A2">
        <w:rPr>
          <w:rFonts w:ascii="Arial" w:hAnsi="Arial" w:cs="Arial"/>
          <w:sz w:val="24"/>
          <w:szCs w:val="24"/>
        </w:rPr>
        <w:t>dia</w:t>
      </w:r>
      <w:proofErr w:type="spellEnd"/>
      <w:r w:rsidRPr="009256A2">
        <w:rPr>
          <w:rFonts w:ascii="Arial" w:hAnsi="Arial" w:cs="Arial"/>
          <w:sz w:val="24"/>
          <w:szCs w:val="24"/>
        </w:rPr>
        <w:t xml:space="preserve"> veintisiete de agosto de dos mil quince</w:t>
      </w:r>
      <w:r w:rsidRPr="009256A2">
        <w:rPr>
          <w:rFonts w:ascii="Arial" w:hAnsi="Arial" w:cs="Arial"/>
          <w:color w:val="FF0000"/>
          <w:sz w:val="24"/>
          <w:szCs w:val="24"/>
        </w:rPr>
        <w:t xml:space="preserve">. </w:t>
      </w:r>
      <w:r w:rsidRPr="009256A2">
        <w:rPr>
          <w:rFonts w:ascii="Arial" w:hAnsi="Arial" w:cs="Arial"/>
          <w:sz w:val="24"/>
          <w:szCs w:val="24"/>
        </w:rPr>
        <w:t xml:space="preserve">Ante mí, </w:t>
      </w:r>
      <w:r>
        <w:rPr>
          <w:rFonts w:ascii="Arial" w:hAnsi="Arial" w:cs="Arial"/>
          <w:sz w:val="24"/>
          <w:szCs w:val="24"/>
        </w:rPr>
        <w:t>*************************************</w:t>
      </w:r>
      <w:r w:rsidRPr="009256A2">
        <w:rPr>
          <w:rFonts w:ascii="Arial" w:hAnsi="Arial" w:cs="Arial"/>
          <w:sz w:val="24"/>
          <w:szCs w:val="24"/>
        </w:rPr>
        <w:t xml:space="preserve">, notario del domicilio de San Salvador COMPARECE la señora </w:t>
      </w:r>
      <w:r>
        <w:rPr>
          <w:rFonts w:ascii="Arial" w:hAnsi="Arial" w:cs="Arial"/>
          <w:sz w:val="24"/>
          <w:szCs w:val="24"/>
        </w:rPr>
        <w:t>****************************************</w:t>
      </w:r>
      <w:r w:rsidRPr="009256A2">
        <w:rPr>
          <w:rFonts w:ascii="Arial" w:hAnsi="Arial" w:cs="Arial"/>
          <w:sz w:val="24"/>
          <w:szCs w:val="24"/>
        </w:rPr>
        <w:t xml:space="preserve"> quien es de treinta y cuatro años de edad, Contador Financiero, del domicilio de la ciudad de San Francisco, de los Estados Unidos de América, a quien no conozco, pero identifico por medio de su pasaporte tipo </w:t>
      </w:r>
      <w:r>
        <w:rPr>
          <w:rFonts w:ascii="Arial" w:hAnsi="Arial" w:cs="Arial"/>
          <w:sz w:val="24"/>
          <w:szCs w:val="24"/>
        </w:rPr>
        <w:t>****************************</w:t>
      </w:r>
      <w:r w:rsidRPr="009256A2">
        <w:rPr>
          <w:rFonts w:ascii="Arial" w:hAnsi="Arial" w:cs="Arial"/>
          <w:sz w:val="24"/>
          <w:szCs w:val="24"/>
        </w:rPr>
        <w:t xml:space="preserve">, con Tarjeta de Identificación Tributaria número </w:t>
      </w:r>
      <w:r>
        <w:rPr>
          <w:rFonts w:ascii="Arial" w:hAnsi="Arial" w:cs="Arial"/>
          <w:sz w:val="24"/>
          <w:szCs w:val="24"/>
        </w:rPr>
        <w:t>*******************************</w:t>
      </w:r>
      <w:r w:rsidRPr="009256A2">
        <w:rPr>
          <w:rFonts w:ascii="Arial" w:hAnsi="Arial" w:cs="Arial"/>
          <w:sz w:val="24"/>
          <w:szCs w:val="24"/>
        </w:rPr>
        <w:t xml:space="preserve"> Y ME DICE: I. Que confiere PODER GENERAL ADMINISTRATIVO CON CLAUSULA ESPECIAL a favor de la señora </w:t>
      </w:r>
      <w:r>
        <w:rPr>
          <w:rFonts w:ascii="Arial" w:hAnsi="Arial" w:cs="Arial"/>
          <w:sz w:val="24"/>
          <w:szCs w:val="24"/>
        </w:rPr>
        <w:t>**************************</w:t>
      </w:r>
      <w:r w:rsidRPr="009256A2">
        <w:rPr>
          <w:rFonts w:ascii="Arial" w:hAnsi="Arial" w:cs="Arial"/>
          <w:sz w:val="24"/>
          <w:szCs w:val="24"/>
        </w:rPr>
        <w:t xml:space="preserve">, quien es de sesenta y tres años de edad, Empleada, del domicilio de San Salvador, Departamento de San Salvador, portadora de su Documento Único de Identidad número </w:t>
      </w:r>
      <w:r>
        <w:rPr>
          <w:rFonts w:ascii="Arial" w:hAnsi="Arial" w:cs="Arial"/>
          <w:sz w:val="24"/>
          <w:szCs w:val="24"/>
        </w:rPr>
        <w:t>***********************************</w:t>
      </w:r>
      <w:r w:rsidRPr="009256A2">
        <w:rPr>
          <w:rFonts w:ascii="Arial" w:hAnsi="Arial" w:cs="Arial"/>
          <w:sz w:val="24"/>
          <w:szCs w:val="24"/>
        </w:rPr>
        <w:t xml:space="preserve">, con Número de Identificación Tributaria </w:t>
      </w:r>
      <w:r>
        <w:rPr>
          <w:rFonts w:ascii="Arial" w:hAnsi="Arial" w:cs="Arial"/>
          <w:sz w:val="24"/>
          <w:szCs w:val="24"/>
        </w:rPr>
        <w:t>**********************************************</w:t>
      </w:r>
      <w:r w:rsidRPr="009256A2">
        <w:rPr>
          <w:rFonts w:ascii="Arial" w:hAnsi="Arial" w:cs="Arial"/>
          <w:color w:val="FF0000"/>
          <w:sz w:val="24"/>
          <w:szCs w:val="24"/>
        </w:rPr>
        <w:t xml:space="preserve">, </w:t>
      </w:r>
      <w:r w:rsidRPr="009256A2">
        <w:rPr>
          <w:rFonts w:ascii="Arial" w:hAnsi="Arial" w:cs="Arial"/>
          <w:sz w:val="24"/>
          <w:szCs w:val="24"/>
        </w:rPr>
        <w:t xml:space="preserve">para que a nombre de  la compareciente, administre los bienes que esta posea en El Salvador, sean muebles o inmuebles, incluidos empresas y establecimientos mercantiles, pudiendo darlos en arrendamiento, comodato y celebrar cualquier clase de contrato sobre los mismos; para que en el indicado concepto cobre las cantidades que se le adeuden; pague las que deba, suscriba los documentos de obligación y de cancelación que fueren necesarios. La faculta </w:t>
      </w:r>
      <w:proofErr w:type="spellStart"/>
      <w:r w:rsidRPr="009256A2">
        <w:rPr>
          <w:rFonts w:ascii="Arial" w:hAnsi="Arial" w:cs="Arial"/>
          <w:sz w:val="24"/>
          <w:szCs w:val="24"/>
        </w:rPr>
        <w:t>así</w:t>
      </w:r>
      <w:proofErr w:type="spellEnd"/>
      <w:r w:rsidRPr="009256A2">
        <w:rPr>
          <w:rFonts w:ascii="Arial" w:hAnsi="Arial" w:cs="Arial"/>
          <w:sz w:val="24"/>
          <w:szCs w:val="24"/>
        </w:rPr>
        <w:t xml:space="preserve"> mismo para ejercer todos los actos propios de una Administradora General; para abrir, cerrar y liquidar cuentas bancarias, y en general toda clase de depósitos bancarios; para girar, depositar, o retirar contra los depósitos bancarios de su propiedad, contratar todo tipo de créditos a cualquier título, para el giro ordinario de sus negocios en cualquier banco del sistema financiero, institución crediticia, Aseguradora de El Salvador y otorgar garantía con los bienes de la compareciente, realizar novaciones, modificaciones o refinanciamientos de los créditos ya contraídos por la mandante, con las garantías que ya tuviere, modificarlas o constituir nuevas garantías; para librar, aceptar, endosar, protestar y rechazar toda clase de títulos valores y demás documentos mercantiles negociables, sea como deudora principal, fiadora solidaria, avalista; para que adquiera toda clase de bienes, pactar con entera libertad las condiciones de compra y acepte la tradición del dominio y demás derechos que le correspondan y lo reciba materialmente a favor de la misma. Faculta a la Apoderada nombrada  para que pueda </w:t>
      </w:r>
      <w:r w:rsidRPr="009256A2">
        <w:rPr>
          <w:rFonts w:ascii="Arial" w:hAnsi="Arial" w:cs="Arial"/>
          <w:sz w:val="24"/>
          <w:szCs w:val="24"/>
        </w:rPr>
        <w:lastRenderedPageBreak/>
        <w:t xml:space="preserve">gestionar y suscribir con cualquier Aseguradora o Afianzadora de El Salvador, fianzas y, toda clase de Seguros, sean estos Seguros de Vida, Seguros de Deuda, Seguro de Daños sobre el inmueble de su propiedad que adelante se relacionará, y cualquier otro aunque no se nomine aquí; la faculta para que pueda otorgar las Cesiones de Beneficios de las Pólizas de los Seguros contratados y firmar los documentos relacionados con los mismos. II. CLAUSULA ESPECIAL: Especialmente faculta a la Apoderada nombrada, para que en su nombre y representación ya sea como deudora principal o como Codeudora o Fiadora Solidario, pueda tramitar en LA CENTRAL DE SEGUROS Y FIANZAS, SOCIEDAD ANÓNIMA, o en cualquier banco del sistema financiero, aseguradora, institución crediticia de El Salvador, fianzas  todo tipo de créditos a título de mutuo o a cualquier otro título, en las condiciones que estos establezcan, también la faculta especialmente para que en garantía del crédito y de cualquier otra obligación adquirida sea como deudora principal o como fiadora o codeudora solidaria o avalista de </w:t>
      </w:r>
      <w:r>
        <w:rPr>
          <w:rFonts w:ascii="Arial" w:hAnsi="Arial" w:cs="Arial"/>
          <w:sz w:val="24"/>
          <w:szCs w:val="24"/>
        </w:rPr>
        <w:t>EL SEÑOR XXX************************************</w:t>
      </w:r>
      <w:r w:rsidRPr="009256A2">
        <w:rPr>
          <w:rFonts w:ascii="Arial" w:hAnsi="Arial" w:cs="Arial"/>
          <w:sz w:val="24"/>
          <w:szCs w:val="24"/>
        </w:rPr>
        <w:t xml:space="preserve">, incluso de obligaciones de la propia apoderada, pueda constituir Primera Hipoteca, incluso Hipoteca Abierta o modificar las hipotecas que ya estuvieren constituidas y las que a futuro se constituyan, hasta por el monto aprobado por la Central de Seguros y Fianzas, Sociedad Anónima, o la institución Acreedora, sobre un inmueble de su propiedad de naturaleza Urbana, situado en </w:t>
      </w:r>
      <w:r>
        <w:rPr>
          <w:rFonts w:ascii="Arial" w:hAnsi="Arial" w:cs="Arial"/>
          <w:sz w:val="24"/>
          <w:szCs w:val="24"/>
        </w:rPr>
        <w:t>************************************</w:t>
      </w:r>
      <w:r w:rsidRPr="009256A2">
        <w:rPr>
          <w:rFonts w:ascii="Arial" w:hAnsi="Arial" w:cs="Arial"/>
          <w:sz w:val="24"/>
          <w:szCs w:val="24"/>
        </w:rPr>
        <w:t xml:space="preserve">, de un área de  </w:t>
      </w:r>
      <w:r>
        <w:rPr>
          <w:rFonts w:ascii="Arial" w:hAnsi="Arial" w:cs="Arial"/>
          <w:sz w:val="24"/>
          <w:szCs w:val="24"/>
        </w:rPr>
        <w:t>***************************</w:t>
      </w:r>
      <w:r w:rsidRPr="009256A2">
        <w:rPr>
          <w:rFonts w:ascii="Arial" w:hAnsi="Arial" w:cs="Arial"/>
          <w:sz w:val="24"/>
          <w:szCs w:val="24"/>
        </w:rPr>
        <w:t xml:space="preserve">, inscrito a la Matrícula número </w:t>
      </w:r>
      <w:r>
        <w:rPr>
          <w:rFonts w:ascii="Arial" w:hAnsi="Arial" w:cs="Arial"/>
          <w:sz w:val="24"/>
          <w:szCs w:val="24"/>
        </w:rPr>
        <w:t>**********************************</w:t>
      </w:r>
      <w:r w:rsidRPr="009256A2">
        <w:rPr>
          <w:rFonts w:ascii="Arial" w:hAnsi="Arial" w:cs="Arial"/>
          <w:sz w:val="24"/>
          <w:szCs w:val="24"/>
        </w:rPr>
        <w:t xml:space="preserve">-CERO </w:t>
      </w:r>
      <w:proofErr w:type="spellStart"/>
      <w:r w:rsidRPr="009256A2">
        <w:rPr>
          <w:rFonts w:ascii="Arial" w:hAnsi="Arial" w:cs="Arial"/>
          <w:sz w:val="24"/>
          <w:szCs w:val="24"/>
        </w:rPr>
        <w:t>CERO</w:t>
      </w:r>
      <w:proofErr w:type="spellEnd"/>
      <w:r w:rsidRPr="009256A2">
        <w:rPr>
          <w:rFonts w:ascii="Arial" w:hAnsi="Arial" w:cs="Arial"/>
          <w:sz w:val="24"/>
          <w:szCs w:val="24"/>
        </w:rPr>
        <w:t xml:space="preserve"> </w:t>
      </w:r>
      <w:proofErr w:type="spellStart"/>
      <w:r w:rsidRPr="009256A2">
        <w:rPr>
          <w:rFonts w:ascii="Arial" w:hAnsi="Arial" w:cs="Arial"/>
          <w:sz w:val="24"/>
          <w:szCs w:val="24"/>
        </w:rPr>
        <w:t>CERO</w:t>
      </w:r>
      <w:proofErr w:type="spellEnd"/>
      <w:r w:rsidRPr="009256A2">
        <w:rPr>
          <w:rFonts w:ascii="Arial" w:hAnsi="Arial" w:cs="Arial"/>
          <w:sz w:val="24"/>
          <w:szCs w:val="24"/>
        </w:rPr>
        <w:t xml:space="preserve"> </w:t>
      </w:r>
      <w:proofErr w:type="spellStart"/>
      <w:r w:rsidRPr="009256A2">
        <w:rPr>
          <w:rFonts w:ascii="Arial" w:hAnsi="Arial" w:cs="Arial"/>
          <w:sz w:val="24"/>
          <w:szCs w:val="24"/>
        </w:rPr>
        <w:t>CERO</w:t>
      </w:r>
      <w:proofErr w:type="spellEnd"/>
      <w:r w:rsidRPr="009256A2">
        <w:rPr>
          <w:rFonts w:ascii="Arial" w:hAnsi="Arial" w:cs="Arial"/>
          <w:sz w:val="24"/>
          <w:szCs w:val="24"/>
        </w:rPr>
        <w:t xml:space="preserve"> </w:t>
      </w:r>
      <w:proofErr w:type="spellStart"/>
      <w:r w:rsidRPr="009256A2">
        <w:rPr>
          <w:rFonts w:ascii="Arial" w:hAnsi="Arial" w:cs="Arial"/>
          <w:sz w:val="24"/>
          <w:szCs w:val="24"/>
        </w:rPr>
        <w:t>CERO</w:t>
      </w:r>
      <w:proofErr w:type="spellEnd"/>
      <w:r w:rsidRPr="009256A2">
        <w:rPr>
          <w:rFonts w:ascii="Arial" w:hAnsi="Arial" w:cs="Arial"/>
          <w:sz w:val="24"/>
          <w:szCs w:val="24"/>
        </w:rPr>
        <w:t xml:space="preserve"> asiento </w:t>
      </w:r>
      <w:r>
        <w:rPr>
          <w:rFonts w:ascii="Arial" w:hAnsi="Arial" w:cs="Arial"/>
          <w:sz w:val="24"/>
          <w:szCs w:val="24"/>
        </w:rPr>
        <w:t>******************</w:t>
      </w:r>
      <w:r w:rsidRPr="009256A2">
        <w:rPr>
          <w:rFonts w:ascii="Arial" w:hAnsi="Arial" w:cs="Arial"/>
          <w:sz w:val="24"/>
          <w:szCs w:val="24"/>
        </w:rPr>
        <w:t xml:space="preserve"> del Registro de la Propiedad Raíz e Hipotecas de la Primera Sección del Centro del Departamento San salvador, la faculta para recibir cantidades de dinero o endosar los cheques que se emitieren a favor de la mandante provenientes de dicho crédito o de dichas obligaciones; también faculta a la Apoderada nombrada, para que comparezca ante Notario a otorgar las escrituras respectivas, pudiendo constituirla como ya se estableció en  Deudora Principal o Codeudora y Fiadora Solidaria, Avalista aún de las propias obligaciones de la Apoderada, facultándola para otorgar cualquier otro documento sea público o privado, para el cumplimiento del presente mandato y tramitar en el Ministerio de Hacienda la tarjeta de Identificación Tributaria y Solvencias o Constancias de impuestos internos. La faculta también para que pueda efectuar cualquier trámite en el Registro de Propiedad Raíz e Hipotecas, en virtud de las escrituras </w:t>
      </w:r>
      <w:r w:rsidRPr="009256A2">
        <w:rPr>
          <w:rFonts w:ascii="Arial" w:hAnsi="Arial" w:cs="Arial"/>
          <w:sz w:val="24"/>
          <w:szCs w:val="24"/>
        </w:rPr>
        <w:lastRenderedPageBreak/>
        <w:t xml:space="preserve">públicas o privadas que se otorguen relacionadas con el inmueble antes indicado. Y para el mejor desempeño de su cometido, le confiere a la Apoderada aquí nombrada, las facultades generales del mandato y las especiales que enumera el Artículo sesenta y nueve, del Código Procesal Civil y Mercantil, inclusive la de transigir, las cuales expliqué a la compareciente, cerciorándome de que las conoce, comprende y por ello concede. Así se expresó la compareciente, a quien expliqué los efectos legales del presente instrumento, y leído que le hube lo escrito íntegramente en un solo acto, sin interrupción lo ratifica y firmamos. DOY FE. </w:t>
      </w:r>
    </w:p>
    <w:p w:rsidR="00096496" w:rsidRDefault="00096496">
      <w:bookmarkStart w:id="0" w:name="_GoBack"/>
      <w:bookmarkEnd w:id="0"/>
    </w:p>
    <w:sectPr w:rsidR="000964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8C"/>
    <w:rsid w:val="00096496"/>
    <w:rsid w:val="00212B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A89F5-A821-43B1-AB40-F273C1A3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B8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4994</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FUENTES Y FUENTES</dc:creator>
  <cp:keywords/>
  <dc:description/>
  <cp:lastModifiedBy>FUENTES Y FUENTES</cp:lastModifiedBy>
  <cp:revision>1</cp:revision>
  <dcterms:created xsi:type="dcterms:W3CDTF">2015-09-19T18:45:00Z</dcterms:created>
  <dcterms:modified xsi:type="dcterms:W3CDTF">2015-09-19T18:45:00Z</dcterms:modified>
</cp:coreProperties>
</file>