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A2C" w:rsidRPr="008E3CC1" w:rsidRDefault="000257D5" w:rsidP="00B75F4D">
      <w:pPr>
        <w:tabs>
          <w:tab w:val="left" w:pos="8789"/>
        </w:tabs>
        <w:autoSpaceDE w:val="0"/>
        <w:autoSpaceDN w:val="0"/>
        <w:adjustRightInd w:val="0"/>
        <w:spacing w:line="360" w:lineRule="auto"/>
        <w:ind w:left="-284" w:right="-518"/>
        <w:jc w:val="both"/>
        <w:rPr>
          <w:rFonts w:ascii="Times New Roman" w:hAnsi="Times New Roman" w:cs="Times New Roman"/>
          <w:color w:val="000000"/>
          <w:sz w:val="26"/>
          <w:szCs w:val="26"/>
        </w:rPr>
      </w:pPr>
      <w:r w:rsidRPr="008E3CC1">
        <w:rPr>
          <w:rFonts w:ascii="Times New Roman" w:hAnsi="Times New Roman" w:cs="Times New Roman"/>
          <w:b/>
          <w:sz w:val="26"/>
          <w:szCs w:val="26"/>
        </w:rPr>
        <w:t xml:space="preserve">NUMERO  TREINTA, LIBRO  TERCERO,  COMPRAVENTA DE </w:t>
      </w:r>
      <w:r w:rsidR="00EE52FB">
        <w:rPr>
          <w:rFonts w:ascii="Times New Roman" w:hAnsi="Times New Roman" w:cs="Times New Roman"/>
          <w:b/>
          <w:sz w:val="26"/>
          <w:szCs w:val="26"/>
        </w:rPr>
        <w:t xml:space="preserve">BIEN </w:t>
      </w:r>
      <w:r w:rsidRPr="008E3CC1">
        <w:rPr>
          <w:rFonts w:ascii="Times New Roman" w:hAnsi="Times New Roman" w:cs="Times New Roman"/>
          <w:b/>
          <w:sz w:val="26"/>
          <w:szCs w:val="26"/>
        </w:rPr>
        <w:t>INMUEBLE RUSTICO</w:t>
      </w:r>
      <w:r w:rsidRPr="008E3CC1">
        <w:rPr>
          <w:rFonts w:ascii="Times New Roman" w:hAnsi="Times New Roman" w:cs="Times New Roman"/>
          <w:sz w:val="26"/>
          <w:szCs w:val="26"/>
        </w:rPr>
        <w:t xml:space="preserve">. En la ciudad de San Salvador,  a las quince  horas del día veinte de febrero de dos mil diez. Ante mí, </w:t>
      </w:r>
      <w:r w:rsidRPr="008E3CC1">
        <w:rPr>
          <w:rFonts w:ascii="Times New Roman" w:hAnsi="Times New Roman" w:cs="Times New Roman"/>
          <w:b/>
          <w:sz w:val="26"/>
          <w:szCs w:val="26"/>
        </w:rPr>
        <w:t>OSCAR ANTONIO REYNOSA FLORES</w:t>
      </w:r>
      <w:r w:rsidR="009E6757" w:rsidRPr="008E3CC1">
        <w:rPr>
          <w:rFonts w:ascii="Times New Roman" w:hAnsi="Times New Roman" w:cs="Times New Roman"/>
          <w:b/>
          <w:sz w:val="26"/>
          <w:szCs w:val="26"/>
        </w:rPr>
        <w:t>,</w:t>
      </w:r>
      <w:r w:rsidR="009E6757" w:rsidRPr="008E3CC1">
        <w:rPr>
          <w:rFonts w:ascii="Times New Roman" w:hAnsi="Times New Roman" w:cs="Times New Roman"/>
          <w:sz w:val="26"/>
          <w:szCs w:val="26"/>
        </w:rPr>
        <w:t xml:space="preserve"> Notario, de este domicilio, comparece la s</w:t>
      </w:r>
      <w:r w:rsidRPr="008E3CC1">
        <w:rPr>
          <w:rFonts w:ascii="Times New Roman" w:hAnsi="Times New Roman" w:cs="Times New Roman"/>
          <w:sz w:val="26"/>
          <w:szCs w:val="26"/>
        </w:rPr>
        <w:t xml:space="preserve">eñora </w:t>
      </w:r>
      <w:r w:rsidRPr="008E3CC1">
        <w:rPr>
          <w:rFonts w:ascii="Times New Roman" w:hAnsi="Times New Roman" w:cs="Times New Roman"/>
          <w:b/>
          <w:sz w:val="26"/>
          <w:szCs w:val="26"/>
        </w:rPr>
        <w:t>MARINA ALEXANDRA MONTES PACHECO</w:t>
      </w:r>
      <w:r w:rsidRPr="008E3CC1">
        <w:rPr>
          <w:rFonts w:ascii="Times New Roman" w:hAnsi="Times New Roman" w:cs="Times New Roman"/>
          <w:sz w:val="26"/>
          <w:szCs w:val="26"/>
        </w:rPr>
        <w:t xml:space="preserve">, quién es de cincuenta años de edad, enfermera, del </w:t>
      </w:r>
      <w:r w:rsidR="009E6757" w:rsidRPr="008E3CC1">
        <w:rPr>
          <w:rFonts w:ascii="Times New Roman" w:hAnsi="Times New Roman" w:cs="Times New Roman"/>
          <w:sz w:val="26"/>
          <w:szCs w:val="26"/>
        </w:rPr>
        <w:t>domicilio</w:t>
      </w:r>
      <w:r w:rsidRPr="008E3CC1">
        <w:rPr>
          <w:rFonts w:ascii="Times New Roman" w:hAnsi="Times New Roman" w:cs="Times New Roman"/>
          <w:sz w:val="26"/>
          <w:szCs w:val="26"/>
        </w:rPr>
        <w:t xml:space="preserve"> de Ilopango, Departamento de San Salvador</w:t>
      </w:r>
      <w:r w:rsidR="009E6757" w:rsidRPr="008E3CC1">
        <w:rPr>
          <w:rFonts w:ascii="Times New Roman" w:hAnsi="Times New Roman" w:cs="Times New Roman"/>
          <w:sz w:val="26"/>
          <w:szCs w:val="26"/>
        </w:rPr>
        <w:t xml:space="preserve">, </w:t>
      </w:r>
      <w:r w:rsidRPr="008E3CC1">
        <w:rPr>
          <w:rFonts w:ascii="Times New Roman" w:hAnsi="Times New Roman" w:cs="Times New Roman"/>
          <w:sz w:val="26"/>
          <w:szCs w:val="26"/>
        </w:rPr>
        <w:t xml:space="preserve">quién se identifica por medio de </w:t>
      </w:r>
      <w:r w:rsidR="009E6757" w:rsidRPr="008E3CC1">
        <w:rPr>
          <w:rFonts w:ascii="Times New Roman" w:hAnsi="Times New Roman" w:cs="Times New Roman"/>
          <w:sz w:val="26"/>
          <w:szCs w:val="26"/>
        </w:rPr>
        <w:t xml:space="preserve">su Documento </w:t>
      </w:r>
      <w:r w:rsidRPr="008E3CC1">
        <w:rPr>
          <w:rFonts w:ascii="Times New Roman" w:hAnsi="Times New Roman" w:cs="Times New Roman"/>
          <w:sz w:val="26"/>
          <w:szCs w:val="26"/>
        </w:rPr>
        <w:t>Único</w:t>
      </w:r>
      <w:r w:rsidR="009E6757" w:rsidRPr="008E3CC1">
        <w:rPr>
          <w:rFonts w:ascii="Times New Roman" w:hAnsi="Times New Roman" w:cs="Times New Roman"/>
          <w:sz w:val="26"/>
          <w:szCs w:val="26"/>
        </w:rPr>
        <w:t xml:space="preserve"> de I</w:t>
      </w:r>
      <w:r w:rsidRPr="008E3CC1">
        <w:rPr>
          <w:rFonts w:ascii="Times New Roman" w:hAnsi="Times New Roman" w:cs="Times New Roman"/>
          <w:sz w:val="26"/>
          <w:szCs w:val="26"/>
        </w:rPr>
        <w:t>dentidad número cero siete ocho seis tres uno cinco dos guión nueve y</w:t>
      </w:r>
      <w:r w:rsidR="009E6757" w:rsidRPr="008E3CC1">
        <w:rPr>
          <w:rFonts w:ascii="Times New Roman" w:hAnsi="Times New Roman" w:cs="Times New Roman"/>
          <w:sz w:val="26"/>
          <w:szCs w:val="26"/>
        </w:rPr>
        <w:t xml:space="preserve"> con Número de I</w:t>
      </w:r>
      <w:r w:rsidRPr="008E3CC1">
        <w:rPr>
          <w:rFonts w:ascii="Times New Roman" w:hAnsi="Times New Roman" w:cs="Times New Roman"/>
          <w:sz w:val="26"/>
          <w:szCs w:val="26"/>
        </w:rPr>
        <w:t>dentificación Tributaria cero cuatrocientos cincuenta</w:t>
      </w:r>
      <w:r w:rsidR="002E494E" w:rsidRPr="008E3CC1">
        <w:rPr>
          <w:rFonts w:ascii="Times New Roman" w:hAnsi="Times New Roman" w:cs="Times New Roman"/>
          <w:sz w:val="26"/>
          <w:szCs w:val="26"/>
        </w:rPr>
        <w:t xml:space="preserve"> guión cero tres cero dos sesenta guión ciento dos guión uno y la señora </w:t>
      </w:r>
      <w:r w:rsidR="002E494E" w:rsidRPr="008E3CC1">
        <w:rPr>
          <w:rFonts w:ascii="Times New Roman" w:hAnsi="Times New Roman" w:cs="Times New Roman"/>
          <w:b/>
          <w:sz w:val="26"/>
          <w:szCs w:val="26"/>
        </w:rPr>
        <w:t>ESPERANZA JAMILETH ESCORBAR DE ROSALES</w:t>
      </w:r>
      <w:r w:rsidR="002E494E" w:rsidRPr="008E3CC1">
        <w:rPr>
          <w:rFonts w:ascii="Times New Roman" w:hAnsi="Times New Roman" w:cs="Times New Roman"/>
          <w:sz w:val="26"/>
          <w:szCs w:val="26"/>
        </w:rPr>
        <w:t>, quién es de treinta años de edad, ama de casa, del domicilio de Mejicanos, Departamento de San Salvador, quién se identifica por medio de su Documento Único de Identidad número cero tres siete siete uno uno seis tres guión dos y con Número de Identifi</w:t>
      </w:r>
      <w:r w:rsidR="008E3CC1">
        <w:rPr>
          <w:rFonts w:ascii="Times New Roman" w:hAnsi="Times New Roman" w:cs="Times New Roman"/>
          <w:sz w:val="26"/>
          <w:szCs w:val="26"/>
        </w:rPr>
        <w:t>cación Tributaria</w:t>
      </w:r>
      <w:r w:rsidR="002E494E" w:rsidRPr="008E3CC1">
        <w:rPr>
          <w:rFonts w:ascii="Times New Roman" w:hAnsi="Times New Roman" w:cs="Times New Roman"/>
          <w:sz w:val="26"/>
          <w:szCs w:val="26"/>
        </w:rPr>
        <w:t xml:space="preserve"> cero quinientos guión cero dos cero uno ochenta guión ciento catorce guión nueve; </w:t>
      </w:r>
      <w:r w:rsidR="009E6757" w:rsidRPr="008E3CC1">
        <w:rPr>
          <w:rFonts w:ascii="Times New Roman" w:hAnsi="Times New Roman" w:cs="Times New Roman"/>
          <w:sz w:val="26"/>
          <w:szCs w:val="26"/>
        </w:rPr>
        <w:t xml:space="preserve"> </w:t>
      </w:r>
      <w:r w:rsidR="009E6757" w:rsidRPr="008E3CC1">
        <w:rPr>
          <w:rFonts w:ascii="Times New Roman" w:hAnsi="Times New Roman" w:cs="Times New Roman"/>
          <w:b/>
          <w:sz w:val="26"/>
          <w:szCs w:val="26"/>
        </w:rPr>
        <w:t>y ME DICE</w:t>
      </w:r>
      <w:r w:rsidR="002E494E" w:rsidRPr="008E3CC1">
        <w:rPr>
          <w:rFonts w:ascii="Times New Roman" w:hAnsi="Times New Roman" w:cs="Times New Roman"/>
          <w:b/>
          <w:sz w:val="26"/>
          <w:szCs w:val="26"/>
        </w:rPr>
        <w:t>N</w:t>
      </w:r>
      <w:r w:rsidR="009E6757" w:rsidRPr="008E3CC1">
        <w:rPr>
          <w:rFonts w:ascii="Times New Roman" w:hAnsi="Times New Roman" w:cs="Times New Roman"/>
          <w:b/>
          <w:sz w:val="26"/>
          <w:szCs w:val="26"/>
        </w:rPr>
        <w:t>:</w:t>
      </w:r>
      <w:r w:rsidR="009E6757" w:rsidRPr="008E3CC1">
        <w:rPr>
          <w:rFonts w:ascii="Times New Roman" w:hAnsi="Times New Roman" w:cs="Times New Roman"/>
          <w:sz w:val="26"/>
          <w:szCs w:val="26"/>
        </w:rPr>
        <w:t xml:space="preserve"> </w:t>
      </w:r>
      <w:r w:rsidR="002E494E" w:rsidRPr="008E3CC1">
        <w:rPr>
          <w:rFonts w:ascii="Times New Roman" w:hAnsi="Times New Roman" w:cs="Times New Roman"/>
          <w:sz w:val="26"/>
          <w:szCs w:val="26"/>
        </w:rPr>
        <w:t xml:space="preserve">La primera compareciente,  que según </w:t>
      </w:r>
      <w:r w:rsidR="008E3CC1" w:rsidRPr="00651BB2">
        <w:rPr>
          <w:color w:val="000000"/>
          <w:sz w:val="26"/>
          <w:szCs w:val="26"/>
        </w:rPr>
        <w:t xml:space="preserve">inscripción de la Matricula número </w:t>
      </w:r>
      <w:r w:rsidR="008E3CC1">
        <w:rPr>
          <w:b/>
          <w:color w:val="000000"/>
          <w:sz w:val="26"/>
          <w:szCs w:val="26"/>
        </w:rPr>
        <w:t>M CERO</w:t>
      </w:r>
      <w:r w:rsidR="008E3CC1" w:rsidRPr="00651BB2">
        <w:rPr>
          <w:b/>
          <w:color w:val="000000"/>
          <w:sz w:val="26"/>
          <w:szCs w:val="26"/>
        </w:rPr>
        <w:t xml:space="preserve"> </w:t>
      </w:r>
      <w:r w:rsidR="008E3CC1">
        <w:rPr>
          <w:b/>
          <w:color w:val="000000"/>
          <w:sz w:val="26"/>
          <w:szCs w:val="26"/>
        </w:rPr>
        <w:t xml:space="preserve">OCHO CERO SIETE SIETE TRES UNO DOS </w:t>
      </w:r>
      <w:r w:rsidR="002E494E" w:rsidRPr="008E3CC1">
        <w:rPr>
          <w:rFonts w:ascii="Times New Roman" w:hAnsi="Times New Roman" w:cs="Times New Roman"/>
          <w:b/>
          <w:sz w:val="26"/>
          <w:szCs w:val="26"/>
        </w:rPr>
        <w:t xml:space="preserve">DEL REGISTRO DE LA PROPIEDAD </w:t>
      </w:r>
      <w:r w:rsidR="008E3CC1" w:rsidRPr="008E3CC1">
        <w:rPr>
          <w:rFonts w:ascii="Times New Roman" w:hAnsi="Times New Roman" w:cs="Times New Roman"/>
          <w:b/>
          <w:sz w:val="26"/>
          <w:szCs w:val="26"/>
        </w:rPr>
        <w:t xml:space="preserve">RAIZ Y HIPOTECAS </w:t>
      </w:r>
      <w:r w:rsidR="002E494E" w:rsidRPr="008E3CC1">
        <w:rPr>
          <w:rFonts w:ascii="Times New Roman" w:hAnsi="Times New Roman" w:cs="Times New Roman"/>
          <w:b/>
          <w:sz w:val="26"/>
          <w:szCs w:val="26"/>
        </w:rPr>
        <w:t>DEL DEPARTAMENTO DE CHALATENANGO</w:t>
      </w:r>
      <w:r w:rsidR="002E494E" w:rsidRPr="008E3CC1">
        <w:rPr>
          <w:rFonts w:ascii="Times New Roman" w:hAnsi="Times New Roman" w:cs="Times New Roman"/>
          <w:sz w:val="26"/>
          <w:szCs w:val="26"/>
        </w:rPr>
        <w:t>, q</w:t>
      </w:r>
      <w:r w:rsidR="009E6757" w:rsidRPr="008E3CC1">
        <w:rPr>
          <w:rFonts w:ascii="Times New Roman" w:hAnsi="Times New Roman" w:cs="Times New Roman"/>
          <w:sz w:val="26"/>
          <w:szCs w:val="26"/>
        </w:rPr>
        <w:t>ue es legítima dueña y actual poseedora de un inmueble de naturaleza rústica,</w:t>
      </w:r>
      <w:r w:rsidR="002E494E" w:rsidRPr="008E3CC1">
        <w:rPr>
          <w:rFonts w:ascii="Times New Roman" w:hAnsi="Times New Roman" w:cs="Times New Roman"/>
          <w:sz w:val="26"/>
          <w:szCs w:val="26"/>
        </w:rPr>
        <w:t xml:space="preserve"> situado en el </w:t>
      </w:r>
      <w:r w:rsidR="00B57525" w:rsidRPr="008E3CC1">
        <w:rPr>
          <w:rFonts w:ascii="Times New Roman" w:hAnsi="Times New Roman" w:cs="Times New Roman"/>
          <w:sz w:val="26"/>
          <w:szCs w:val="26"/>
        </w:rPr>
        <w:t xml:space="preserve">lugar denominado ¨La Cumbre¨, del </w:t>
      </w:r>
      <w:r w:rsidR="002E494E" w:rsidRPr="008E3CC1">
        <w:rPr>
          <w:rFonts w:ascii="Times New Roman" w:hAnsi="Times New Roman" w:cs="Times New Roman"/>
          <w:sz w:val="26"/>
          <w:szCs w:val="26"/>
        </w:rPr>
        <w:t xml:space="preserve">cantón Aguacatal, </w:t>
      </w:r>
      <w:r w:rsidR="009E6757" w:rsidRPr="008E3CC1">
        <w:rPr>
          <w:rFonts w:ascii="Times New Roman" w:hAnsi="Times New Roman" w:cs="Times New Roman"/>
          <w:sz w:val="26"/>
          <w:szCs w:val="26"/>
        </w:rPr>
        <w:t>jurisdicción de</w:t>
      </w:r>
      <w:r w:rsidR="002E494E" w:rsidRPr="008E3CC1">
        <w:rPr>
          <w:rFonts w:ascii="Times New Roman" w:hAnsi="Times New Roman" w:cs="Times New Roman"/>
          <w:sz w:val="26"/>
          <w:szCs w:val="26"/>
        </w:rPr>
        <w:t xml:space="preserve"> La Palma, Departamento de Chalatenango</w:t>
      </w:r>
      <w:r w:rsidR="009E6757" w:rsidRPr="008E3CC1">
        <w:rPr>
          <w:rFonts w:ascii="Times New Roman" w:hAnsi="Times New Roman" w:cs="Times New Roman"/>
          <w:sz w:val="26"/>
          <w:szCs w:val="26"/>
        </w:rPr>
        <w:t xml:space="preserve">, </w:t>
      </w:r>
      <w:r w:rsidR="002E494E" w:rsidRPr="008E3CC1">
        <w:rPr>
          <w:rFonts w:ascii="Times New Roman" w:hAnsi="Times New Roman" w:cs="Times New Roman"/>
          <w:sz w:val="26"/>
          <w:szCs w:val="26"/>
        </w:rPr>
        <w:t xml:space="preserve">inmueble de merito que es de origen ejidal y cuya capacidad superficial es de </w:t>
      </w:r>
      <w:r w:rsidR="002E494E" w:rsidRPr="008E3CC1">
        <w:rPr>
          <w:rFonts w:ascii="Times New Roman" w:hAnsi="Times New Roman" w:cs="Times New Roman"/>
          <w:b/>
          <w:sz w:val="26"/>
          <w:szCs w:val="26"/>
        </w:rPr>
        <w:t>CUARENTA Y CINCO HECTAREAS</w:t>
      </w:r>
      <w:r w:rsidR="002E494E" w:rsidRPr="008E3CC1">
        <w:rPr>
          <w:rFonts w:ascii="Times New Roman" w:hAnsi="Times New Roman" w:cs="Times New Roman"/>
          <w:sz w:val="26"/>
          <w:szCs w:val="26"/>
        </w:rPr>
        <w:t xml:space="preserve"> y linda:</w:t>
      </w:r>
      <w:r w:rsidR="00B57525" w:rsidRPr="008E3CC1">
        <w:rPr>
          <w:rFonts w:ascii="Times New Roman" w:hAnsi="Times New Roman" w:cs="Times New Roman"/>
          <w:sz w:val="26"/>
          <w:szCs w:val="26"/>
        </w:rPr>
        <w:t xml:space="preserve"> </w:t>
      </w:r>
      <w:r w:rsidR="00B57525" w:rsidRPr="008E3CC1">
        <w:rPr>
          <w:rFonts w:ascii="Times New Roman" w:hAnsi="Times New Roman" w:cs="Times New Roman"/>
          <w:b/>
          <w:sz w:val="26"/>
          <w:szCs w:val="26"/>
        </w:rPr>
        <w:t>AL ORIENTE:</w:t>
      </w:r>
      <w:r w:rsidR="00B57525" w:rsidRPr="008E3CC1">
        <w:rPr>
          <w:rFonts w:ascii="Times New Roman" w:hAnsi="Times New Roman" w:cs="Times New Roman"/>
          <w:sz w:val="26"/>
          <w:szCs w:val="26"/>
        </w:rPr>
        <w:t xml:space="preserve"> La descripción comienza de una piedra que está colocada al pié de un árbol de ciprés, que es un mojón esquinero en este rumbo se sigue por una cima en dirección al norte, en línea </w:t>
      </w:r>
      <w:r w:rsidR="008E3CC1">
        <w:rPr>
          <w:rFonts w:ascii="Times New Roman" w:hAnsi="Times New Roman" w:cs="Times New Roman"/>
          <w:sz w:val="26"/>
          <w:szCs w:val="26"/>
        </w:rPr>
        <w:t>recta se llega a un</w:t>
      </w:r>
      <w:r w:rsidR="00B57525" w:rsidRPr="008E3CC1">
        <w:rPr>
          <w:rFonts w:ascii="Times New Roman" w:hAnsi="Times New Roman" w:cs="Times New Roman"/>
          <w:sz w:val="26"/>
          <w:szCs w:val="26"/>
        </w:rPr>
        <w:t xml:space="preserve"> árbol de malcote que se encuentra a la orilla del camino vecinal que de la Palma se dirige para el Cantón Los Planes, del referido árbol quiebra la línea hacia el rumbo oriente, llegando al rio chiquito, esta línea es recta, de aquí quiebra la línea con dirección al noroeste, en línea curva de aguas arriba hasta llegar a un árbol de pito, en los dos primeros tramos linda con terrenos de </w:t>
      </w:r>
      <w:r w:rsidR="008E3CC1">
        <w:rPr>
          <w:rFonts w:ascii="Times New Roman" w:hAnsi="Times New Roman" w:cs="Times New Roman"/>
          <w:sz w:val="26"/>
          <w:szCs w:val="26"/>
        </w:rPr>
        <w:t>Francisco Antonio Pérez Perdomo</w:t>
      </w:r>
      <w:r w:rsidR="00B57525" w:rsidRPr="008E3CC1">
        <w:rPr>
          <w:rFonts w:ascii="Times New Roman" w:hAnsi="Times New Roman" w:cs="Times New Roman"/>
          <w:sz w:val="26"/>
          <w:szCs w:val="26"/>
        </w:rPr>
        <w:t xml:space="preserve">, cerco de alambre propio y en el segundo tiro además existe cerco de madera muerta; en el tercer tramo linda con propiedad de </w:t>
      </w:r>
      <w:r w:rsidR="008E3CC1">
        <w:rPr>
          <w:rFonts w:ascii="Times New Roman" w:hAnsi="Times New Roman" w:cs="Times New Roman"/>
          <w:sz w:val="26"/>
          <w:szCs w:val="26"/>
        </w:rPr>
        <w:t>Salvador Higinio Guillen</w:t>
      </w:r>
      <w:r w:rsidR="00B57525" w:rsidRPr="008E3CC1">
        <w:rPr>
          <w:rFonts w:ascii="Times New Roman" w:hAnsi="Times New Roman" w:cs="Times New Roman"/>
          <w:sz w:val="26"/>
          <w:szCs w:val="26"/>
        </w:rPr>
        <w:t xml:space="preserve">; al principio de este tiro existe un cerco de madera muerta en medio, propio y después el rio chiquito de por medio. </w:t>
      </w:r>
      <w:r w:rsidR="00B57525" w:rsidRPr="008E3CC1">
        <w:rPr>
          <w:rFonts w:ascii="Times New Roman" w:hAnsi="Times New Roman" w:cs="Times New Roman"/>
          <w:b/>
          <w:sz w:val="26"/>
          <w:szCs w:val="26"/>
        </w:rPr>
        <w:t xml:space="preserve">AL NORTE: </w:t>
      </w:r>
      <w:r w:rsidR="00D25AC6" w:rsidRPr="008E3CC1">
        <w:rPr>
          <w:rFonts w:ascii="Times New Roman" w:hAnsi="Times New Roman" w:cs="Times New Roman"/>
          <w:sz w:val="26"/>
          <w:szCs w:val="26"/>
        </w:rPr>
        <w:t xml:space="preserve">Del árbol de </w:t>
      </w:r>
      <w:r w:rsidR="00D25AC6" w:rsidRPr="008E3CC1">
        <w:rPr>
          <w:rFonts w:ascii="Times New Roman" w:hAnsi="Times New Roman" w:cs="Times New Roman"/>
          <w:sz w:val="26"/>
          <w:szCs w:val="26"/>
        </w:rPr>
        <w:lastRenderedPageBreak/>
        <w:t xml:space="preserve">pito indicado y que sirve de mojón esquinero en este rumbo, sigue la línea con dirección al poniente hasta llegar a un </w:t>
      </w:r>
      <w:r w:rsidR="008E3CC1" w:rsidRPr="008E3CC1">
        <w:rPr>
          <w:rFonts w:ascii="Times New Roman" w:hAnsi="Times New Roman" w:cs="Times New Roman"/>
          <w:sz w:val="26"/>
          <w:szCs w:val="26"/>
        </w:rPr>
        <w:t>brotón</w:t>
      </w:r>
      <w:r w:rsidR="00D25AC6" w:rsidRPr="008E3CC1">
        <w:rPr>
          <w:rFonts w:ascii="Times New Roman" w:hAnsi="Times New Roman" w:cs="Times New Roman"/>
          <w:sz w:val="26"/>
          <w:szCs w:val="26"/>
        </w:rPr>
        <w:t xml:space="preserve"> de pito, aguas arriba de la quebrada fluvial denominada el Derrumbón de por medio, la línea es curva, ya que por naturaleza ha sido formada por la mencionada quebrada,</w:t>
      </w:r>
      <w:r w:rsidR="008E3CC1">
        <w:rPr>
          <w:rFonts w:ascii="Times New Roman" w:hAnsi="Times New Roman" w:cs="Times New Roman"/>
          <w:sz w:val="26"/>
          <w:szCs w:val="26"/>
        </w:rPr>
        <w:t xml:space="preserve"> que</w:t>
      </w:r>
      <w:r w:rsidR="00D25AC6" w:rsidRPr="008E3CC1">
        <w:rPr>
          <w:rFonts w:ascii="Times New Roman" w:hAnsi="Times New Roman" w:cs="Times New Roman"/>
          <w:sz w:val="26"/>
          <w:szCs w:val="26"/>
        </w:rPr>
        <w:t xml:space="preserve"> linda con inmueble del señor </w:t>
      </w:r>
      <w:r w:rsidR="008E3CC1">
        <w:rPr>
          <w:rFonts w:ascii="Times New Roman" w:hAnsi="Times New Roman" w:cs="Times New Roman"/>
          <w:sz w:val="26"/>
          <w:szCs w:val="26"/>
        </w:rPr>
        <w:t>José Antonio Ayala</w:t>
      </w:r>
      <w:r w:rsidR="00D25AC6" w:rsidRPr="008E3CC1">
        <w:rPr>
          <w:rFonts w:ascii="Times New Roman" w:hAnsi="Times New Roman" w:cs="Times New Roman"/>
          <w:sz w:val="26"/>
          <w:szCs w:val="26"/>
        </w:rPr>
        <w:t xml:space="preserve">. </w:t>
      </w:r>
      <w:r w:rsidR="00D25AC6" w:rsidRPr="008E3CC1">
        <w:rPr>
          <w:rFonts w:ascii="Times New Roman" w:hAnsi="Times New Roman" w:cs="Times New Roman"/>
          <w:b/>
          <w:sz w:val="26"/>
          <w:szCs w:val="26"/>
        </w:rPr>
        <w:t>AL PONIENTE</w:t>
      </w:r>
      <w:r w:rsidR="00D25AC6" w:rsidRPr="008E3CC1">
        <w:rPr>
          <w:rFonts w:ascii="Times New Roman" w:hAnsi="Times New Roman" w:cs="Times New Roman"/>
          <w:sz w:val="26"/>
          <w:szCs w:val="26"/>
        </w:rPr>
        <w:t>: Del expresado brotón de pito que sirve de mojón esquinero en este rumbo continua la medida con dirección al sur, pasando por una cima en línea recta y atravesando una planada se llega a otro brotón de pito</w:t>
      </w:r>
      <w:r w:rsidR="00EE52FB">
        <w:rPr>
          <w:rFonts w:ascii="Times New Roman" w:hAnsi="Times New Roman" w:cs="Times New Roman"/>
          <w:sz w:val="26"/>
          <w:szCs w:val="26"/>
        </w:rPr>
        <w:t>, que linda con terrenos de Raymundo Santos</w:t>
      </w:r>
      <w:r w:rsidR="00D25AC6" w:rsidRPr="008E3CC1">
        <w:rPr>
          <w:rFonts w:ascii="Times New Roman" w:hAnsi="Times New Roman" w:cs="Times New Roman"/>
          <w:sz w:val="26"/>
          <w:szCs w:val="26"/>
        </w:rPr>
        <w:t xml:space="preserve">, zanjo artificial de por medio además existe medianera legalmente establecida. </w:t>
      </w:r>
      <w:r w:rsidR="00D25AC6" w:rsidRPr="00EE52FB">
        <w:rPr>
          <w:rFonts w:ascii="Times New Roman" w:hAnsi="Times New Roman" w:cs="Times New Roman"/>
          <w:b/>
          <w:sz w:val="26"/>
          <w:szCs w:val="26"/>
        </w:rPr>
        <w:t>Y  al SUR</w:t>
      </w:r>
      <w:r w:rsidR="00D25AC6" w:rsidRPr="008E3CC1">
        <w:rPr>
          <w:rFonts w:ascii="Times New Roman" w:hAnsi="Times New Roman" w:cs="Times New Roman"/>
          <w:sz w:val="26"/>
          <w:szCs w:val="26"/>
        </w:rPr>
        <w:t xml:space="preserve">: Del brotón de pito últimamente relacionado y que es mojón esquinero en este rumbo sigue la línea en dirección al oriente, se llega a un árbol de pito en línea media curva, linda con propiedad de </w:t>
      </w:r>
      <w:r w:rsidR="00EE52FB">
        <w:rPr>
          <w:rFonts w:ascii="Times New Roman" w:hAnsi="Times New Roman" w:cs="Times New Roman"/>
          <w:sz w:val="26"/>
          <w:szCs w:val="26"/>
        </w:rPr>
        <w:t>Mónica Solís</w:t>
      </w:r>
      <w:r w:rsidR="00D25AC6" w:rsidRPr="008E3CC1">
        <w:rPr>
          <w:rFonts w:ascii="Times New Roman" w:hAnsi="Times New Roman" w:cs="Times New Roman"/>
          <w:sz w:val="26"/>
          <w:szCs w:val="26"/>
        </w:rPr>
        <w:t xml:space="preserve">, camino vecinal que de La Palma conduce al </w:t>
      </w:r>
      <w:r w:rsidR="00EE52FB" w:rsidRPr="008E3CC1">
        <w:rPr>
          <w:rFonts w:ascii="Times New Roman" w:hAnsi="Times New Roman" w:cs="Times New Roman"/>
          <w:sz w:val="26"/>
          <w:szCs w:val="26"/>
        </w:rPr>
        <w:t>cantón</w:t>
      </w:r>
      <w:r w:rsidR="00D25AC6" w:rsidRPr="008E3CC1">
        <w:rPr>
          <w:rFonts w:ascii="Times New Roman" w:hAnsi="Times New Roman" w:cs="Times New Roman"/>
          <w:sz w:val="26"/>
          <w:szCs w:val="26"/>
        </w:rPr>
        <w:t xml:space="preserve"> Los Planes de por medio, del pito mencionado quiebra la línea con dirección al sureste, pasando por un árbol de pino y azajar</w:t>
      </w:r>
      <w:r w:rsidR="00EE52FB">
        <w:rPr>
          <w:rFonts w:ascii="Times New Roman" w:hAnsi="Times New Roman" w:cs="Times New Roman"/>
          <w:sz w:val="26"/>
          <w:szCs w:val="26"/>
        </w:rPr>
        <w:t>illo, c</w:t>
      </w:r>
      <w:r w:rsidR="00D25AC6" w:rsidRPr="008E3CC1">
        <w:rPr>
          <w:rFonts w:ascii="Times New Roman" w:hAnsi="Times New Roman" w:cs="Times New Roman"/>
          <w:sz w:val="26"/>
          <w:szCs w:val="26"/>
        </w:rPr>
        <w:t xml:space="preserve">ima media pronunciada, se llega al rio chiquito donde esta un </w:t>
      </w:r>
      <w:r w:rsidR="00EE52FB" w:rsidRPr="008E3CC1">
        <w:rPr>
          <w:rFonts w:ascii="Times New Roman" w:hAnsi="Times New Roman" w:cs="Times New Roman"/>
          <w:sz w:val="26"/>
          <w:szCs w:val="26"/>
        </w:rPr>
        <w:t>brotón</w:t>
      </w:r>
      <w:r w:rsidR="00D25AC6" w:rsidRPr="008E3CC1">
        <w:rPr>
          <w:rFonts w:ascii="Times New Roman" w:hAnsi="Times New Roman" w:cs="Times New Roman"/>
          <w:sz w:val="26"/>
          <w:szCs w:val="26"/>
        </w:rPr>
        <w:t xml:space="preserve"> de pito, de este quiebra la </w:t>
      </w:r>
      <w:r w:rsidR="00EE52FB" w:rsidRPr="008E3CC1">
        <w:rPr>
          <w:rFonts w:ascii="Times New Roman" w:hAnsi="Times New Roman" w:cs="Times New Roman"/>
          <w:sz w:val="26"/>
          <w:szCs w:val="26"/>
        </w:rPr>
        <w:t>línea</w:t>
      </w:r>
      <w:r w:rsidR="00D25AC6" w:rsidRPr="008E3CC1">
        <w:rPr>
          <w:rFonts w:ascii="Times New Roman" w:hAnsi="Times New Roman" w:cs="Times New Roman"/>
          <w:sz w:val="26"/>
          <w:szCs w:val="26"/>
        </w:rPr>
        <w:t xml:space="preserve"> con dirección al oriente, llegándose nuevamente al árbol de </w:t>
      </w:r>
      <w:r w:rsidR="00EE52FB" w:rsidRPr="008E3CC1">
        <w:rPr>
          <w:rFonts w:ascii="Times New Roman" w:hAnsi="Times New Roman" w:cs="Times New Roman"/>
          <w:sz w:val="26"/>
          <w:szCs w:val="26"/>
        </w:rPr>
        <w:t>ciprés</w:t>
      </w:r>
      <w:r w:rsidR="00D25AC6" w:rsidRPr="008E3CC1">
        <w:rPr>
          <w:rFonts w:ascii="Times New Roman" w:hAnsi="Times New Roman" w:cs="Times New Roman"/>
          <w:sz w:val="26"/>
          <w:szCs w:val="26"/>
        </w:rPr>
        <w:t xml:space="preserve"> donde comenzó esta descripción, en el segundo linda con predio de la misma señora </w:t>
      </w:r>
      <w:r w:rsidR="00EE52FB">
        <w:rPr>
          <w:rFonts w:ascii="Times New Roman" w:hAnsi="Times New Roman" w:cs="Times New Roman"/>
          <w:sz w:val="26"/>
          <w:szCs w:val="26"/>
        </w:rPr>
        <w:t>Mónica Solís</w:t>
      </w:r>
      <w:r w:rsidR="00D25AC6" w:rsidRPr="008E3CC1">
        <w:rPr>
          <w:rFonts w:ascii="Times New Roman" w:hAnsi="Times New Roman" w:cs="Times New Roman"/>
          <w:sz w:val="26"/>
          <w:szCs w:val="26"/>
        </w:rPr>
        <w:t xml:space="preserve">, cerco de alambre de por medio, medianera establecida </w:t>
      </w:r>
      <w:r w:rsidR="00EE52FB" w:rsidRPr="008E3CC1">
        <w:rPr>
          <w:rFonts w:ascii="Times New Roman" w:hAnsi="Times New Roman" w:cs="Times New Roman"/>
          <w:sz w:val="26"/>
          <w:szCs w:val="26"/>
        </w:rPr>
        <w:t>legalmente</w:t>
      </w:r>
      <w:r w:rsidR="00D25AC6" w:rsidRPr="008E3CC1">
        <w:rPr>
          <w:rFonts w:ascii="Times New Roman" w:hAnsi="Times New Roman" w:cs="Times New Roman"/>
          <w:sz w:val="26"/>
          <w:szCs w:val="26"/>
        </w:rPr>
        <w:t xml:space="preserve"> y en el tercer tiro linda con inmueble del señor</w:t>
      </w:r>
      <w:r w:rsidR="00B57525" w:rsidRPr="008E3CC1">
        <w:rPr>
          <w:rFonts w:ascii="Times New Roman" w:hAnsi="Times New Roman" w:cs="Times New Roman"/>
          <w:sz w:val="26"/>
          <w:szCs w:val="26"/>
        </w:rPr>
        <w:t xml:space="preserve"> </w:t>
      </w:r>
      <w:r w:rsidR="00EE52FB">
        <w:rPr>
          <w:rFonts w:ascii="Times New Roman" w:hAnsi="Times New Roman" w:cs="Times New Roman"/>
          <w:sz w:val="26"/>
          <w:szCs w:val="26"/>
        </w:rPr>
        <w:t>Francisco Antonio Pérez Perdomo,</w:t>
      </w:r>
      <w:r w:rsidR="00D25AC6" w:rsidRPr="008E3CC1">
        <w:rPr>
          <w:rFonts w:ascii="Times New Roman" w:hAnsi="Times New Roman" w:cs="Times New Roman"/>
          <w:sz w:val="26"/>
          <w:szCs w:val="26"/>
        </w:rPr>
        <w:t xml:space="preserve"> rio chiquito en medio. En el terreno descrito </w:t>
      </w:r>
      <w:r w:rsidR="00682A2C" w:rsidRPr="008E3CC1">
        <w:rPr>
          <w:rFonts w:ascii="Times New Roman" w:hAnsi="Times New Roman" w:cs="Times New Roman"/>
          <w:sz w:val="26"/>
          <w:szCs w:val="26"/>
        </w:rPr>
        <w:t>está</w:t>
      </w:r>
      <w:r w:rsidR="00D25AC6" w:rsidRPr="008E3CC1">
        <w:rPr>
          <w:rFonts w:ascii="Times New Roman" w:hAnsi="Times New Roman" w:cs="Times New Roman"/>
          <w:sz w:val="26"/>
          <w:szCs w:val="26"/>
        </w:rPr>
        <w:t xml:space="preserve"> construida una casa sobre paredes de adobes, techo de tejas, de diez metros de largo </w:t>
      </w:r>
      <w:r w:rsidR="00682A2C" w:rsidRPr="008E3CC1">
        <w:rPr>
          <w:rFonts w:ascii="Times New Roman" w:hAnsi="Times New Roman" w:cs="Times New Roman"/>
          <w:sz w:val="26"/>
          <w:szCs w:val="26"/>
        </w:rPr>
        <w:t xml:space="preserve">por siete de ancho; tiene un corredor al costado  sur de tres metros de ancho por el mismo largo de la casa; dicho inmueble esta cultivado de arboles de pino, en su mayor parte existen potreros para pastar ganado, tiene forma rectangular, de topografía </w:t>
      </w:r>
      <w:r w:rsidR="00EE52FB">
        <w:rPr>
          <w:rFonts w:ascii="Times New Roman" w:hAnsi="Times New Roman" w:cs="Times New Roman"/>
          <w:sz w:val="26"/>
          <w:szCs w:val="26"/>
        </w:rPr>
        <w:t>quebrada y plana y</w:t>
      </w:r>
      <w:r w:rsidR="00682A2C" w:rsidRPr="008E3CC1">
        <w:rPr>
          <w:rFonts w:ascii="Times New Roman" w:hAnsi="Times New Roman" w:cs="Times New Roman"/>
          <w:sz w:val="26"/>
          <w:szCs w:val="26"/>
        </w:rPr>
        <w:t xml:space="preserve"> dominante</w:t>
      </w:r>
      <w:r w:rsidR="00EE52FB">
        <w:rPr>
          <w:rFonts w:ascii="Times New Roman" w:hAnsi="Times New Roman" w:cs="Times New Roman"/>
          <w:sz w:val="26"/>
          <w:szCs w:val="26"/>
        </w:rPr>
        <w:t xml:space="preserve">. </w:t>
      </w:r>
      <w:r w:rsidR="00682A2C" w:rsidRPr="00EE52FB">
        <w:rPr>
          <w:rFonts w:ascii="Times New Roman" w:hAnsi="Times New Roman" w:cs="Times New Roman"/>
          <w:b/>
          <w:sz w:val="26"/>
          <w:szCs w:val="26"/>
        </w:rPr>
        <w:t>II)</w:t>
      </w:r>
      <w:r w:rsidR="00EE52FB">
        <w:rPr>
          <w:rFonts w:ascii="Times New Roman" w:hAnsi="Times New Roman" w:cs="Times New Roman"/>
          <w:sz w:val="26"/>
          <w:szCs w:val="26"/>
        </w:rPr>
        <w:t xml:space="preserve"> Qué</w:t>
      </w:r>
      <w:r w:rsidR="00682A2C" w:rsidRPr="008E3CC1">
        <w:rPr>
          <w:rFonts w:ascii="Times New Roman" w:hAnsi="Times New Roman" w:cs="Times New Roman"/>
          <w:sz w:val="26"/>
          <w:szCs w:val="26"/>
        </w:rPr>
        <w:t xml:space="preserve"> libre de gravamen y por el precio de </w:t>
      </w:r>
      <w:r w:rsidR="00682A2C" w:rsidRPr="00EE52FB">
        <w:rPr>
          <w:rFonts w:ascii="Times New Roman" w:hAnsi="Times New Roman" w:cs="Times New Roman"/>
          <w:b/>
          <w:sz w:val="26"/>
          <w:szCs w:val="26"/>
        </w:rPr>
        <w:t>CUARENTA MIL DOLARES DE LOS ESTADOS UNIDOS DE AMERICA,</w:t>
      </w:r>
      <w:r w:rsidR="00682A2C" w:rsidRPr="008E3CC1">
        <w:rPr>
          <w:rFonts w:ascii="Times New Roman" w:hAnsi="Times New Roman" w:cs="Times New Roman"/>
          <w:sz w:val="26"/>
          <w:szCs w:val="26"/>
        </w:rPr>
        <w:t xml:space="preserve"> que declara tener recibidos a su entera satisfacción de parte de la señora </w:t>
      </w:r>
      <w:r w:rsidR="00682A2C" w:rsidRPr="00EE52FB">
        <w:rPr>
          <w:rFonts w:ascii="Times New Roman" w:hAnsi="Times New Roman" w:cs="Times New Roman"/>
          <w:b/>
          <w:sz w:val="26"/>
          <w:szCs w:val="26"/>
        </w:rPr>
        <w:t>ESPERANZA JAMILETH ESCORBAR DE ROSALES,</w:t>
      </w:r>
      <w:r w:rsidR="00682A2C" w:rsidRPr="008E3CC1">
        <w:rPr>
          <w:rFonts w:ascii="Times New Roman" w:hAnsi="Times New Roman" w:cs="Times New Roman"/>
          <w:sz w:val="26"/>
          <w:szCs w:val="26"/>
        </w:rPr>
        <w:t xml:space="preserve"> le vende el inmueble antes descrito haciéndole en consecuencia la </w:t>
      </w:r>
      <w:r w:rsidR="00682A2C" w:rsidRPr="008E3CC1">
        <w:rPr>
          <w:rFonts w:ascii="Times New Roman" w:hAnsi="Times New Roman" w:cs="Times New Roman"/>
          <w:color w:val="000000"/>
          <w:sz w:val="26"/>
          <w:szCs w:val="26"/>
        </w:rPr>
        <w:t xml:space="preserve">posesión, uso, goce y demás derechos reales y personales que sobre el inmueble vendido le corresponden, entregándoselo materialmente en este acto y obligándose al saneamiento y evicción de ley. </w:t>
      </w:r>
      <w:r w:rsidR="00682A2C" w:rsidRPr="008E3CC1">
        <w:rPr>
          <w:rFonts w:ascii="Times New Roman" w:hAnsi="Times New Roman" w:cs="Times New Roman"/>
          <w:b/>
          <w:color w:val="000000"/>
          <w:sz w:val="26"/>
          <w:szCs w:val="26"/>
        </w:rPr>
        <w:t>III)</w:t>
      </w:r>
      <w:r w:rsidR="008E3CC1" w:rsidRPr="008E3CC1">
        <w:rPr>
          <w:rFonts w:ascii="Times New Roman" w:hAnsi="Times New Roman" w:cs="Times New Roman"/>
          <w:color w:val="000000"/>
          <w:sz w:val="26"/>
          <w:szCs w:val="26"/>
        </w:rPr>
        <w:t xml:space="preserve"> La segunda</w:t>
      </w:r>
      <w:r w:rsidR="00682A2C" w:rsidRPr="008E3CC1">
        <w:rPr>
          <w:rFonts w:ascii="Times New Roman" w:hAnsi="Times New Roman" w:cs="Times New Roman"/>
          <w:color w:val="000000"/>
          <w:sz w:val="26"/>
          <w:szCs w:val="26"/>
        </w:rPr>
        <w:t xml:space="preserve"> compareciente señor</w:t>
      </w:r>
      <w:r w:rsidR="008E3CC1" w:rsidRPr="008E3CC1">
        <w:rPr>
          <w:rFonts w:ascii="Times New Roman" w:hAnsi="Times New Roman" w:cs="Times New Roman"/>
          <w:color w:val="000000"/>
          <w:sz w:val="26"/>
          <w:szCs w:val="26"/>
        </w:rPr>
        <w:t>a</w:t>
      </w:r>
      <w:r w:rsidR="00682A2C" w:rsidRPr="008E3CC1">
        <w:rPr>
          <w:rFonts w:ascii="Times New Roman" w:hAnsi="Times New Roman" w:cs="Times New Roman"/>
          <w:color w:val="000000"/>
          <w:sz w:val="26"/>
          <w:szCs w:val="26"/>
        </w:rPr>
        <w:t xml:space="preserve"> </w:t>
      </w:r>
      <w:r w:rsidR="008E3CC1" w:rsidRPr="00EE52FB">
        <w:rPr>
          <w:rFonts w:ascii="Times New Roman" w:hAnsi="Times New Roman" w:cs="Times New Roman"/>
          <w:b/>
          <w:color w:val="000000"/>
          <w:sz w:val="26"/>
          <w:szCs w:val="26"/>
        </w:rPr>
        <w:t xml:space="preserve">ESPERANZA JAMILETH ESCOBAR DE ROSALES </w:t>
      </w:r>
      <w:r w:rsidR="00682A2C" w:rsidRPr="008E3CC1">
        <w:rPr>
          <w:rFonts w:ascii="Times New Roman" w:hAnsi="Times New Roman" w:cs="Times New Roman"/>
          <w:color w:val="000000"/>
          <w:sz w:val="26"/>
          <w:szCs w:val="26"/>
        </w:rPr>
        <w:t xml:space="preserve">de generales ya expresadas al principio de este instrumento </w:t>
      </w:r>
      <w:r w:rsidR="00682A2C" w:rsidRPr="008E3CC1">
        <w:rPr>
          <w:rFonts w:ascii="Times New Roman" w:hAnsi="Times New Roman" w:cs="Times New Roman"/>
          <w:b/>
          <w:color w:val="000000"/>
          <w:sz w:val="26"/>
          <w:szCs w:val="26"/>
        </w:rPr>
        <w:t>ME DICE:</w:t>
      </w:r>
      <w:r w:rsidR="00682A2C" w:rsidRPr="008E3CC1">
        <w:rPr>
          <w:rFonts w:ascii="Times New Roman" w:hAnsi="Times New Roman" w:cs="Times New Roman"/>
          <w:color w:val="000000"/>
          <w:sz w:val="26"/>
          <w:szCs w:val="26"/>
        </w:rPr>
        <w:t xml:space="preserve"> Qué acepta la venta que se le hace </w:t>
      </w:r>
      <w:r w:rsidR="00682A2C" w:rsidRPr="008E3CC1">
        <w:rPr>
          <w:rFonts w:ascii="Times New Roman" w:hAnsi="Times New Roman" w:cs="Times New Roman"/>
          <w:color w:val="000000"/>
          <w:sz w:val="26"/>
          <w:szCs w:val="26"/>
        </w:rPr>
        <w:lastRenderedPageBreak/>
        <w:t>del inmueble objeto de est</w:t>
      </w:r>
      <w:r w:rsidR="008E3CC1" w:rsidRPr="008E3CC1">
        <w:rPr>
          <w:rFonts w:ascii="Times New Roman" w:hAnsi="Times New Roman" w:cs="Times New Roman"/>
          <w:color w:val="000000"/>
          <w:sz w:val="26"/>
          <w:szCs w:val="26"/>
        </w:rPr>
        <w:t>e contrato, dándose por recibida</w:t>
      </w:r>
      <w:r w:rsidR="00682A2C" w:rsidRPr="008E3CC1">
        <w:rPr>
          <w:rFonts w:ascii="Times New Roman" w:hAnsi="Times New Roman" w:cs="Times New Roman"/>
          <w:color w:val="000000"/>
          <w:sz w:val="26"/>
          <w:szCs w:val="26"/>
        </w:rPr>
        <w:t xml:space="preserve"> de la tradición del dominio, posesión y demás derechos anexos que se le confieren por medio del presente instrumento, recibiéndolo materialmente a su entera satisfacción. </w:t>
      </w:r>
      <w:r w:rsidR="00682A2C" w:rsidRPr="008E3CC1">
        <w:rPr>
          <w:rFonts w:ascii="Times New Roman" w:hAnsi="Times New Roman" w:cs="Times New Roman"/>
          <w:b/>
          <w:color w:val="000000"/>
          <w:sz w:val="26"/>
          <w:szCs w:val="26"/>
        </w:rPr>
        <w:t>IV)</w:t>
      </w:r>
      <w:r w:rsidR="008E3CC1" w:rsidRPr="008E3CC1">
        <w:rPr>
          <w:rFonts w:ascii="Times New Roman" w:hAnsi="Times New Roman" w:cs="Times New Roman"/>
          <w:color w:val="000000"/>
          <w:sz w:val="26"/>
          <w:szCs w:val="26"/>
        </w:rPr>
        <w:t xml:space="preserve"> Me manifiestan la</w:t>
      </w:r>
      <w:r w:rsidR="00682A2C" w:rsidRPr="008E3CC1">
        <w:rPr>
          <w:rFonts w:ascii="Times New Roman" w:hAnsi="Times New Roman" w:cs="Times New Roman"/>
          <w:color w:val="000000"/>
          <w:sz w:val="26"/>
          <w:szCs w:val="26"/>
        </w:rPr>
        <w:t xml:space="preserve">s comparecientes que el inmueble objeto de este contrato no produce renta alguna, pero podría producir una renta anual de </w:t>
      </w:r>
      <w:r w:rsidR="008E3CC1" w:rsidRPr="008E3CC1">
        <w:rPr>
          <w:rFonts w:ascii="Times New Roman" w:hAnsi="Times New Roman" w:cs="Times New Roman"/>
          <w:b/>
          <w:color w:val="000000"/>
          <w:sz w:val="26"/>
          <w:szCs w:val="26"/>
        </w:rPr>
        <w:t>CUATRO</w:t>
      </w:r>
      <w:r w:rsidR="00682A2C" w:rsidRPr="008E3CC1">
        <w:rPr>
          <w:rFonts w:ascii="Times New Roman" w:hAnsi="Times New Roman" w:cs="Times New Roman"/>
          <w:b/>
          <w:color w:val="000000"/>
          <w:sz w:val="26"/>
          <w:szCs w:val="26"/>
        </w:rPr>
        <w:t xml:space="preserve"> MIL DOLARES DE LOS ESTADOS UNIDOS DE AMERICA;</w:t>
      </w:r>
      <w:r w:rsidR="008E3CC1" w:rsidRPr="008E3CC1">
        <w:rPr>
          <w:rFonts w:ascii="Times New Roman" w:hAnsi="Times New Roman" w:cs="Times New Roman"/>
          <w:color w:val="000000"/>
          <w:sz w:val="26"/>
          <w:szCs w:val="26"/>
        </w:rPr>
        <w:t xml:space="preserve">  continúan manifestando las otorgantes que entre </w:t>
      </w:r>
      <w:r w:rsidR="00682A2C" w:rsidRPr="008E3CC1">
        <w:rPr>
          <w:rFonts w:ascii="Times New Roman" w:hAnsi="Times New Roman" w:cs="Times New Roman"/>
          <w:color w:val="000000"/>
          <w:sz w:val="26"/>
          <w:szCs w:val="26"/>
        </w:rPr>
        <w:t>l</w:t>
      </w:r>
      <w:r w:rsidR="008E3CC1" w:rsidRPr="008E3CC1">
        <w:rPr>
          <w:rFonts w:ascii="Times New Roman" w:hAnsi="Times New Roman" w:cs="Times New Roman"/>
          <w:color w:val="000000"/>
          <w:sz w:val="26"/>
          <w:szCs w:val="26"/>
        </w:rPr>
        <w:t>a</w:t>
      </w:r>
      <w:r w:rsidR="00682A2C" w:rsidRPr="008E3CC1">
        <w:rPr>
          <w:rFonts w:ascii="Times New Roman" w:hAnsi="Times New Roman" w:cs="Times New Roman"/>
          <w:color w:val="000000"/>
          <w:sz w:val="26"/>
          <w:szCs w:val="26"/>
        </w:rPr>
        <w:t xml:space="preserve"> vendedor</w:t>
      </w:r>
      <w:r w:rsidR="008E3CC1" w:rsidRPr="008E3CC1">
        <w:rPr>
          <w:rFonts w:ascii="Times New Roman" w:hAnsi="Times New Roman" w:cs="Times New Roman"/>
          <w:color w:val="000000"/>
          <w:sz w:val="26"/>
          <w:szCs w:val="26"/>
        </w:rPr>
        <w:t xml:space="preserve">a y </w:t>
      </w:r>
      <w:r w:rsidR="00682A2C" w:rsidRPr="008E3CC1">
        <w:rPr>
          <w:rFonts w:ascii="Times New Roman" w:hAnsi="Times New Roman" w:cs="Times New Roman"/>
          <w:color w:val="000000"/>
          <w:sz w:val="26"/>
          <w:szCs w:val="26"/>
        </w:rPr>
        <w:t>l</w:t>
      </w:r>
      <w:r w:rsidR="008E3CC1" w:rsidRPr="008E3CC1">
        <w:rPr>
          <w:rFonts w:ascii="Times New Roman" w:hAnsi="Times New Roman" w:cs="Times New Roman"/>
          <w:color w:val="000000"/>
          <w:sz w:val="26"/>
          <w:szCs w:val="26"/>
        </w:rPr>
        <w:t>a</w:t>
      </w:r>
      <w:r w:rsidR="00682A2C" w:rsidRPr="008E3CC1">
        <w:rPr>
          <w:rFonts w:ascii="Times New Roman" w:hAnsi="Times New Roman" w:cs="Times New Roman"/>
          <w:color w:val="000000"/>
          <w:sz w:val="26"/>
          <w:szCs w:val="26"/>
        </w:rPr>
        <w:t xml:space="preserve"> comprador</w:t>
      </w:r>
      <w:r w:rsidR="008E3CC1" w:rsidRPr="008E3CC1">
        <w:rPr>
          <w:rFonts w:ascii="Times New Roman" w:hAnsi="Times New Roman" w:cs="Times New Roman"/>
          <w:color w:val="000000"/>
          <w:sz w:val="26"/>
          <w:szCs w:val="26"/>
        </w:rPr>
        <w:t>a</w:t>
      </w:r>
      <w:r w:rsidR="00682A2C" w:rsidRPr="008E3CC1">
        <w:rPr>
          <w:rFonts w:ascii="Times New Roman" w:hAnsi="Times New Roman" w:cs="Times New Roman"/>
          <w:color w:val="000000"/>
          <w:sz w:val="26"/>
          <w:szCs w:val="26"/>
        </w:rPr>
        <w:t xml:space="preserve">  no existe ningún vinculo de parentesco. </w:t>
      </w:r>
      <w:r w:rsidR="00682A2C" w:rsidRPr="008E3CC1">
        <w:rPr>
          <w:rFonts w:ascii="Times New Roman" w:hAnsi="Times New Roman" w:cs="Times New Roman"/>
          <w:b/>
          <w:color w:val="000000"/>
          <w:sz w:val="26"/>
          <w:szCs w:val="26"/>
        </w:rPr>
        <w:t>YO</w:t>
      </w:r>
      <w:r w:rsidR="00682A2C" w:rsidRPr="008E3CC1">
        <w:rPr>
          <w:rFonts w:ascii="Times New Roman" w:hAnsi="Times New Roman" w:cs="Times New Roman"/>
          <w:color w:val="000000"/>
          <w:sz w:val="26"/>
          <w:szCs w:val="26"/>
        </w:rPr>
        <w:t xml:space="preserve">, el suscrito Notario, </w:t>
      </w:r>
      <w:r w:rsidR="00682A2C" w:rsidRPr="008E3CC1">
        <w:rPr>
          <w:rFonts w:ascii="Times New Roman" w:hAnsi="Times New Roman" w:cs="Times New Roman"/>
          <w:b/>
          <w:color w:val="000000"/>
          <w:sz w:val="26"/>
          <w:szCs w:val="26"/>
        </w:rPr>
        <w:t>HAGO CONSTAR: A)</w:t>
      </w:r>
      <w:r w:rsidR="008E3CC1" w:rsidRPr="008E3CC1">
        <w:rPr>
          <w:rFonts w:ascii="Times New Roman" w:hAnsi="Times New Roman" w:cs="Times New Roman"/>
          <w:color w:val="000000"/>
          <w:sz w:val="26"/>
          <w:szCs w:val="26"/>
        </w:rPr>
        <w:t xml:space="preserve"> Que advertí a la</w:t>
      </w:r>
      <w:r w:rsidR="00682A2C" w:rsidRPr="008E3CC1">
        <w:rPr>
          <w:rFonts w:ascii="Times New Roman" w:hAnsi="Times New Roman" w:cs="Times New Roman"/>
          <w:color w:val="000000"/>
          <w:sz w:val="26"/>
          <w:szCs w:val="26"/>
        </w:rPr>
        <w:t xml:space="preserve">s comparecientes antes del otorgamiento de esta escritura de la obligación que tienen de estar solventes de los impuestos a que se refiere el artículo treinta y nueve de la Ley del Notariado; </w:t>
      </w:r>
      <w:r w:rsidR="00682A2C" w:rsidRPr="008E3CC1">
        <w:rPr>
          <w:rFonts w:ascii="Times New Roman" w:hAnsi="Times New Roman" w:cs="Times New Roman"/>
          <w:b/>
          <w:color w:val="000000"/>
          <w:sz w:val="26"/>
          <w:szCs w:val="26"/>
        </w:rPr>
        <w:t>B)</w:t>
      </w:r>
      <w:r w:rsidR="00682A2C" w:rsidRPr="008E3CC1">
        <w:rPr>
          <w:rFonts w:ascii="Times New Roman" w:hAnsi="Times New Roman" w:cs="Times New Roman"/>
          <w:color w:val="000000"/>
          <w:sz w:val="26"/>
          <w:szCs w:val="26"/>
        </w:rPr>
        <w:t xml:space="preserve"> Qué oportunamente y con las formalidades de Ley se presentará a la declaración fiscal correspondiente la declaración a la que se refieren los artículos siete y ocho de la Ley de Impuestos sobre Transferencia de Bienes Raíces, cuyos efectos legales hice saber a las partes contrata</w:t>
      </w:r>
      <w:r w:rsidR="008E3CC1" w:rsidRPr="008E3CC1">
        <w:rPr>
          <w:rFonts w:ascii="Times New Roman" w:hAnsi="Times New Roman" w:cs="Times New Roman"/>
          <w:color w:val="000000"/>
          <w:sz w:val="26"/>
          <w:szCs w:val="26"/>
        </w:rPr>
        <w:t>ntes, quienes quedaron entendidas y obligada</w:t>
      </w:r>
      <w:r w:rsidR="00682A2C" w:rsidRPr="008E3CC1">
        <w:rPr>
          <w:rFonts w:ascii="Times New Roman" w:hAnsi="Times New Roman" w:cs="Times New Roman"/>
          <w:color w:val="000000"/>
          <w:sz w:val="26"/>
          <w:szCs w:val="26"/>
        </w:rPr>
        <w:t xml:space="preserve">s a cumplir con tal requisito; </w:t>
      </w:r>
      <w:r w:rsidR="00682A2C" w:rsidRPr="008E3CC1">
        <w:rPr>
          <w:rFonts w:ascii="Times New Roman" w:hAnsi="Times New Roman" w:cs="Times New Roman"/>
          <w:b/>
          <w:color w:val="000000"/>
          <w:sz w:val="26"/>
          <w:szCs w:val="26"/>
        </w:rPr>
        <w:t>C)</w:t>
      </w:r>
      <w:r w:rsidR="00682A2C" w:rsidRPr="008E3CC1">
        <w:rPr>
          <w:rFonts w:ascii="Times New Roman" w:hAnsi="Times New Roman" w:cs="Times New Roman"/>
          <w:color w:val="000000"/>
          <w:sz w:val="26"/>
          <w:szCs w:val="26"/>
        </w:rPr>
        <w:t xml:space="preserve"> Que agregare al Legajo de Anexos de Mi Protocolo la boleta de pago del Impuesto sobre Transferencia de Bienes Raíces, que causa el presente contrato; y </w:t>
      </w:r>
      <w:r w:rsidR="00682A2C" w:rsidRPr="008E3CC1">
        <w:rPr>
          <w:rFonts w:ascii="Times New Roman" w:hAnsi="Times New Roman" w:cs="Times New Roman"/>
          <w:b/>
          <w:color w:val="000000"/>
          <w:sz w:val="26"/>
          <w:szCs w:val="26"/>
        </w:rPr>
        <w:t>D)</w:t>
      </w:r>
      <w:r w:rsidR="00682A2C" w:rsidRPr="008E3CC1">
        <w:rPr>
          <w:rFonts w:ascii="Times New Roman" w:hAnsi="Times New Roman" w:cs="Times New Roman"/>
          <w:color w:val="000000"/>
          <w:sz w:val="26"/>
          <w:szCs w:val="26"/>
        </w:rPr>
        <w:t xml:space="preserve">  De conformidad a lo establecido en el articulo doscientos veinte del</w:t>
      </w:r>
      <w:r w:rsidR="008E3CC1" w:rsidRPr="008E3CC1">
        <w:rPr>
          <w:rFonts w:ascii="Times New Roman" w:hAnsi="Times New Roman" w:cs="Times New Roman"/>
          <w:color w:val="000000"/>
          <w:sz w:val="26"/>
          <w:szCs w:val="26"/>
        </w:rPr>
        <w:t xml:space="preserve"> Código Tributario, advertí a la</w:t>
      </w:r>
      <w:r w:rsidR="00682A2C" w:rsidRPr="008E3CC1">
        <w:rPr>
          <w:rFonts w:ascii="Times New Roman" w:hAnsi="Times New Roman" w:cs="Times New Roman"/>
          <w:color w:val="000000"/>
          <w:sz w:val="26"/>
          <w:szCs w:val="26"/>
        </w:rPr>
        <w:t>s otorgantes que para la inscripción del presente instrumento en el registro respectivo, se requiere estar solvente, según corresponda por la Administración Tributaria</w:t>
      </w:r>
      <w:r w:rsidR="008E3CC1" w:rsidRPr="008E3CC1">
        <w:rPr>
          <w:rFonts w:ascii="Times New Roman" w:hAnsi="Times New Roman" w:cs="Times New Roman"/>
          <w:color w:val="000000"/>
          <w:sz w:val="26"/>
          <w:szCs w:val="26"/>
        </w:rPr>
        <w:t>. Así se expresaron la</w:t>
      </w:r>
      <w:r w:rsidR="00682A2C" w:rsidRPr="008E3CC1">
        <w:rPr>
          <w:rFonts w:ascii="Times New Roman" w:hAnsi="Times New Roman" w:cs="Times New Roman"/>
          <w:color w:val="000000"/>
          <w:sz w:val="26"/>
          <w:szCs w:val="26"/>
        </w:rPr>
        <w:t xml:space="preserve">s comparecientes a quienes expliqué los efectos legales de este instrumento, y leído que les hube todo lo escrito íntegramente, en un solo acto, ininterrumpido, ratifican su contenido en todas y en cada una de sus partes, y firmamos. </w:t>
      </w:r>
      <w:r w:rsidR="00682A2C" w:rsidRPr="008E3CC1">
        <w:rPr>
          <w:rFonts w:ascii="Times New Roman" w:hAnsi="Times New Roman" w:cs="Times New Roman"/>
          <w:b/>
          <w:color w:val="000000"/>
          <w:sz w:val="26"/>
          <w:szCs w:val="26"/>
        </w:rPr>
        <w:t>DOY FE.</w:t>
      </w:r>
      <w:r w:rsidR="00682A2C" w:rsidRPr="008E3CC1">
        <w:rPr>
          <w:rFonts w:ascii="Times New Roman" w:hAnsi="Times New Roman" w:cs="Times New Roman"/>
          <w:color w:val="000000"/>
          <w:sz w:val="26"/>
          <w:szCs w:val="26"/>
        </w:rPr>
        <w:t xml:space="preserve">    </w:t>
      </w:r>
    </w:p>
    <w:p w:rsidR="00B57525" w:rsidRPr="008E3CC1" w:rsidRDefault="00B57525" w:rsidP="00B75F4D">
      <w:pPr>
        <w:spacing w:line="360" w:lineRule="auto"/>
        <w:ind w:left="-284" w:right="-518"/>
        <w:jc w:val="both"/>
        <w:rPr>
          <w:rFonts w:ascii="Times New Roman" w:hAnsi="Times New Roman" w:cs="Times New Roman"/>
          <w:sz w:val="26"/>
          <w:szCs w:val="26"/>
        </w:rPr>
      </w:pPr>
    </w:p>
    <w:p w:rsidR="00B57525" w:rsidRPr="008E3CC1" w:rsidRDefault="00B57525" w:rsidP="00B75F4D">
      <w:pPr>
        <w:spacing w:line="360" w:lineRule="auto"/>
        <w:ind w:left="-284" w:right="-518"/>
        <w:jc w:val="both"/>
        <w:rPr>
          <w:rFonts w:ascii="Times New Roman" w:hAnsi="Times New Roman" w:cs="Times New Roman"/>
          <w:sz w:val="26"/>
          <w:szCs w:val="26"/>
        </w:rPr>
      </w:pPr>
    </w:p>
    <w:p w:rsidR="00B57525" w:rsidRPr="008E3CC1" w:rsidRDefault="00B57525" w:rsidP="00B75F4D">
      <w:pPr>
        <w:spacing w:line="360" w:lineRule="auto"/>
        <w:ind w:left="-284" w:right="-518"/>
        <w:jc w:val="both"/>
        <w:rPr>
          <w:rFonts w:ascii="Times New Roman" w:hAnsi="Times New Roman" w:cs="Times New Roman"/>
          <w:sz w:val="26"/>
          <w:szCs w:val="26"/>
        </w:rPr>
      </w:pPr>
    </w:p>
    <w:p w:rsidR="00B57525" w:rsidRPr="008E3CC1" w:rsidRDefault="00B57525" w:rsidP="00B75F4D">
      <w:pPr>
        <w:spacing w:line="360" w:lineRule="auto"/>
        <w:ind w:left="-284" w:right="-518"/>
        <w:jc w:val="both"/>
        <w:rPr>
          <w:rFonts w:ascii="Times New Roman" w:hAnsi="Times New Roman" w:cs="Times New Roman"/>
          <w:sz w:val="26"/>
          <w:szCs w:val="26"/>
        </w:rPr>
      </w:pPr>
    </w:p>
    <w:p w:rsidR="001277EA" w:rsidRPr="008E3CC1" w:rsidRDefault="001277EA" w:rsidP="00B75F4D">
      <w:pPr>
        <w:spacing w:line="360" w:lineRule="auto"/>
        <w:ind w:left="-284" w:right="-518"/>
        <w:jc w:val="both"/>
        <w:rPr>
          <w:rFonts w:ascii="Times New Roman" w:hAnsi="Times New Roman" w:cs="Times New Roman"/>
          <w:sz w:val="26"/>
          <w:szCs w:val="26"/>
        </w:rPr>
      </w:pPr>
    </w:p>
    <w:sectPr w:rsidR="001277EA" w:rsidRPr="008E3CC1" w:rsidSect="00B75F4D">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7BC" w:rsidRDefault="00AB47BC" w:rsidP="00B75F4D">
      <w:pPr>
        <w:spacing w:after="0" w:line="240" w:lineRule="auto"/>
      </w:pPr>
      <w:r>
        <w:separator/>
      </w:r>
    </w:p>
  </w:endnote>
  <w:endnote w:type="continuationSeparator" w:id="1">
    <w:p w:rsidR="00AB47BC" w:rsidRDefault="00AB47BC" w:rsidP="00B75F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4D" w:rsidRDefault="00B75F4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4D" w:rsidRDefault="00B75F4D">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4D" w:rsidRDefault="00B75F4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7BC" w:rsidRDefault="00AB47BC" w:rsidP="00B75F4D">
      <w:pPr>
        <w:spacing w:after="0" w:line="240" w:lineRule="auto"/>
      </w:pPr>
      <w:r>
        <w:separator/>
      </w:r>
    </w:p>
  </w:footnote>
  <w:footnote w:type="continuationSeparator" w:id="1">
    <w:p w:rsidR="00AB47BC" w:rsidRDefault="00AB47BC" w:rsidP="00B75F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4D" w:rsidRDefault="00B75F4D">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82497"/>
      <w:docPartObj>
        <w:docPartGallery w:val="Watermarks"/>
        <w:docPartUnique/>
      </w:docPartObj>
    </w:sdtPr>
    <w:sdtContent>
      <w:p w:rsidR="00B75F4D" w:rsidRDefault="00B75F4D">
        <w:pPr>
          <w:pStyle w:val="Encabezado"/>
        </w:pPr>
        <w:r w:rsidRPr="008D70BE">
          <w:rPr>
            <w:noProof/>
            <w:lang w:val="es-E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6192;mso-position-horizontal:center;mso-position-horizontal-relative:margin;mso-position-vertical:center;mso-position-vertical-relative:margin" o:allowincell="f" fillcolor="silver" stroked="f">
              <v:fill opacity=".5"/>
              <v:textpath style="font-family:&quot;Calibri&quot;;font-size:1pt" string="EJEMPLO"/>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F4D" w:rsidRDefault="00B75F4D">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9E6757"/>
    <w:rsid w:val="000257D5"/>
    <w:rsid w:val="001277EA"/>
    <w:rsid w:val="002E494E"/>
    <w:rsid w:val="00682A2C"/>
    <w:rsid w:val="008E3CC1"/>
    <w:rsid w:val="009E6757"/>
    <w:rsid w:val="00AB47BC"/>
    <w:rsid w:val="00B57525"/>
    <w:rsid w:val="00B75F4D"/>
    <w:rsid w:val="00D25AC6"/>
    <w:rsid w:val="00EE52FB"/>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7E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75F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B75F4D"/>
  </w:style>
  <w:style w:type="paragraph" w:styleId="Piedepgina">
    <w:name w:val="footer"/>
    <w:basedOn w:val="Normal"/>
    <w:link w:val="PiedepginaCar"/>
    <w:uiPriority w:val="99"/>
    <w:semiHidden/>
    <w:unhideWhenUsed/>
    <w:rsid w:val="00B75F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B75F4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1064</Words>
  <Characters>5857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Josue Patiño Mauricio</dc:creator>
  <cp:lastModifiedBy>Ronald Josue Patiño Mauricio</cp:lastModifiedBy>
  <cp:revision>2</cp:revision>
  <cp:lastPrinted>2010-09-30T17:35:00Z</cp:lastPrinted>
  <dcterms:created xsi:type="dcterms:W3CDTF">2010-09-30T14:12:00Z</dcterms:created>
  <dcterms:modified xsi:type="dcterms:W3CDTF">2010-09-30T17:40:00Z</dcterms:modified>
</cp:coreProperties>
</file>