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044" w:rsidRDefault="006C4044" w:rsidP="006C4044">
      <w:pPr>
        <w:spacing w:after="0"/>
        <w:jc w:val="both"/>
        <w:rPr>
          <w:rFonts w:ascii="Arial" w:hAnsi="Arial" w:cs="Arial"/>
          <w:sz w:val="24"/>
          <w:szCs w:val="24"/>
        </w:rPr>
      </w:pPr>
      <w:r>
        <w:rPr>
          <w:rFonts w:ascii="Arial" w:hAnsi="Arial" w:cs="Arial"/>
          <w:sz w:val="24"/>
          <w:szCs w:val="24"/>
          <w:u w:val="single"/>
        </w:rPr>
        <w:t>Grecia</w:t>
      </w:r>
      <w:r>
        <w:rPr>
          <w:rFonts w:ascii="Arial" w:hAnsi="Arial" w:cs="Arial"/>
          <w:sz w:val="24"/>
          <w:szCs w:val="24"/>
        </w:rPr>
        <w:t xml:space="preserve">: Uno de los principales factores que aportaron  a la creación de la Constitución fue la ley divina la cual contenía una enorme carga tanto ética como moral en ese entonces eran los profetas quienes proporcionaban información. Luego algunas figuras de Grecia como </w:t>
      </w:r>
      <w:proofErr w:type="spellStart"/>
      <w:r>
        <w:rPr>
          <w:rFonts w:ascii="Arial" w:hAnsi="Arial" w:cs="Arial"/>
          <w:sz w:val="24"/>
          <w:szCs w:val="24"/>
        </w:rPr>
        <w:t>Clístenes</w:t>
      </w:r>
      <w:proofErr w:type="spellEnd"/>
      <w:r>
        <w:rPr>
          <w:rFonts w:ascii="Arial" w:hAnsi="Arial" w:cs="Arial"/>
          <w:sz w:val="24"/>
          <w:szCs w:val="24"/>
        </w:rPr>
        <w:t xml:space="preserve"> quien hace referencia a una reforma constitucional y un siglo después Platón y Aristóteles hablan de </w:t>
      </w:r>
      <w:proofErr w:type="spellStart"/>
      <w:r>
        <w:rPr>
          <w:rFonts w:ascii="Arial" w:hAnsi="Arial" w:cs="Arial"/>
          <w:sz w:val="24"/>
          <w:szCs w:val="24"/>
        </w:rPr>
        <w:t>politeía</w:t>
      </w:r>
      <w:proofErr w:type="spellEnd"/>
      <w:r>
        <w:rPr>
          <w:rFonts w:ascii="Arial" w:hAnsi="Arial" w:cs="Arial"/>
          <w:sz w:val="24"/>
          <w:szCs w:val="24"/>
        </w:rPr>
        <w:t xml:space="preserve"> que modernamente se percibe como constitución.</w:t>
      </w:r>
    </w:p>
    <w:p w:rsidR="006C4044" w:rsidRDefault="006C4044" w:rsidP="006C4044">
      <w:pPr>
        <w:spacing w:after="0"/>
        <w:jc w:val="both"/>
        <w:rPr>
          <w:rFonts w:ascii="Arial" w:hAnsi="Arial" w:cs="Arial"/>
          <w:sz w:val="24"/>
          <w:szCs w:val="24"/>
        </w:rPr>
      </w:pPr>
    </w:p>
    <w:p w:rsidR="006C4044" w:rsidRDefault="006C4044" w:rsidP="006C4044">
      <w:pPr>
        <w:spacing w:after="0"/>
        <w:jc w:val="both"/>
        <w:rPr>
          <w:rFonts w:ascii="Arial" w:hAnsi="Arial" w:cs="Arial"/>
          <w:sz w:val="24"/>
          <w:szCs w:val="24"/>
        </w:rPr>
      </w:pPr>
      <w:r>
        <w:rPr>
          <w:rFonts w:ascii="Arial" w:hAnsi="Arial" w:cs="Arial"/>
          <w:sz w:val="24"/>
          <w:szCs w:val="24"/>
          <w:u w:val="single"/>
        </w:rPr>
        <w:t>Roma</w:t>
      </w:r>
      <w:r>
        <w:rPr>
          <w:rFonts w:ascii="Arial" w:hAnsi="Arial" w:cs="Arial"/>
          <w:sz w:val="24"/>
          <w:szCs w:val="24"/>
        </w:rPr>
        <w:t>: Por otro lado Roma ya tenía pequeños grupos sociales y se tenían conocimientos acerca de res publica que se refiere a la distinción entre derecho público y privado, el emperador es quien ordena y quien tiene fuerza con las leyes.</w:t>
      </w:r>
    </w:p>
    <w:p w:rsidR="006C4044" w:rsidRDefault="006C4044" w:rsidP="006C4044">
      <w:pPr>
        <w:spacing w:after="0"/>
        <w:jc w:val="both"/>
        <w:rPr>
          <w:rFonts w:ascii="Arial" w:hAnsi="Arial" w:cs="Arial"/>
          <w:sz w:val="24"/>
          <w:szCs w:val="24"/>
        </w:rPr>
      </w:pPr>
    </w:p>
    <w:p w:rsidR="006C4044" w:rsidRDefault="006C4044" w:rsidP="006C4044">
      <w:pPr>
        <w:autoSpaceDE w:val="0"/>
        <w:autoSpaceDN w:val="0"/>
        <w:adjustRightInd w:val="0"/>
        <w:spacing w:after="0" w:line="240" w:lineRule="auto"/>
        <w:rPr>
          <w:rFonts w:ascii="Arial" w:hAnsi="Arial" w:cs="Arial"/>
          <w:sz w:val="24"/>
          <w:szCs w:val="24"/>
        </w:rPr>
      </w:pPr>
      <w:r>
        <w:rPr>
          <w:rFonts w:ascii="Arial" w:hAnsi="Arial" w:cs="Arial"/>
          <w:sz w:val="24"/>
          <w:szCs w:val="24"/>
          <w:u w:val="single"/>
        </w:rPr>
        <w:t>Edad</w:t>
      </w:r>
      <w:r>
        <w:rPr>
          <w:rFonts w:ascii="Arial" w:hAnsi="Arial" w:cs="Arial"/>
          <w:sz w:val="24"/>
          <w:szCs w:val="24"/>
        </w:rPr>
        <w:t xml:space="preserve"> </w:t>
      </w:r>
      <w:r>
        <w:rPr>
          <w:rFonts w:ascii="Arial" w:hAnsi="Arial" w:cs="Arial"/>
          <w:sz w:val="24"/>
          <w:szCs w:val="24"/>
          <w:u w:val="single"/>
        </w:rPr>
        <w:t>Media</w:t>
      </w:r>
      <w:r>
        <w:rPr>
          <w:rFonts w:ascii="Arial" w:hAnsi="Arial" w:cs="Arial"/>
          <w:sz w:val="24"/>
          <w:szCs w:val="24"/>
        </w:rPr>
        <w:t xml:space="preserve">: existía un orden social, una línea de poder. No se concebía ninguna Constitución pero existía algo llamado Ley fundamental (reglas de sucesiones monárquicas) y esto es lo que se considera como un antecedente. Luego la constitución se </w:t>
      </w:r>
      <w:proofErr w:type="spellStart"/>
      <w:r>
        <w:rPr>
          <w:rFonts w:ascii="Arial" w:hAnsi="Arial" w:cs="Arial"/>
          <w:sz w:val="24"/>
          <w:szCs w:val="24"/>
        </w:rPr>
        <w:t>uso</w:t>
      </w:r>
      <w:proofErr w:type="spellEnd"/>
      <w:r>
        <w:rPr>
          <w:rFonts w:ascii="Arial" w:hAnsi="Arial" w:cs="Arial"/>
          <w:sz w:val="24"/>
          <w:szCs w:val="24"/>
        </w:rPr>
        <w:t xml:space="preserve"> como un término que describía la legislación del príncipe y pactos colectivos.</w:t>
      </w:r>
    </w:p>
    <w:p w:rsidR="006C4044" w:rsidRDefault="006C4044" w:rsidP="006C4044">
      <w:pPr>
        <w:autoSpaceDE w:val="0"/>
        <w:autoSpaceDN w:val="0"/>
        <w:adjustRightInd w:val="0"/>
        <w:spacing w:after="0" w:line="240" w:lineRule="auto"/>
        <w:rPr>
          <w:rFonts w:ascii="Arial" w:hAnsi="Arial" w:cs="Arial"/>
          <w:sz w:val="24"/>
          <w:szCs w:val="24"/>
        </w:rPr>
      </w:pPr>
    </w:p>
    <w:p w:rsidR="006C4044" w:rsidRDefault="006C4044" w:rsidP="006C4044">
      <w:pPr>
        <w:pStyle w:val="Prrafodelista"/>
        <w:numPr>
          <w:ilvl w:val="0"/>
          <w:numId w:val="1"/>
        </w:numPr>
        <w:autoSpaceDE w:val="0"/>
        <w:autoSpaceDN w:val="0"/>
        <w:adjustRightInd w:val="0"/>
        <w:spacing w:after="0" w:line="240" w:lineRule="auto"/>
        <w:rPr>
          <w:rFonts w:ascii="Arial" w:hAnsi="Arial" w:cs="Arial"/>
          <w:b/>
          <w:sz w:val="24"/>
          <w:szCs w:val="24"/>
        </w:rPr>
      </w:pPr>
      <w:r>
        <w:rPr>
          <w:rFonts w:ascii="Arial" w:hAnsi="Arial" w:cs="Arial"/>
          <w:b/>
          <w:sz w:val="24"/>
          <w:szCs w:val="24"/>
        </w:rPr>
        <w:t>¿Cuáles son los acontecimientos que dan paso a la noción moderna de Constitución?</w:t>
      </w:r>
    </w:p>
    <w:p w:rsidR="006C4044" w:rsidRDefault="006C4044" w:rsidP="006C4044">
      <w:pPr>
        <w:autoSpaceDE w:val="0"/>
        <w:autoSpaceDN w:val="0"/>
        <w:adjustRightInd w:val="0"/>
        <w:spacing w:after="0" w:line="240" w:lineRule="auto"/>
        <w:rPr>
          <w:rFonts w:ascii="Arial" w:hAnsi="Arial" w:cs="Arial"/>
          <w:sz w:val="24"/>
          <w:szCs w:val="24"/>
        </w:rPr>
      </w:pPr>
      <w:r>
        <w:rPr>
          <w:rFonts w:ascii="Arial" w:hAnsi="Arial" w:cs="Arial"/>
          <w:sz w:val="24"/>
          <w:szCs w:val="24"/>
        </w:rPr>
        <w:t>a) aparición de los conceptos de comunidad y Estado</w:t>
      </w:r>
    </w:p>
    <w:p w:rsidR="006C4044" w:rsidRDefault="006C4044" w:rsidP="006C4044">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b) la protección jurídica de los pactos y el nacimiento de los civil </w:t>
      </w:r>
      <w:proofErr w:type="spellStart"/>
      <w:r>
        <w:rPr>
          <w:rFonts w:ascii="Arial" w:hAnsi="Arial" w:cs="Arial"/>
          <w:sz w:val="24"/>
          <w:szCs w:val="24"/>
        </w:rPr>
        <w:t>rights</w:t>
      </w:r>
      <w:proofErr w:type="spellEnd"/>
    </w:p>
    <w:p w:rsidR="006C4044" w:rsidRDefault="006C4044" w:rsidP="006C4044">
      <w:pPr>
        <w:autoSpaceDE w:val="0"/>
        <w:autoSpaceDN w:val="0"/>
        <w:adjustRightInd w:val="0"/>
        <w:spacing w:after="0" w:line="240" w:lineRule="auto"/>
        <w:rPr>
          <w:rFonts w:ascii="Arial" w:hAnsi="Arial" w:cs="Arial"/>
          <w:sz w:val="24"/>
          <w:szCs w:val="24"/>
        </w:rPr>
      </w:pPr>
      <w:r>
        <w:rPr>
          <w:rFonts w:ascii="Arial" w:hAnsi="Arial" w:cs="Arial"/>
          <w:sz w:val="24"/>
          <w:szCs w:val="24"/>
        </w:rPr>
        <w:t>c) la aparición de las Cartas de las colonias inglesas de Norteamérica</w:t>
      </w:r>
    </w:p>
    <w:p w:rsidR="006C4044" w:rsidRDefault="006C4044" w:rsidP="006C4044">
      <w:pPr>
        <w:autoSpaceDE w:val="0"/>
        <w:autoSpaceDN w:val="0"/>
        <w:adjustRightInd w:val="0"/>
        <w:spacing w:after="0" w:line="240" w:lineRule="auto"/>
        <w:rPr>
          <w:rFonts w:ascii="Arial" w:hAnsi="Arial" w:cs="Arial"/>
          <w:sz w:val="24"/>
          <w:szCs w:val="24"/>
        </w:rPr>
      </w:pPr>
      <w:r>
        <w:rPr>
          <w:rFonts w:ascii="Arial" w:hAnsi="Arial" w:cs="Arial"/>
          <w:sz w:val="24"/>
          <w:szCs w:val="24"/>
        </w:rPr>
        <w:t>d) el auge de la doctrina moderna del derecho natural</w:t>
      </w:r>
    </w:p>
    <w:p w:rsidR="006C4044" w:rsidRDefault="006C4044" w:rsidP="006C4044">
      <w:pPr>
        <w:autoSpaceDE w:val="0"/>
        <w:autoSpaceDN w:val="0"/>
        <w:adjustRightInd w:val="0"/>
        <w:spacing w:after="0" w:line="240" w:lineRule="auto"/>
        <w:rPr>
          <w:rFonts w:ascii="Arial" w:hAnsi="Arial" w:cs="Arial"/>
          <w:sz w:val="24"/>
          <w:szCs w:val="24"/>
        </w:rPr>
      </w:pPr>
    </w:p>
    <w:p w:rsidR="006C4044" w:rsidRDefault="006C4044" w:rsidP="006C4044">
      <w:pPr>
        <w:pStyle w:val="Prrafodelista"/>
        <w:numPr>
          <w:ilvl w:val="0"/>
          <w:numId w:val="1"/>
        </w:numPr>
        <w:autoSpaceDE w:val="0"/>
        <w:autoSpaceDN w:val="0"/>
        <w:adjustRightInd w:val="0"/>
        <w:spacing w:after="0" w:line="240" w:lineRule="auto"/>
        <w:rPr>
          <w:rFonts w:ascii="Arial" w:hAnsi="Arial" w:cs="Arial"/>
          <w:b/>
          <w:sz w:val="24"/>
          <w:szCs w:val="24"/>
        </w:rPr>
      </w:pPr>
      <w:r>
        <w:rPr>
          <w:rFonts w:ascii="Arial" w:hAnsi="Arial" w:cs="Arial"/>
          <w:b/>
          <w:sz w:val="24"/>
          <w:szCs w:val="24"/>
        </w:rPr>
        <w:t>¿Cómo conciben los iusnaturalista racionalistas a la Constitución?</w:t>
      </w:r>
    </w:p>
    <w:p w:rsidR="006C4044" w:rsidRDefault="006C4044" w:rsidP="006C4044">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El iusnaturalismo racionalista (Locke, Rousseau, </w:t>
      </w:r>
      <w:proofErr w:type="spellStart"/>
      <w:r>
        <w:rPr>
          <w:rFonts w:ascii="Arial" w:hAnsi="Arial" w:cs="Arial"/>
          <w:sz w:val="24"/>
          <w:szCs w:val="24"/>
        </w:rPr>
        <w:t>Althusius</w:t>
      </w:r>
      <w:proofErr w:type="spellEnd"/>
      <w:r>
        <w:rPr>
          <w:rFonts w:ascii="Arial" w:hAnsi="Arial" w:cs="Arial"/>
          <w:sz w:val="24"/>
          <w:szCs w:val="24"/>
        </w:rPr>
        <w:t>…) concibió la Constitución como la expresión del pacto social entendido como acuerdo general de sus miembros, lo que conllevó la distinción entre pacto social y acto constitucional. Mediante el pacto social la sociedad civil se convierte en sociedad estatal. Mediante el acto constitucional se realiza la organización de esa sociedad estatal.</w:t>
      </w:r>
    </w:p>
    <w:p w:rsidR="006C4044" w:rsidRDefault="006C4044" w:rsidP="006C4044">
      <w:pPr>
        <w:autoSpaceDE w:val="0"/>
        <w:autoSpaceDN w:val="0"/>
        <w:adjustRightInd w:val="0"/>
        <w:spacing w:after="0" w:line="240" w:lineRule="auto"/>
        <w:jc w:val="both"/>
        <w:rPr>
          <w:rFonts w:ascii="Arial" w:hAnsi="Arial" w:cs="Arial"/>
          <w:sz w:val="24"/>
          <w:szCs w:val="24"/>
        </w:rPr>
      </w:pPr>
    </w:p>
    <w:p w:rsidR="006C4044" w:rsidRDefault="006C4044" w:rsidP="006C4044">
      <w:pPr>
        <w:pStyle w:val="Prrafodelista"/>
        <w:numPr>
          <w:ilvl w:val="0"/>
          <w:numId w:val="1"/>
        </w:numPr>
        <w:autoSpaceDE w:val="0"/>
        <w:autoSpaceDN w:val="0"/>
        <w:adjustRightInd w:val="0"/>
        <w:spacing w:after="0" w:line="240" w:lineRule="auto"/>
        <w:rPr>
          <w:rFonts w:ascii="Arial" w:hAnsi="Arial" w:cs="Arial"/>
          <w:b/>
          <w:sz w:val="24"/>
          <w:szCs w:val="24"/>
        </w:rPr>
      </w:pPr>
      <w:r>
        <w:rPr>
          <w:rFonts w:ascii="Arial" w:hAnsi="Arial" w:cs="Arial"/>
          <w:b/>
          <w:sz w:val="24"/>
          <w:szCs w:val="24"/>
        </w:rPr>
        <w:t>¿Qué comprende usted con respecto al término “El poder frena al poder”?</w:t>
      </w:r>
    </w:p>
    <w:p w:rsidR="006C4044" w:rsidRDefault="006C4044" w:rsidP="006C4044">
      <w:pPr>
        <w:autoSpaceDE w:val="0"/>
        <w:autoSpaceDN w:val="0"/>
        <w:adjustRightInd w:val="0"/>
        <w:spacing w:after="0" w:line="240" w:lineRule="auto"/>
        <w:jc w:val="both"/>
        <w:rPr>
          <w:rFonts w:ascii="Arial" w:hAnsi="Arial" w:cs="Arial"/>
          <w:sz w:val="24"/>
          <w:szCs w:val="24"/>
        </w:rPr>
      </w:pPr>
      <w:r>
        <w:rPr>
          <w:rFonts w:ascii="Arial" w:hAnsi="Arial" w:cs="Arial"/>
          <w:sz w:val="24"/>
          <w:szCs w:val="24"/>
        </w:rPr>
        <w:t>“El poder frena al poder”, significando que el legislativo puede y debe controlar la ejecución de la ley, pero sin entrometerse en los asuntos que competen al ejecutivo; y este segundo puede oponer su veto a la ley, pero sólo en sentido negativo, y sin que se configure la participación del ejecutivo en la formación de la voluntad legislativa. Afirma que los derechos de los individuos sólo pueden existir dentro de un régimen político moderado, dotado de una constitución semejante a la inglesa. Al respecto expresó: “La libertad política se encuentra en los gobiernos moderados”.</w:t>
      </w:r>
    </w:p>
    <w:p w:rsidR="006C4044" w:rsidRDefault="006C4044" w:rsidP="006C4044">
      <w:pPr>
        <w:autoSpaceDE w:val="0"/>
        <w:autoSpaceDN w:val="0"/>
        <w:adjustRightInd w:val="0"/>
        <w:spacing w:after="0" w:line="240" w:lineRule="auto"/>
        <w:jc w:val="both"/>
        <w:rPr>
          <w:rFonts w:ascii="Arial" w:hAnsi="Arial" w:cs="Arial"/>
          <w:sz w:val="24"/>
          <w:szCs w:val="24"/>
        </w:rPr>
      </w:pPr>
    </w:p>
    <w:p w:rsidR="006C4044" w:rsidRDefault="006C4044" w:rsidP="006C4044">
      <w:pPr>
        <w:autoSpaceDE w:val="0"/>
        <w:autoSpaceDN w:val="0"/>
        <w:adjustRightInd w:val="0"/>
        <w:spacing w:after="0" w:line="240" w:lineRule="auto"/>
        <w:jc w:val="both"/>
        <w:rPr>
          <w:rFonts w:ascii="Arial" w:hAnsi="Arial" w:cs="Arial"/>
          <w:sz w:val="24"/>
          <w:szCs w:val="24"/>
        </w:rPr>
      </w:pPr>
    </w:p>
    <w:p w:rsidR="001A75ED" w:rsidRDefault="001A75ED" w:rsidP="006C4044">
      <w:pPr>
        <w:autoSpaceDE w:val="0"/>
        <w:autoSpaceDN w:val="0"/>
        <w:adjustRightInd w:val="0"/>
        <w:spacing w:after="0" w:line="240" w:lineRule="auto"/>
        <w:jc w:val="both"/>
        <w:rPr>
          <w:rFonts w:ascii="Arial" w:hAnsi="Arial" w:cs="Arial"/>
          <w:sz w:val="24"/>
          <w:szCs w:val="24"/>
        </w:rPr>
      </w:pPr>
    </w:p>
    <w:p w:rsidR="006C4044" w:rsidRDefault="006C4044" w:rsidP="006C4044">
      <w:pPr>
        <w:autoSpaceDE w:val="0"/>
        <w:autoSpaceDN w:val="0"/>
        <w:adjustRightInd w:val="0"/>
        <w:spacing w:after="0" w:line="240" w:lineRule="auto"/>
        <w:jc w:val="both"/>
        <w:rPr>
          <w:rFonts w:ascii="Arial" w:hAnsi="Arial" w:cs="Arial"/>
          <w:sz w:val="24"/>
          <w:szCs w:val="24"/>
        </w:rPr>
      </w:pPr>
    </w:p>
    <w:p w:rsidR="006C4044" w:rsidRDefault="006C4044" w:rsidP="006C4044">
      <w:pPr>
        <w:pStyle w:val="Prrafodelista"/>
        <w:numPr>
          <w:ilvl w:val="0"/>
          <w:numId w:val="1"/>
        </w:numPr>
        <w:autoSpaceDE w:val="0"/>
        <w:autoSpaceDN w:val="0"/>
        <w:adjustRightInd w:val="0"/>
        <w:spacing w:after="0" w:line="240" w:lineRule="auto"/>
        <w:rPr>
          <w:rFonts w:ascii="Arial" w:hAnsi="Arial" w:cs="Arial"/>
          <w:b/>
          <w:sz w:val="24"/>
          <w:szCs w:val="24"/>
        </w:rPr>
      </w:pPr>
      <w:r>
        <w:rPr>
          <w:rFonts w:ascii="Arial" w:hAnsi="Arial" w:cs="Arial"/>
          <w:b/>
          <w:sz w:val="24"/>
          <w:szCs w:val="24"/>
        </w:rPr>
        <w:lastRenderedPageBreak/>
        <w:t>¿Cómo se conceptualiza a la Constitución desde la visión del Constitucionalismo Democrático?</w:t>
      </w:r>
    </w:p>
    <w:p w:rsidR="006C4044" w:rsidRDefault="006C4044" w:rsidP="006C4044">
      <w:pPr>
        <w:autoSpaceDE w:val="0"/>
        <w:autoSpaceDN w:val="0"/>
        <w:adjustRightInd w:val="0"/>
        <w:spacing w:after="0" w:line="240" w:lineRule="auto"/>
        <w:jc w:val="both"/>
        <w:rPr>
          <w:rFonts w:ascii="Arial" w:hAnsi="Arial" w:cs="Arial"/>
          <w:sz w:val="24"/>
          <w:szCs w:val="24"/>
        </w:rPr>
      </w:pPr>
      <w:r>
        <w:rPr>
          <w:rFonts w:ascii="Arial" w:hAnsi="Arial" w:cs="Arial"/>
          <w:sz w:val="24"/>
          <w:szCs w:val="24"/>
        </w:rPr>
        <w:t>Constitucionalismo democrático (desde 1945). Como lo expresa Rafael Díaz Roca, en este concepto la Constitución “es, y únicamente puede ser, el instrumento jurídico supremo en el Estado, que no sólo resume o establece su estructura esencial, sino que lo hace de una manera dada”. Esta forma tiene, según este autor, las siguientes determinaciones básicas: a) reconocimiento de libertades de los ciudadanos que son previas y superiores al Estado que surge para garantizarlas; b) el poder político se concibe y construye como una emanación del pueblo al que pertenece de modo indelegable la soberanía; c) de lo anterior se deriva la necesidad del carácter normativo de la Constitución, su superioridad sobre todo el ordenamiento y la necesidad de que el derecho sea aplicado e interpretado conforme a la norma suprema, que puede ser invocada directamente por todos los ciudadanos.</w:t>
      </w:r>
    </w:p>
    <w:p w:rsidR="006C4044" w:rsidRDefault="006C4044" w:rsidP="006C4044">
      <w:pPr>
        <w:autoSpaceDE w:val="0"/>
        <w:autoSpaceDN w:val="0"/>
        <w:adjustRightInd w:val="0"/>
        <w:spacing w:after="0" w:line="240" w:lineRule="auto"/>
        <w:ind w:left="360"/>
        <w:jc w:val="both"/>
        <w:rPr>
          <w:rFonts w:ascii="Arial" w:hAnsi="Arial" w:cs="Arial"/>
          <w:sz w:val="24"/>
          <w:szCs w:val="24"/>
        </w:rPr>
      </w:pPr>
    </w:p>
    <w:p w:rsidR="006C4044" w:rsidRDefault="006C4044" w:rsidP="006C4044">
      <w:pPr>
        <w:pStyle w:val="Prrafodelista"/>
        <w:numPr>
          <w:ilvl w:val="0"/>
          <w:numId w:val="1"/>
        </w:num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¿Por qué se establece que la constitución posibilita la construcción del orden político?</w:t>
      </w:r>
    </w:p>
    <w:p w:rsidR="006C4044" w:rsidRDefault="006C4044" w:rsidP="006C4044">
      <w:pPr>
        <w:autoSpaceDE w:val="0"/>
        <w:autoSpaceDN w:val="0"/>
        <w:adjustRightInd w:val="0"/>
        <w:spacing w:after="0" w:line="240" w:lineRule="auto"/>
        <w:jc w:val="both"/>
        <w:rPr>
          <w:rFonts w:ascii="Arial" w:hAnsi="Arial" w:cs="Arial"/>
          <w:b/>
          <w:sz w:val="24"/>
          <w:szCs w:val="24"/>
        </w:rPr>
      </w:pPr>
      <w:r>
        <w:rPr>
          <w:rFonts w:ascii="Arial" w:hAnsi="Arial" w:cs="Arial"/>
          <w:sz w:val="24"/>
          <w:szCs w:val="24"/>
        </w:rPr>
        <w:t>La Constitución en la concepción liberal implica la idea de un acto fundacional, en forma escrita, por el cual se garantizan los derechos de las personas y se estructura la organización del poder político. Como lo expresa García Pelayo, la Constitución se presenta “como un complejo normativo establecido de una sola vez y en el que de una manera total, exhaustiva y sistemática se establecen las funciones fundamentales del Estado y se regulan los órganos, el ámbito de sus competencias y las relaciones entre ellos.</w:t>
      </w:r>
    </w:p>
    <w:p w:rsidR="006C4044" w:rsidRDefault="006C4044" w:rsidP="006C4044">
      <w:pPr>
        <w:autoSpaceDE w:val="0"/>
        <w:autoSpaceDN w:val="0"/>
        <w:adjustRightInd w:val="0"/>
        <w:spacing w:after="0" w:line="240" w:lineRule="auto"/>
        <w:jc w:val="both"/>
        <w:rPr>
          <w:rFonts w:ascii="Arial" w:hAnsi="Arial" w:cs="Arial"/>
          <w:b/>
          <w:sz w:val="24"/>
          <w:szCs w:val="24"/>
        </w:rPr>
      </w:pPr>
    </w:p>
    <w:p w:rsidR="006C4044" w:rsidRDefault="006C4044" w:rsidP="006C4044">
      <w:pPr>
        <w:pStyle w:val="Prrafodelista"/>
        <w:numPr>
          <w:ilvl w:val="0"/>
          <w:numId w:val="1"/>
        </w:num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 xml:space="preserve">¿Cuáles son las ideas que Francisco Javier Díaz </w:t>
      </w:r>
      <w:proofErr w:type="spellStart"/>
      <w:r>
        <w:rPr>
          <w:rFonts w:ascii="Arial" w:hAnsi="Arial" w:cs="Arial"/>
          <w:b/>
          <w:sz w:val="24"/>
          <w:szCs w:val="24"/>
        </w:rPr>
        <w:t>Revorio</w:t>
      </w:r>
      <w:proofErr w:type="spellEnd"/>
      <w:r>
        <w:rPr>
          <w:rFonts w:ascii="Arial" w:hAnsi="Arial" w:cs="Arial"/>
          <w:b/>
          <w:sz w:val="24"/>
          <w:szCs w:val="24"/>
        </w:rPr>
        <w:t xml:space="preserve"> utiliza para la Constitución como un orden  de ideas?</w:t>
      </w:r>
    </w:p>
    <w:p w:rsidR="006C4044" w:rsidRDefault="006C4044" w:rsidP="006C4044">
      <w:pPr>
        <w:autoSpaceDE w:val="0"/>
        <w:autoSpaceDN w:val="0"/>
        <w:adjustRightInd w:val="0"/>
        <w:spacing w:after="0" w:line="240" w:lineRule="auto"/>
        <w:jc w:val="both"/>
        <w:rPr>
          <w:rFonts w:ascii="Arial" w:hAnsi="Arial" w:cs="Arial"/>
          <w:sz w:val="24"/>
          <w:szCs w:val="24"/>
        </w:rPr>
      </w:pPr>
      <w:r>
        <w:rPr>
          <w:rFonts w:ascii="Arial" w:hAnsi="Arial" w:cs="Arial"/>
          <w:sz w:val="24"/>
          <w:szCs w:val="24"/>
        </w:rPr>
        <w:t>1) La Norma fundamental permite con carácter general la defensa de valores contrarios u opuestos a los que la misma considera fundamentales, siempre y cuando dicha defensa se realice con los medios que la propia Norma fundamental prevé o permite; igualmente permite la modificación de dichos valores fundamentales.</w:t>
      </w:r>
    </w:p>
    <w:p w:rsidR="009125BA" w:rsidRPr="006C4044" w:rsidRDefault="006C4044" w:rsidP="006C4044">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2) La Constitución permite, sin necesidad de ser reformada, el desarrollo de muy diversas opciones políticas”. </w:t>
      </w:r>
      <w:proofErr w:type="spellStart"/>
      <w:r>
        <w:rPr>
          <w:rFonts w:ascii="Arial" w:hAnsi="Arial" w:cs="Arial"/>
          <w:sz w:val="24"/>
          <w:szCs w:val="24"/>
        </w:rPr>
        <w:t>Zagrebelsky</w:t>
      </w:r>
      <w:proofErr w:type="spellEnd"/>
      <w:r>
        <w:rPr>
          <w:rFonts w:ascii="Arial" w:hAnsi="Arial" w:cs="Arial"/>
          <w:sz w:val="24"/>
          <w:szCs w:val="24"/>
        </w:rPr>
        <w:t xml:space="preserve"> dice que hoy existe contradicción entre derecho constitucional y adhesión unilateral a un proyecto político particular cerrado.</w:t>
      </w:r>
      <w:bookmarkStart w:id="0" w:name="_GoBack"/>
      <w:bookmarkEnd w:id="0"/>
    </w:p>
    <w:sectPr w:rsidR="009125BA" w:rsidRPr="006C4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8775D6"/>
    <w:multiLevelType w:val="hybridMultilevel"/>
    <w:tmpl w:val="F90CCB84"/>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044"/>
    <w:rsid w:val="001A75ED"/>
    <w:rsid w:val="006C4044"/>
    <w:rsid w:val="009125B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04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C404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04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C40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794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727</Words>
  <Characters>4000</Characters>
  <Application>Microsoft Office Word</Application>
  <DocSecurity>0</DocSecurity>
  <Lines>33</Lines>
  <Paragraphs>9</Paragraphs>
  <ScaleCrop>false</ScaleCrop>
  <Company/>
  <LinksUpToDate>false</LinksUpToDate>
  <CharactersWithSpaces>4718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 de la Cuesta</dc:creator>
  <cp:lastModifiedBy>Pie de la Cuesta</cp:lastModifiedBy>
  <cp:revision>2</cp:revision>
  <dcterms:created xsi:type="dcterms:W3CDTF">2012-10-03T14:15:00Z</dcterms:created>
  <dcterms:modified xsi:type="dcterms:W3CDTF">2012-10-03T14:22:00Z</dcterms:modified>
</cp:coreProperties>
</file>