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660" w:rsidRDefault="00695660" w:rsidP="00695660">
      <w:pPr>
        <w:spacing w:line="360" w:lineRule="auto"/>
        <w:jc w:val="both"/>
        <w:rPr>
          <w:rFonts w:ascii="Book Antiqua" w:hAnsi="Book Antiqua"/>
          <w:sz w:val="22"/>
          <w:szCs w:val="22"/>
          <w:lang w:val="es-ES_tradnl"/>
        </w:rPr>
      </w:pPr>
      <w:r>
        <w:rPr>
          <w:rFonts w:ascii="Book Antiqua" w:hAnsi="Book Antiqua"/>
          <w:b/>
          <w:szCs w:val="22"/>
          <w:lang w:val="es-ES_tradnl"/>
        </w:rPr>
        <w:t xml:space="preserve">EL INFRASCRITO DIRECTOR SECRETARIO DE LA JUNTA </w:t>
      </w:r>
      <w:r w:rsidR="00926D6C">
        <w:rPr>
          <w:rFonts w:ascii="Book Antiqua" w:hAnsi="Book Antiqua"/>
          <w:b/>
          <w:szCs w:val="22"/>
          <w:lang w:val="es-ES_tradnl"/>
        </w:rPr>
        <w:t xml:space="preserve">GENERAL </w:t>
      </w:r>
      <w:r>
        <w:rPr>
          <w:rFonts w:ascii="Book Antiqua" w:hAnsi="Book Antiqua"/>
          <w:b/>
          <w:szCs w:val="22"/>
          <w:lang w:val="es-ES_tradnl"/>
        </w:rPr>
        <w:t xml:space="preserve">DE </w:t>
      </w:r>
      <w:r w:rsidR="00926D6C">
        <w:rPr>
          <w:rFonts w:ascii="Book Antiqua" w:hAnsi="Book Antiqua"/>
          <w:b/>
          <w:szCs w:val="22"/>
          <w:lang w:val="es-ES_tradnl"/>
        </w:rPr>
        <w:t xml:space="preserve">ACCIONISTAS DE </w:t>
      </w:r>
      <w:r>
        <w:rPr>
          <w:rFonts w:ascii="Book Antiqua" w:hAnsi="Book Antiqua"/>
          <w:b/>
          <w:szCs w:val="22"/>
          <w:lang w:val="es-ES_tradnl"/>
        </w:rPr>
        <w:t xml:space="preserve">LA SOCIEDAD </w:t>
      </w:r>
      <w:r w:rsidR="00926D6C">
        <w:rPr>
          <w:rFonts w:ascii="Book Antiqua" w:hAnsi="Book Antiqua"/>
          <w:b/>
          <w:szCs w:val="22"/>
          <w:lang w:val="es-ES_tradnl"/>
        </w:rPr>
        <w:t>FERJASA</w:t>
      </w:r>
      <w:r>
        <w:rPr>
          <w:rFonts w:ascii="Book Antiqua" w:hAnsi="Book Antiqua"/>
          <w:b/>
          <w:szCs w:val="22"/>
          <w:lang w:val="es-ES_tradnl"/>
        </w:rPr>
        <w:t>, S.A. DE C.V.,</w:t>
      </w:r>
      <w:r>
        <w:rPr>
          <w:rFonts w:ascii="Book Antiqua" w:hAnsi="Book Antiqua"/>
          <w:sz w:val="22"/>
          <w:szCs w:val="22"/>
          <w:lang w:val="es-ES_tradnl"/>
        </w:rPr>
        <w:t xml:space="preserve">  </w:t>
      </w:r>
      <w:r>
        <w:rPr>
          <w:rFonts w:ascii="Book Antiqua" w:hAnsi="Book Antiqua"/>
          <w:b/>
          <w:sz w:val="22"/>
          <w:szCs w:val="22"/>
          <w:lang w:val="es-ES_tradnl"/>
        </w:rPr>
        <w:t>HAGO CONSTAR</w:t>
      </w:r>
      <w:r>
        <w:rPr>
          <w:rFonts w:ascii="Book Antiqua" w:hAnsi="Book Antiqua"/>
          <w:sz w:val="22"/>
          <w:szCs w:val="22"/>
          <w:lang w:val="es-ES_tradnl"/>
        </w:rPr>
        <w:t>:</w:t>
      </w:r>
    </w:p>
    <w:p w:rsidR="00695660" w:rsidRDefault="00695660" w:rsidP="00695660">
      <w:pPr>
        <w:spacing w:line="360" w:lineRule="auto"/>
        <w:jc w:val="both"/>
        <w:rPr>
          <w:rFonts w:ascii="Book Antiqua" w:hAnsi="Book Antiqua"/>
          <w:sz w:val="22"/>
          <w:szCs w:val="22"/>
          <w:lang w:val="es-ES_tradnl"/>
        </w:rPr>
      </w:pPr>
    </w:p>
    <w:p w:rsidR="00695660" w:rsidRDefault="00695660" w:rsidP="00695660">
      <w:pPr>
        <w:spacing w:line="360" w:lineRule="auto"/>
        <w:jc w:val="both"/>
        <w:rPr>
          <w:rFonts w:ascii="Book Antiqua" w:hAnsi="Book Antiqua"/>
          <w:sz w:val="22"/>
          <w:szCs w:val="22"/>
          <w:lang w:val="es-ES_tradnl"/>
        </w:rPr>
      </w:pPr>
      <w:r>
        <w:rPr>
          <w:rFonts w:ascii="Book Antiqua" w:hAnsi="Book Antiqua"/>
          <w:sz w:val="22"/>
          <w:szCs w:val="22"/>
          <w:lang w:val="es-ES_tradnl"/>
        </w:rPr>
        <w:t xml:space="preserve">Que por no haberse electo nueva </w:t>
      </w:r>
      <w:r w:rsidR="00926D6C">
        <w:rPr>
          <w:rFonts w:ascii="Book Antiqua" w:hAnsi="Book Antiqua"/>
          <w:sz w:val="22"/>
          <w:szCs w:val="22"/>
          <w:lang w:val="es-ES_tradnl"/>
        </w:rPr>
        <w:t xml:space="preserve">Administración </w:t>
      </w:r>
      <w:r>
        <w:rPr>
          <w:rFonts w:ascii="Book Antiqua" w:hAnsi="Book Antiqua"/>
          <w:sz w:val="22"/>
          <w:szCs w:val="22"/>
          <w:lang w:val="es-ES_tradnl"/>
        </w:rPr>
        <w:t xml:space="preserve">de la sociedad, continúa en sus funciones la </w:t>
      </w:r>
      <w:r w:rsidR="00926D6C">
        <w:rPr>
          <w:rFonts w:ascii="Book Antiqua" w:hAnsi="Book Antiqua"/>
          <w:sz w:val="22"/>
          <w:szCs w:val="22"/>
          <w:lang w:val="es-ES_tradnl"/>
        </w:rPr>
        <w:t xml:space="preserve">señora BERTILA PONCE TENORIO DE OLMEDO conocida por BERTILA DE OLMEDO, </w:t>
      </w:r>
      <w:r>
        <w:rPr>
          <w:rFonts w:ascii="Book Antiqua" w:hAnsi="Book Antiqua"/>
          <w:sz w:val="22"/>
          <w:szCs w:val="22"/>
          <w:lang w:val="es-ES_tradnl"/>
        </w:rPr>
        <w:t xml:space="preserve">elegida en el periodo comprendido entre el </w:t>
      </w:r>
      <w:r w:rsidR="00926D6C">
        <w:rPr>
          <w:rFonts w:ascii="Book Antiqua" w:hAnsi="Book Antiqua"/>
          <w:sz w:val="22"/>
          <w:szCs w:val="22"/>
          <w:lang w:val="es-ES_tradnl"/>
        </w:rPr>
        <w:t xml:space="preserve">seis de marzo del año dos mil seis al diez de febrero </w:t>
      </w:r>
      <w:r>
        <w:rPr>
          <w:rFonts w:ascii="Book Antiqua" w:hAnsi="Book Antiqua"/>
          <w:sz w:val="22"/>
          <w:szCs w:val="22"/>
          <w:lang w:val="es-ES_tradnl"/>
        </w:rPr>
        <w:t xml:space="preserve">del </w:t>
      </w:r>
      <w:r w:rsidR="00926D6C">
        <w:rPr>
          <w:rFonts w:ascii="Book Antiqua" w:hAnsi="Book Antiqua"/>
          <w:sz w:val="22"/>
          <w:szCs w:val="22"/>
          <w:lang w:val="es-ES_tradnl"/>
        </w:rPr>
        <w:t xml:space="preserve">año </w:t>
      </w:r>
      <w:r>
        <w:rPr>
          <w:rFonts w:ascii="Book Antiqua" w:hAnsi="Book Antiqua"/>
          <w:sz w:val="22"/>
          <w:szCs w:val="22"/>
          <w:lang w:val="es-ES_tradnl"/>
        </w:rPr>
        <w:t xml:space="preserve">dos mil once y que </w:t>
      </w:r>
      <w:r w:rsidR="00926D6C">
        <w:rPr>
          <w:rFonts w:ascii="Book Antiqua" w:hAnsi="Book Antiqua"/>
          <w:sz w:val="22"/>
          <w:szCs w:val="22"/>
          <w:lang w:val="es-ES_tradnl"/>
        </w:rPr>
        <w:t>está</w:t>
      </w:r>
      <w:r>
        <w:rPr>
          <w:rFonts w:ascii="Book Antiqua" w:hAnsi="Book Antiqua"/>
          <w:sz w:val="22"/>
          <w:szCs w:val="22"/>
          <w:lang w:val="es-ES_tradnl"/>
        </w:rPr>
        <w:t xml:space="preserve"> inscrita al número </w:t>
      </w:r>
      <w:r w:rsidR="00926D6C">
        <w:rPr>
          <w:rFonts w:ascii="Book Antiqua" w:hAnsi="Book Antiqua"/>
          <w:sz w:val="22"/>
          <w:szCs w:val="22"/>
          <w:lang w:val="es-ES_tradnl"/>
        </w:rPr>
        <w:t xml:space="preserve">UNO </w:t>
      </w:r>
      <w:r>
        <w:rPr>
          <w:rFonts w:ascii="Book Antiqua" w:hAnsi="Book Antiqua"/>
          <w:sz w:val="22"/>
          <w:szCs w:val="22"/>
          <w:lang w:val="es-ES_tradnl"/>
        </w:rPr>
        <w:t xml:space="preserve">del Libro </w:t>
      </w:r>
      <w:r w:rsidR="00926D6C">
        <w:rPr>
          <w:rFonts w:ascii="Book Antiqua" w:hAnsi="Book Antiqua"/>
          <w:sz w:val="22"/>
          <w:szCs w:val="22"/>
          <w:lang w:val="es-ES_tradnl"/>
        </w:rPr>
        <w:t xml:space="preserve">DOS MIL CIENTO VEINTIUNO </w:t>
      </w:r>
      <w:r>
        <w:rPr>
          <w:rFonts w:ascii="Book Antiqua" w:hAnsi="Book Antiqua"/>
          <w:sz w:val="22"/>
          <w:szCs w:val="22"/>
          <w:lang w:val="es-ES_tradnl"/>
        </w:rPr>
        <w:t>del Registro de Comercio.</w:t>
      </w:r>
    </w:p>
    <w:p w:rsidR="00695660" w:rsidRDefault="00926D6C" w:rsidP="00695660">
      <w:pPr>
        <w:spacing w:line="360" w:lineRule="auto"/>
        <w:jc w:val="both"/>
        <w:rPr>
          <w:rFonts w:ascii="Book Antiqua" w:hAnsi="Book Antiqua"/>
          <w:sz w:val="22"/>
          <w:szCs w:val="22"/>
          <w:lang w:val="es-ES_tradnl"/>
        </w:rPr>
      </w:pPr>
      <w:r>
        <w:rPr>
          <w:szCs w:val="22"/>
          <w:lang w:val="es-ES_tradnl"/>
        </w:rPr>
        <w:t xml:space="preserve">La Junta General de Accionistas </w:t>
      </w:r>
      <w:r w:rsidR="00695660">
        <w:rPr>
          <w:szCs w:val="22"/>
          <w:lang w:val="es-ES_tradnl"/>
        </w:rPr>
        <w:t>está enterad</w:t>
      </w:r>
      <w:r>
        <w:rPr>
          <w:szCs w:val="22"/>
          <w:lang w:val="es-ES_tradnl"/>
        </w:rPr>
        <w:t>a</w:t>
      </w:r>
      <w:r w:rsidR="00695660">
        <w:rPr>
          <w:szCs w:val="22"/>
          <w:lang w:val="es-ES_tradnl"/>
        </w:rPr>
        <w:t xml:space="preserve"> de lo que dispone el artículo Doscientos sesenta y cinco del Código de Comercio, respecto a que la falta de cumplimiento de la obligación de elegir a los nuevos Administradores en el plazo de seis meses después de vencido el periodo de funciones anterior, hace incurrir a los socios y accionistas frente a terceros en responsabilidad personal, solidaria e ilimitada por las obligaciones que la sociedad contraiga con éstos.</w:t>
      </w:r>
    </w:p>
    <w:p w:rsidR="00695660" w:rsidRDefault="00695660" w:rsidP="00695660">
      <w:pPr>
        <w:spacing w:line="360" w:lineRule="auto"/>
        <w:jc w:val="both"/>
        <w:rPr>
          <w:rFonts w:ascii="Book Antiqua" w:hAnsi="Book Antiqua"/>
          <w:sz w:val="22"/>
          <w:szCs w:val="22"/>
          <w:lang w:val="es-ES_tradnl"/>
        </w:rPr>
      </w:pPr>
      <w:r>
        <w:rPr>
          <w:rFonts w:ascii="Book Antiqua" w:hAnsi="Book Antiqua"/>
          <w:sz w:val="22"/>
          <w:szCs w:val="22"/>
          <w:lang w:val="es-ES_tradnl"/>
        </w:rPr>
        <w:t xml:space="preserve">Y para constancia se extiendo la presente en la ciudad de San Salvador, a los </w:t>
      </w:r>
      <w:r w:rsidR="00926D6C">
        <w:rPr>
          <w:rFonts w:ascii="Book Antiqua" w:hAnsi="Book Antiqua"/>
          <w:sz w:val="22"/>
          <w:szCs w:val="22"/>
          <w:lang w:val="es-ES_tradnl"/>
        </w:rPr>
        <w:t xml:space="preserve">dieciséis </w:t>
      </w:r>
      <w:r>
        <w:rPr>
          <w:rFonts w:ascii="Book Antiqua" w:hAnsi="Book Antiqua"/>
          <w:sz w:val="22"/>
          <w:szCs w:val="22"/>
          <w:lang w:val="es-ES_tradnl"/>
        </w:rPr>
        <w:t xml:space="preserve">días del mes de </w:t>
      </w:r>
      <w:r w:rsidR="00926D6C">
        <w:rPr>
          <w:rFonts w:ascii="Book Antiqua" w:hAnsi="Book Antiqua"/>
          <w:sz w:val="22"/>
          <w:szCs w:val="22"/>
          <w:lang w:val="es-ES_tradnl"/>
        </w:rPr>
        <w:t xml:space="preserve">marzo </w:t>
      </w:r>
      <w:r>
        <w:rPr>
          <w:rFonts w:ascii="Book Antiqua" w:hAnsi="Book Antiqua"/>
          <w:sz w:val="22"/>
          <w:szCs w:val="22"/>
          <w:lang w:val="es-ES_tradnl"/>
        </w:rPr>
        <w:t xml:space="preserve">del año dos mil </w:t>
      </w:r>
      <w:r w:rsidR="00926D6C">
        <w:rPr>
          <w:rFonts w:ascii="Book Antiqua" w:hAnsi="Book Antiqua"/>
          <w:sz w:val="22"/>
          <w:szCs w:val="22"/>
          <w:lang w:val="es-ES_tradnl"/>
        </w:rPr>
        <w:t>trece</w:t>
      </w:r>
      <w:r>
        <w:rPr>
          <w:rFonts w:ascii="Book Antiqua" w:hAnsi="Book Antiqua"/>
          <w:sz w:val="22"/>
          <w:szCs w:val="22"/>
          <w:lang w:val="es-ES_tradnl"/>
        </w:rPr>
        <w:t>.</w:t>
      </w:r>
      <w:bookmarkStart w:id="0" w:name="_GoBack"/>
      <w:bookmarkEnd w:id="0"/>
    </w:p>
    <w:p w:rsidR="00695660" w:rsidRDefault="00695660" w:rsidP="00695660">
      <w:pPr>
        <w:jc w:val="both"/>
        <w:rPr>
          <w:rFonts w:ascii="Book Antiqua" w:hAnsi="Book Antiqua"/>
          <w:sz w:val="22"/>
          <w:szCs w:val="22"/>
          <w:lang w:val="es-ES_tradnl"/>
        </w:rPr>
      </w:pPr>
    </w:p>
    <w:p w:rsidR="00695660" w:rsidRDefault="00695660" w:rsidP="00695660">
      <w:pPr>
        <w:jc w:val="both"/>
        <w:rPr>
          <w:rFonts w:ascii="Book Antiqua" w:hAnsi="Book Antiqua"/>
          <w:sz w:val="22"/>
          <w:szCs w:val="22"/>
          <w:lang w:val="es-ES_tradnl"/>
        </w:rPr>
      </w:pPr>
    </w:p>
    <w:p w:rsidR="00695660" w:rsidRDefault="00695660" w:rsidP="00695660">
      <w:pPr>
        <w:jc w:val="both"/>
        <w:rPr>
          <w:rFonts w:ascii="Book Antiqua" w:hAnsi="Book Antiqua"/>
          <w:sz w:val="22"/>
          <w:szCs w:val="22"/>
          <w:lang w:val="es-ES_tradnl"/>
        </w:rPr>
      </w:pPr>
    </w:p>
    <w:p w:rsidR="00695660" w:rsidRDefault="00695660" w:rsidP="00695660">
      <w:pPr>
        <w:jc w:val="both"/>
        <w:rPr>
          <w:rFonts w:ascii="Book Antiqua" w:hAnsi="Book Antiqua"/>
          <w:sz w:val="22"/>
          <w:szCs w:val="22"/>
          <w:lang w:val="es-ES_tradnl"/>
        </w:rPr>
      </w:pPr>
    </w:p>
    <w:p w:rsidR="00695660" w:rsidRDefault="00695660" w:rsidP="00695660">
      <w:pPr>
        <w:jc w:val="both"/>
        <w:rPr>
          <w:rFonts w:ascii="Book Antiqua" w:hAnsi="Book Antiqua"/>
          <w:sz w:val="22"/>
          <w:szCs w:val="22"/>
          <w:lang w:val="es-ES_tradnl"/>
        </w:rPr>
      </w:pPr>
    </w:p>
    <w:p w:rsidR="00695660" w:rsidRDefault="00695660" w:rsidP="00695660">
      <w:pPr>
        <w:jc w:val="both"/>
        <w:rPr>
          <w:rFonts w:ascii="Book Antiqua" w:hAnsi="Book Antiqua"/>
          <w:sz w:val="22"/>
          <w:szCs w:val="22"/>
          <w:lang w:val="es-ES_tradnl"/>
        </w:rPr>
      </w:pPr>
    </w:p>
    <w:p w:rsidR="00695660" w:rsidRDefault="00695660" w:rsidP="00695660">
      <w:pPr>
        <w:jc w:val="both"/>
        <w:rPr>
          <w:rFonts w:ascii="Book Antiqua" w:hAnsi="Book Antiqua"/>
          <w:sz w:val="22"/>
          <w:szCs w:val="22"/>
          <w:lang w:val="es-ES_tradnl"/>
        </w:rPr>
      </w:pPr>
    </w:p>
    <w:p w:rsidR="00695660" w:rsidRDefault="00695660" w:rsidP="00695660">
      <w:pPr>
        <w:jc w:val="both"/>
        <w:rPr>
          <w:rFonts w:ascii="Book Antiqua" w:hAnsi="Book Antiqua"/>
          <w:sz w:val="22"/>
          <w:szCs w:val="22"/>
          <w:lang w:val="es-ES_tradnl"/>
        </w:rPr>
      </w:pPr>
      <w:r>
        <w:rPr>
          <w:rFonts w:ascii="Book Antiqua" w:hAnsi="Book Antiqua"/>
          <w:sz w:val="22"/>
          <w:szCs w:val="22"/>
          <w:lang w:val="es-ES_tradnl"/>
        </w:rPr>
        <w:t>______________________</w:t>
      </w:r>
    </w:p>
    <w:p w:rsidR="00695660" w:rsidRPr="00B61483" w:rsidRDefault="00B61483" w:rsidP="00695660">
      <w:pPr>
        <w:jc w:val="both"/>
        <w:rPr>
          <w:rFonts w:ascii="Book Antiqua" w:hAnsi="Book Antiqua"/>
          <w:sz w:val="22"/>
          <w:szCs w:val="22"/>
          <w:lang w:val="es-ES"/>
        </w:rPr>
      </w:pPr>
      <w:r w:rsidRPr="00B61483">
        <w:rPr>
          <w:rFonts w:ascii="Book Antiqua" w:hAnsi="Book Antiqua"/>
          <w:sz w:val="22"/>
          <w:szCs w:val="22"/>
          <w:lang w:val="es-ES"/>
        </w:rPr>
        <w:t>Sr………………</w:t>
      </w:r>
    </w:p>
    <w:p w:rsidR="00B61483" w:rsidRDefault="00B61483" w:rsidP="00695660">
      <w:pPr>
        <w:jc w:val="both"/>
        <w:rPr>
          <w:rFonts w:ascii="Book Antiqua" w:hAnsi="Book Antiqua"/>
          <w:sz w:val="22"/>
          <w:szCs w:val="22"/>
          <w:lang w:val="es-ES_tradnl"/>
        </w:rPr>
      </w:pPr>
      <w:r w:rsidRPr="00B61483">
        <w:rPr>
          <w:rFonts w:ascii="Book Antiqua" w:hAnsi="Book Antiqua"/>
          <w:sz w:val="22"/>
          <w:szCs w:val="22"/>
          <w:lang w:val="es-ES"/>
        </w:rPr>
        <w:t>Secretario de la Junta General Extraordinaria de Accionistas</w:t>
      </w:r>
    </w:p>
    <w:sectPr w:rsidR="00B614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660"/>
    <w:rsid w:val="00330ECD"/>
    <w:rsid w:val="00695660"/>
    <w:rsid w:val="006E699C"/>
    <w:rsid w:val="00926D6C"/>
    <w:rsid w:val="00B61483"/>
    <w:rsid w:val="00ED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6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6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0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185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Martínez</dc:creator>
  <cp:lastModifiedBy>Francisco Martínez</cp:lastModifiedBy>
  <cp:revision>1</cp:revision>
  <dcterms:created xsi:type="dcterms:W3CDTF">2013-03-16T13:57:00Z</dcterms:created>
  <dcterms:modified xsi:type="dcterms:W3CDTF">2013-03-16T15:47:00Z</dcterms:modified>
</cp:coreProperties>
</file>