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2E" w:rsidRPr="008C08AF" w:rsidRDefault="008C08AF" w:rsidP="002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08AF">
        <w:rPr>
          <w:rFonts w:ascii="Arial" w:hAnsi="Arial" w:cs="Arial"/>
          <w:b/>
          <w:bCs/>
          <w:sz w:val="24"/>
          <w:szCs w:val="24"/>
        </w:rPr>
        <w:t>CONVENIO SOBRE LA ABOLICIÓN DEL TRABAJO FORZOSO, 1957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8C08AF">
        <w:rPr>
          <w:rFonts w:ascii="Arial" w:hAnsi="Arial" w:cs="Arial"/>
          <w:b/>
          <w:bCs/>
          <w:sz w:val="24"/>
          <w:szCs w:val="24"/>
        </w:rPr>
        <w:t xml:space="preserve"> (NÚM. 105)</w:t>
      </w:r>
    </w:p>
    <w:p w:rsidR="008C08AF" w:rsidRDefault="008C08AF" w:rsidP="002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342E" w:rsidRPr="008C08AF" w:rsidRDefault="002B342E" w:rsidP="002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08AF">
        <w:rPr>
          <w:rFonts w:ascii="Arial" w:hAnsi="Arial" w:cs="Arial"/>
          <w:b/>
          <w:bCs/>
          <w:sz w:val="24"/>
          <w:szCs w:val="24"/>
        </w:rPr>
        <w:t>Artículo 1</w:t>
      </w:r>
    </w:p>
    <w:p w:rsidR="002B342E" w:rsidRPr="008C08AF" w:rsidRDefault="002B342E" w:rsidP="002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8AF">
        <w:rPr>
          <w:rFonts w:ascii="Arial" w:hAnsi="Arial" w:cs="Arial"/>
          <w:sz w:val="24"/>
          <w:szCs w:val="24"/>
        </w:rPr>
        <w:t>Todo Miembro de la Organización Internacional del Trabajo que ratifique el presente Convenio se obliga a suprimir</w:t>
      </w:r>
      <w:r w:rsidR="008C08AF">
        <w:rPr>
          <w:rFonts w:ascii="Arial" w:hAnsi="Arial" w:cs="Arial"/>
          <w:sz w:val="24"/>
          <w:szCs w:val="24"/>
        </w:rPr>
        <w:t xml:space="preserve"> </w:t>
      </w:r>
      <w:r w:rsidRPr="008C08AF">
        <w:rPr>
          <w:rFonts w:ascii="Arial" w:hAnsi="Arial" w:cs="Arial"/>
          <w:sz w:val="24"/>
          <w:szCs w:val="24"/>
        </w:rPr>
        <w:t>y a no hacer uso de ninguna forma de trabajo forzoso u obligatorio:</w:t>
      </w:r>
    </w:p>
    <w:p w:rsidR="002B342E" w:rsidRPr="008C08AF" w:rsidRDefault="002B342E" w:rsidP="002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8AF">
        <w:rPr>
          <w:rFonts w:ascii="Arial" w:hAnsi="Arial" w:cs="Arial"/>
          <w:b/>
          <w:sz w:val="24"/>
          <w:szCs w:val="24"/>
        </w:rPr>
        <w:t>a)</w:t>
      </w:r>
      <w:r w:rsidRPr="008C08AF">
        <w:rPr>
          <w:rFonts w:ascii="Arial" w:hAnsi="Arial" w:cs="Arial"/>
          <w:sz w:val="24"/>
          <w:szCs w:val="24"/>
        </w:rPr>
        <w:t xml:space="preserve"> como medio de coerción o de </w:t>
      </w:r>
      <w:r w:rsidR="008C08AF" w:rsidRPr="008C08AF">
        <w:rPr>
          <w:rFonts w:ascii="Arial" w:hAnsi="Arial" w:cs="Arial"/>
          <w:sz w:val="24"/>
          <w:szCs w:val="24"/>
        </w:rPr>
        <w:t>educación política</w:t>
      </w:r>
      <w:r w:rsidRPr="008C08AF">
        <w:rPr>
          <w:rFonts w:ascii="Arial" w:hAnsi="Arial" w:cs="Arial"/>
          <w:sz w:val="24"/>
          <w:szCs w:val="24"/>
        </w:rPr>
        <w:t xml:space="preserve"> o como castigo por tener o expresar determinadas opiniones</w:t>
      </w:r>
      <w:r w:rsidR="008C08AF">
        <w:rPr>
          <w:rFonts w:ascii="Arial" w:hAnsi="Arial" w:cs="Arial"/>
          <w:sz w:val="24"/>
          <w:szCs w:val="24"/>
        </w:rPr>
        <w:t xml:space="preserve"> </w:t>
      </w:r>
      <w:r w:rsidRPr="008C08AF">
        <w:rPr>
          <w:rFonts w:ascii="Arial" w:hAnsi="Arial" w:cs="Arial"/>
          <w:sz w:val="24"/>
          <w:szCs w:val="24"/>
        </w:rPr>
        <w:t>políticas o por manifestar oposición ideológica al orden político, social o económico establecido;</w:t>
      </w:r>
    </w:p>
    <w:p w:rsidR="002B342E" w:rsidRPr="008C08AF" w:rsidRDefault="002B342E" w:rsidP="002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8AF">
        <w:rPr>
          <w:rFonts w:ascii="Arial" w:hAnsi="Arial" w:cs="Arial"/>
          <w:b/>
          <w:sz w:val="24"/>
          <w:szCs w:val="24"/>
        </w:rPr>
        <w:t>b)</w:t>
      </w:r>
      <w:r w:rsidRPr="008C08AF">
        <w:rPr>
          <w:rFonts w:ascii="Arial" w:hAnsi="Arial" w:cs="Arial"/>
          <w:sz w:val="24"/>
          <w:szCs w:val="24"/>
        </w:rPr>
        <w:t xml:space="preserve"> como método de movilización y utilización de la mano de obra con fines de fomento económico;</w:t>
      </w:r>
    </w:p>
    <w:p w:rsidR="002B342E" w:rsidRPr="008C08AF" w:rsidRDefault="002B342E" w:rsidP="002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8AF">
        <w:rPr>
          <w:rFonts w:ascii="Arial" w:hAnsi="Arial" w:cs="Arial"/>
          <w:b/>
          <w:sz w:val="24"/>
          <w:szCs w:val="24"/>
        </w:rPr>
        <w:t>c)</w:t>
      </w:r>
      <w:r w:rsidRPr="008C08AF">
        <w:rPr>
          <w:rFonts w:ascii="Arial" w:hAnsi="Arial" w:cs="Arial"/>
          <w:sz w:val="24"/>
          <w:szCs w:val="24"/>
        </w:rPr>
        <w:t xml:space="preserve"> como medida de disciplina en el trabajo;</w:t>
      </w:r>
    </w:p>
    <w:p w:rsidR="002B342E" w:rsidRPr="008C08AF" w:rsidRDefault="002B342E" w:rsidP="002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8AF">
        <w:rPr>
          <w:rFonts w:ascii="Arial" w:hAnsi="Arial" w:cs="Arial"/>
          <w:b/>
          <w:sz w:val="24"/>
          <w:szCs w:val="24"/>
        </w:rPr>
        <w:t>d)</w:t>
      </w:r>
      <w:r w:rsidRPr="008C08AF">
        <w:rPr>
          <w:rFonts w:ascii="Arial" w:hAnsi="Arial" w:cs="Arial"/>
          <w:sz w:val="24"/>
          <w:szCs w:val="24"/>
        </w:rPr>
        <w:t xml:space="preserve"> como castigo por haber participado en huelgas;</w:t>
      </w:r>
    </w:p>
    <w:p w:rsidR="002B342E" w:rsidRPr="008C08AF" w:rsidRDefault="002B342E" w:rsidP="002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8AF">
        <w:rPr>
          <w:rFonts w:ascii="Arial" w:hAnsi="Arial" w:cs="Arial"/>
          <w:b/>
          <w:sz w:val="24"/>
          <w:szCs w:val="24"/>
        </w:rPr>
        <w:t>e)</w:t>
      </w:r>
      <w:r w:rsidRPr="008C08AF">
        <w:rPr>
          <w:rFonts w:ascii="Arial" w:hAnsi="Arial" w:cs="Arial"/>
          <w:sz w:val="24"/>
          <w:szCs w:val="24"/>
        </w:rPr>
        <w:t xml:space="preserve"> como medida de discriminación racial, social, nacional o religiosa.</w:t>
      </w:r>
    </w:p>
    <w:p w:rsidR="008C08AF" w:rsidRDefault="008C08AF" w:rsidP="002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342E" w:rsidRPr="008C08AF" w:rsidRDefault="002B342E" w:rsidP="002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08AF">
        <w:rPr>
          <w:rFonts w:ascii="Arial" w:hAnsi="Arial" w:cs="Arial"/>
          <w:b/>
          <w:bCs/>
          <w:sz w:val="24"/>
          <w:szCs w:val="24"/>
        </w:rPr>
        <w:t>Artículo 2</w:t>
      </w:r>
    </w:p>
    <w:p w:rsidR="00BD1E34" w:rsidRPr="008C08AF" w:rsidRDefault="002B342E" w:rsidP="008C0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08AF">
        <w:rPr>
          <w:rFonts w:ascii="Arial" w:hAnsi="Arial" w:cs="Arial"/>
          <w:sz w:val="24"/>
          <w:szCs w:val="24"/>
        </w:rPr>
        <w:t>Todo Miembro de la Organización Internacional del Trabajo que ratifique el presente Convenio se obliga a tomar</w:t>
      </w:r>
      <w:r w:rsidR="008C08AF">
        <w:rPr>
          <w:rFonts w:ascii="Arial" w:hAnsi="Arial" w:cs="Arial"/>
          <w:sz w:val="24"/>
          <w:szCs w:val="24"/>
        </w:rPr>
        <w:t xml:space="preserve"> </w:t>
      </w:r>
      <w:r w:rsidRPr="008C08AF">
        <w:rPr>
          <w:rFonts w:ascii="Arial" w:hAnsi="Arial" w:cs="Arial"/>
          <w:sz w:val="24"/>
          <w:szCs w:val="24"/>
        </w:rPr>
        <w:t>medidas eficaces para la abolición inmediata y completa del trabajo forzoso u obligatorio, según se describe en el</w:t>
      </w:r>
      <w:r w:rsidR="008C08AF">
        <w:rPr>
          <w:rFonts w:ascii="Arial" w:hAnsi="Arial" w:cs="Arial"/>
          <w:sz w:val="24"/>
          <w:szCs w:val="24"/>
        </w:rPr>
        <w:t xml:space="preserve"> </w:t>
      </w:r>
      <w:r w:rsidRPr="008C08AF">
        <w:rPr>
          <w:rFonts w:ascii="Arial" w:hAnsi="Arial" w:cs="Arial"/>
          <w:sz w:val="24"/>
          <w:szCs w:val="24"/>
        </w:rPr>
        <w:t>artículo 1 de este Convenio.</w:t>
      </w:r>
    </w:p>
    <w:sectPr w:rsidR="00BD1E34" w:rsidRPr="008C0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1C" w:rsidRDefault="00C9161C" w:rsidP="008C08AF">
      <w:pPr>
        <w:spacing w:after="0" w:line="240" w:lineRule="auto"/>
      </w:pPr>
      <w:r>
        <w:separator/>
      </w:r>
    </w:p>
  </w:endnote>
  <w:endnote w:type="continuationSeparator" w:id="0">
    <w:p w:rsidR="00C9161C" w:rsidRDefault="00C9161C" w:rsidP="008C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AF" w:rsidRDefault="008C08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796660"/>
      <w:docPartObj>
        <w:docPartGallery w:val="Page Numbers (Bottom of Page)"/>
        <w:docPartUnique/>
      </w:docPartObj>
    </w:sdtPr>
    <w:sdtEndPr>
      <w:rPr>
        <w:b/>
      </w:rPr>
    </w:sdtEndPr>
    <w:sdtContent>
      <w:bookmarkStart w:id="0" w:name="_GoBack" w:displacedByCustomXml="prev"/>
      <w:p w:rsidR="008C08AF" w:rsidRPr="008C08AF" w:rsidRDefault="008C08AF">
        <w:pPr>
          <w:pStyle w:val="Piedepgina"/>
          <w:rPr>
            <w:b/>
          </w:rPr>
        </w:pPr>
        <w:r w:rsidRPr="008C08AF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197D0F" wp14:editId="12DF97A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C08AF" w:rsidRDefault="008C08AF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8C08AF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8C08AF" w:rsidRDefault="008C08AF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8C08AF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8C08AF">
          <w:rPr>
            <w:b/>
          </w:rPr>
          <w:t>SMCH</w:t>
        </w:r>
      </w:p>
    </w:sdtContent>
  </w:sdt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AF" w:rsidRDefault="008C08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1C" w:rsidRDefault="00C9161C" w:rsidP="008C08AF">
      <w:pPr>
        <w:spacing w:after="0" w:line="240" w:lineRule="auto"/>
      </w:pPr>
      <w:r>
        <w:separator/>
      </w:r>
    </w:p>
  </w:footnote>
  <w:footnote w:type="continuationSeparator" w:id="0">
    <w:p w:rsidR="00C9161C" w:rsidRDefault="00C9161C" w:rsidP="008C0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AF" w:rsidRDefault="008C08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AF" w:rsidRDefault="008C08A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AF" w:rsidRDefault="008C08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FA"/>
    <w:rsid w:val="002B342E"/>
    <w:rsid w:val="008C08AF"/>
    <w:rsid w:val="00BD1E34"/>
    <w:rsid w:val="00C9161C"/>
    <w:rsid w:val="00F1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08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08AF"/>
  </w:style>
  <w:style w:type="paragraph" w:styleId="Piedepgina">
    <w:name w:val="footer"/>
    <w:basedOn w:val="Normal"/>
    <w:link w:val="PiedepginaCar"/>
    <w:uiPriority w:val="99"/>
    <w:unhideWhenUsed/>
    <w:rsid w:val="008C08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08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08AF"/>
  </w:style>
  <w:style w:type="paragraph" w:styleId="Piedepgina">
    <w:name w:val="footer"/>
    <w:basedOn w:val="Normal"/>
    <w:link w:val="PiedepginaCar"/>
    <w:uiPriority w:val="99"/>
    <w:unhideWhenUsed/>
    <w:rsid w:val="008C08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848</Characters>
  <Application>Microsoft Office Word</Application>
  <DocSecurity>0</DocSecurity>
  <Lines>7</Lines>
  <Paragraphs>1</Paragraphs>
  <ScaleCrop>false</ScaleCrop>
  <Company>REGGNETWORK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5</cp:revision>
  <dcterms:created xsi:type="dcterms:W3CDTF">2013-01-30T16:33:00Z</dcterms:created>
  <dcterms:modified xsi:type="dcterms:W3CDTF">2013-01-30T19:34:00Z</dcterms:modified>
</cp:coreProperties>
</file>