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1D8" w:rsidRPr="00A84A4D" w:rsidRDefault="00EF11D8" w:rsidP="00EF11D8">
      <w:pPr>
        <w:jc w:val="both"/>
        <w:rPr>
          <w:rFonts w:ascii="Bookman Old Style" w:eastAsia="Times New Roman" w:hAnsi="Bookman Old Style" w:cs="Arial"/>
          <w:iCs/>
          <w:sz w:val="22"/>
          <w:szCs w:val="22"/>
          <w:lang w:val="es-SV"/>
        </w:rPr>
      </w:pPr>
    </w:p>
    <w:p w:rsidR="00EF11D8" w:rsidRPr="00A84A4D" w:rsidRDefault="00EF11D8" w:rsidP="00EF11D8">
      <w:pPr>
        <w:jc w:val="center"/>
        <w:rPr>
          <w:rFonts w:ascii="Bookman Old Style" w:eastAsia="Times New Roman" w:hAnsi="Bookman Old Style" w:cs="Arial"/>
          <w:b/>
          <w:iCs/>
          <w:szCs w:val="22"/>
          <w:u w:val="single"/>
          <w:lang w:val="es-SV"/>
        </w:rPr>
      </w:pPr>
      <w:r w:rsidRPr="00A84A4D">
        <w:rPr>
          <w:rFonts w:ascii="Bookman Old Style" w:eastAsia="Times New Roman" w:hAnsi="Bookman Old Style" w:cs="Arial"/>
          <w:b/>
          <w:iCs/>
          <w:szCs w:val="22"/>
          <w:u w:val="single"/>
          <w:lang w:val="es-SV"/>
        </w:rPr>
        <w:t>MODELO DE ESTATUTOS DE UN SINDICATO</w:t>
      </w:r>
    </w:p>
    <w:p w:rsidR="00EF11D8" w:rsidRPr="00A84A4D" w:rsidRDefault="00EF11D8" w:rsidP="00EF11D8">
      <w:pPr>
        <w:rPr>
          <w:rFonts w:ascii="Bookman Old Style" w:eastAsia="Times New Roman" w:hAnsi="Bookman Old Style" w:cs="Arial"/>
          <w:b/>
          <w:iCs/>
          <w:sz w:val="22"/>
          <w:szCs w:val="22"/>
          <w:u w:val="single"/>
          <w:lang w:val="es-SV"/>
        </w:rPr>
      </w:pPr>
    </w:p>
    <w:p w:rsidR="00EF11D8" w:rsidRPr="00A84A4D" w:rsidRDefault="00EF11D8" w:rsidP="00EF11D8">
      <w:pPr>
        <w:rPr>
          <w:rFonts w:ascii="Bookman Old Style" w:eastAsia="Times New Roman" w:hAnsi="Bookman Old Style" w:cs="Arial"/>
          <w:b/>
          <w:iCs/>
          <w:sz w:val="22"/>
          <w:szCs w:val="22"/>
          <w:u w:val="single"/>
          <w:lang w:val="es-SV"/>
        </w:rPr>
      </w:pPr>
    </w:p>
    <w:p w:rsidR="00EF11D8" w:rsidRDefault="00292EDD" w:rsidP="00EF11D8">
      <w:pPr>
        <w:jc w:val="center"/>
        <w:rPr>
          <w:rFonts w:ascii="Bookman Old Style" w:hAnsi="Bookman Old Style" w:cs="Arial"/>
          <w:b/>
          <w:sz w:val="22"/>
          <w:szCs w:val="22"/>
        </w:rPr>
      </w:pPr>
      <w:r>
        <w:rPr>
          <w:rFonts w:ascii="Bookman Old Style" w:hAnsi="Bookman Old Style" w:cs="Arial"/>
          <w:b/>
          <w:sz w:val="22"/>
          <w:szCs w:val="22"/>
        </w:rPr>
        <w:t>ESTATUTO</w:t>
      </w:r>
    </w:p>
    <w:p w:rsidR="00292EDD" w:rsidRPr="00857142" w:rsidRDefault="00292EDD" w:rsidP="00EF11D8">
      <w:pPr>
        <w:jc w:val="center"/>
        <w:rPr>
          <w:rFonts w:ascii="Bookman Old Style" w:hAnsi="Bookman Old Style" w:cs="Arial"/>
          <w:b/>
          <w:sz w:val="22"/>
          <w:szCs w:val="22"/>
        </w:rPr>
      </w:pPr>
      <w:r w:rsidRPr="00292EDD">
        <w:rPr>
          <w:rFonts w:ascii="Bookman Old Style" w:hAnsi="Bookman Old Style" w:cs="Arial"/>
          <w:b/>
          <w:sz w:val="22"/>
          <w:szCs w:val="22"/>
        </w:rPr>
        <w:t>SINDICATO DE EMPRESA DE TRABAJADORES</w:t>
      </w:r>
      <w:r w:rsidRPr="00A84A4D">
        <w:rPr>
          <w:rFonts w:ascii="Bookman Old Style" w:hAnsi="Bookman Old Style" w:cs="Arial"/>
          <w:sz w:val="22"/>
          <w:szCs w:val="22"/>
        </w:rPr>
        <w:t xml:space="preserve"> </w:t>
      </w:r>
      <w:r w:rsidRPr="00857142">
        <w:rPr>
          <w:rFonts w:ascii="Bookman Old Style" w:hAnsi="Bookman Old Style"/>
          <w:b/>
        </w:rPr>
        <w:t xml:space="preserve">PESQUERA CALVO S.A DE C.V </w:t>
      </w:r>
    </w:p>
    <w:p w:rsidR="00EF11D8" w:rsidRPr="00857142" w:rsidRDefault="00EF11D8" w:rsidP="00EF11D8">
      <w:pPr>
        <w:jc w:val="center"/>
        <w:rPr>
          <w:rFonts w:ascii="Bookman Old Style" w:hAnsi="Bookman Old Style" w:cs="Arial"/>
          <w:b/>
          <w:sz w:val="22"/>
          <w:szCs w:val="22"/>
        </w:rPr>
      </w:pP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CAPITULO I</w:t>
      </w: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DENOMINACION, CLASE, DOMICILIO, OBJETO</w:t>
      </w:r>
    </w:p>
    <w:p w:rsidR="00EF11D8" w:rsidRPr="00A84A4D" w:rsidRDefault="00EF11D8" w:rsidP="00EF11D8">
      <w:pPr>
        <w:rPr>
          <w:rFonts w:ascii="Bookman Old Style" w:hAnsi="Bookman Old Style" w:cs="Arial"/>
          <w:b/>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1.- </w:t>
      </w:r>
      <w:r w:rsidRPr="00A84A4D">
        <w:rPr>
          <w:rFonts w:ascii="Bookman Old Style" w:hAnsi="Bookman Old Style" w:cs="Arial"/>
          <w:sz w:val="22"/>
          <w:szCs w:val="22"/>
        </w:rPr>
        <w:t xml:space="preserve">De acuerdo con el Acta de la Asamblea de la Constitución celebrada el día </w:t>
      </w:r>
      <w:r w:rsidR="00292EDD">
        <w:rPr>
          <w:rFonts w:ascii="Bookman Old Style" w:hAnsi="Bookman Old Style" w:cs="Arial"/>
          <w:sz w:val="22"/>
          <w:szCs w:val="22"/>
        </w:rPr>
        <w:t>10 de octubre del año dos mil once</w:t>
      </w:r>
      <w:r w:rsidRPr="00A84A4D">
        <w:rPr>
          <w:rFonts w:ascii="Bookman Old Style" w:hAnsi="Bookman Old Style" w:cs="Arial"/>
          <w:sz w:val="22"/>
          <w:szCs w:val="22"/>
        </w:rPr>
        <w:t>, quedó constituido el Sindicato de Empresa que se denominará</w:t>
      </w:r>
      <w:r w:rsidR="00292EDD">
        <w:rPr>
          <w:rFonts w:ascii="Bookman Old Style" w:hAnsi="Bookman Old Style" w:cs="Arial"/>
          <w:sz w:val="22"/>
          <w:szCs w:val="22"/>
        </w:rPr>
        <w:t xml:space="preserve"> </w:t>
      </w:r>
      <w:r w:rsidRPr="00A84A4D">
        <w:rPr>
          <w:rFonts w:ascii="Bookman Old Style" w:hAnsi="Bookman Old Style" w:cs="Arial"/>
          <w:sz w:val="22"/>
          <w:szCs w:val="22"/>
        </w:rPr>
        <w:t xml:space="preserve"> </w:t>
      </w:r>
      <w:r w:rsidRPr="00292EDD">
        <w:rPr>
          <w:rFonts w:ascii="Bookman Old Style" w:hAnsi="Bookman Old Style" w:cs="Arial"/>
          <w:b/>
          <w:sz w:val="22"/>
          <w:szCs w:val="22"/>
        </w:rPr>
        <w:t>“SINDICATO DE EMPRESA DE TRABAJADORES</w:t>
      </w:r>
      <w:r w:rsidRPr="00A84A4D">
        <w:rPr>
          <w:rFonts w:ascii="Bookman Old Style" w:hAnsi="Bookman Old Style" w:cs="Arial"/>
          <w:sz w:val="22"/>
          <w:szCs w:val="22"/>
        </w:rPr>
        <w:t xml:space="preserve"> </w:t>
      </w:r>
      <w:r w:rsidR="00292EDD" w:rsidRPr="00857142">
        <w:rPr>
          <w:rFonts w:ascii="Bookman Old Style" w:hAnsi="Bookman Old Style"/>
          <w:b/>
        </w:rPr>
        <w:t xml:space="preserve">PESQUERA CALVO S.A DE C.V </w:t>
      </w:r>
      <w:r w:rsidR="00292EDD" w:rsidRPr="00857142">
        <w:rPr>
          <w:rFonts w:ascii="Bookman Old Style" w:hAnsi="Bookman Old Style" w:cs="Arial"/>
          <w:sz w:val="22"/>
          <w:szCs w:val="22"/>
        </w:rPr>
        <w:t>“</w:t>
      </w:r>
      <w:r w:rsidR="00292EDD">
        <w:rPr>
          <w:rFonts w:ascii="Bookman Old Style" w:hAnsi="Bookman Old Style" w:cs="Arial"/>
          <w:sz w:val="22"/>
          <w:szCs w:val="22"/>
        </w:rPr>
        <w:t xml:space="preserve"> </w:t>
      </w:r>
      <w:r w:rsidRPr="00A84A4D">
        <w:rPr>
          <w:rFonts w:ascii="Bookman Old Style" w:hAnsi="Bookman Old Style" w:cs="Arial"/>
          <w:sz w:val="22"/>
          <w:szCs w:val="22"/>
        </w:rPr>
        <w:t xml:space="preserve">y tendrá como domicilio la ciudad de </w:t>
      </w:r>
      <w:r w:rsidR="00857142">
        <w:rPr>
          <w:rFonts w:ascii="Bookman Old Style" w:hAnsi="Bookman Old Style" w:cs="Arial"/>
          <w:sz w:val="22"/>
          <w:szCs w:val="22"/>
        </w:rPr>
        <w:t>La Unión</w:t>
      </w:r>
      <w:r w:rsidRPr="00A84A4D">
        <w:rPr>
          <w:rFonts w:ascii="Bookman Old Style" w:hAnsi="Bookman Old Style" w:cs="Arial"/>
          <w:sz w:val="22"/>
          <w:szCs w:val="22"/>
        </w:rPr>
        <w:t>, departamento de</w:t>
      </w:r>
      <w:r w:rsidR="00857142">
        <w:rPr>
          <w:rFonts w:ascii="Bookman Old Style" w:hAnsi="Bookman Old Style" w:cs="Arial"/>
          <w:sz w:val="22"/>
          <w:szCs w:val="22"/>
        </w:rPr>
        <w:t xml:space="preserve"> La Unión </w:t>
      </w:r>
      <w:r w:rsidRPr="00A84A4D">
        <w:rPr>
          <w:rFonts w:ascii="Bookman Old Style" w:hAnsi="Bookman Old Style" w:cs="Arial"/>
          <w:sz w:val="22"/>
          <w:szCs w:val="22"/>
        </w:rPr>
        <w:t>, con personería jurídica otorgada por el Pode</w:t>
      </w:r>
      <w:r w:rsidR="000B144B">
        <w:rPr>
          <w:rFonts w:ascii="Bookman Old Style" w:hAnsi="Bookman Old Style" w:cs="Arial"/>
          <w:sz w:val="22"/>
          <w:szCs w:val="22"/>
        </w:rPr>
        <w:t>r</w:t>
      </w:r>
      <w:r w:rsidRPr="00A84A4D">
        <w:rPr>
          <w:rFonts w:ascii="Bookman Old Style" w:hAnsi="Bookman Old Style" w:cs="Arial"/>
          <w:sz w:val="22"/>
          <w:szCs w:val="22"/>
        </w:rPr>
        <w:t xml:space="preserve"> Ejecutivo de la República en el Ramo de Trabajo y Previsión Social por Acuerdo N° 62 de fecha 12 de enero de 1969, publicado en el Diario Oficial N° 54 de fecha 19 de marzo de 1969, Tomo N° 222.</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Art. 2.-</w:t>
      </w:r>
      <w:r w:rsidRPr="00A84A4D">
        <w:rPr>
          <w:rFonts w:ascii="Bookman Old Style" w:hAnsi="Bookman Old Style" w:cs="Arial"/>
          <w:sz w:val="22"/>
          <w:szCs w:val="22"/>
        </w:rPr>
        <w:t xml:space="preserve"> Son finalidades y objetivos los siguientes: la defensa de los derechos de sus miembros, el logro de la justicia y el mejoramiento colectivo y social de los trabajadores sin distinción de clase, nacionalidad, sexo, raza, religión o ideas políticas, luchar porque el Seguro Social sea extendido para todos los trabajadores, y que las prestaciones de enfermedad común y profesional, accidentes comunes y de trabajo, vejez, invalidez y muerte, así como también las cesantías involuntarias sean cubiertas por el Instituto Salvadoreño del Seguro Social.</w:t>
      </w:r>
    </w:p>
    <w:p w:rsidR="00EF11D8" w:rsidRPr="00A84A4D" w:rsidRDefault="00EF11D8" w:rsidP="00EF11D8">
      <w:pPr>
        <w:jc w:val="both"/>
        <w:rPr>
          <w:rFonts w:ascii="Bookman Old Style" w:hAnsi="Bookman Old Style" w:cs="Arial"/>
          <w:sz w:val="22"/>
          <w:szCs w:val="22"/>
        </w:rPr>
      </w:pPr>
    </w:p>
    <w:p w:rsidR="00EF11D8" w:rsidRPr="00A84A4D" w:rsidRDefault="00EF11D8" w:rsidP="00857142">
      <w:pPr>
        <w:tabs>
          <w:tab w:val="left" w:pos="5835"/>
        </w:tabs>
        <w:jc w:val="both"/>
        <w:rPr>
          <w:rFonts w:ascii="Bookman Old Style" w:hAnsi="Bookman Old Style" w:cs="Arial"/>
          <w:sz w:val="22"/>
          <w:szCs w:val="22"/>
        </w:rPr>
      </w:pPr>
      <w:r w:rsidRPr="00A84A4D">
        <w:rPr>
          <w:rFonts w:ascii="Bookman Old Style" w:hAnsi="Bookman Old Style" w:cs="Arial"/>
          <w:b/>
          <w:sz w:val="22"/>
          <w:szCs w:val="22"/>
        </w:rPr>
        <w:t>Art. 3.-</w:t>
      </w:r>
      <w:r w:rsidRPr="00A84A4D">
        <w:rPr>
          <w:rFonts w:ascii="Bookman Old Style" w:hAnsi="Bookman Old Style" w:cs="Arial"/>
          <w:sz w:val="22"/>
          <w:szCs w:val="22"/>
        </w:rPr>
        <w:t xml:space="preserve"> Corresponde al Sindicato:</w:t>
      </w:r>
      <w:r w:rsidR="00857142">
        <w:rPr>
          <w:rFonts w:ascii="Bookman Old Style" w:hAnsi="Bookman Old Style" w:cs="Arial"/>
          <w:sz w:val="22"/>
          <w:szCs w:val="22"/>
        </w:rPr>
        <w:tab/>
      </w:r>
    </w:p>
    <w:p w:rsidR="00EF11D8" w:rsidRPr="00A84A4D" w:rsidRDefault="00EF11D8" w:rsidP="00EF11D8">
      <w:pPr>
        <w:pStyle w:val="Prrafodelista"/>
        <w:numPr>
          <w:ilvl w:val="0"/>
          <w:numId w:val="17"/>
        </w:numPr>
        <w:tabs>
          <w:tab w:val="left" w:pos="1440"/>
        </w:tabs>
        <w:spacing w:after="0" w:line="240" w:lineRule="auto"/>
        <w:jc w:val="both"/>
        <w:rPr>
          <w:rFonts w:ascii="Bookman Old Style" w:hAnsi="Bookman Old Style" w:cs="Arial"/>
        </w:rPr>
      </w:pPr>
      <w:r w:rsidRPr="00A84A4D">
        <w:rPr>
          <w:rFonts w:ascii="Bookman Old Style" w:hAnsi="Bookman Old Style" w:cs="Arial"/>
        </w:rPr>
        <w:t>Celebrar contratos y convenciones de trabajo.</w:t>
      </w:r>
    </w:p>
    <w:p w:rsidR="00EF11D8" w:rsidRPr="00A84A4D" w:rsidRDefault="00EF11D8" w:rsidP="00EF11D8">
      <w:pPr>
        <w:pStyle w:val="Prrafodelista"/>
        <w:numPr>
          <w:ilvl w:val="0"/>
          <w:numId w:val="17"/>
        </w:numPr>
        <w:tabs>
          <w:tab w:val="left" w:pos="1440"/>
        </w:tabs>
        <w:spacing w:after="0" w:line="240" w:lineRule="auto"/>
        <w:jc w:val="both"/>
        <w:rPr>
          <w:rFonts w:ascii="Bookman Old Style" w:hAnsi="Bookman Old Style" w:cs="Arial"/>
        </w:rPr>
      </w:pPr>
      <w:r w:rsidRPr="00A84A4D">
        <w:rPr>
          <w:rFonts w:ascii="Bookman Old Style" w:hAnsi="Bookman Old Style" w:cs="Arial"/>
        </w:rPr>
        <w:t>Representar a sus miembros en el ejercicio de los derechos que emanen de los contratos individuales y colectivos de trabajo, leyes y reglamentos de trabajo, vigilando porque éstos sean cumplidos, denunciando las irregularidades que en su aplicación ocurran.</w:t>
      </w:r>
    </w:p>
    <w:p w:rsidR="00EF11D8" w:rsidRPr="00A84A4D" w:rsidRDefault="00EF11D8" w:rsidP="00EF11D8">
      <w:pPr>
        <w:pStyle w:val="Prrafodelista"/>
        <w:numPr>
          <w:ilvl w:val="0"/>
          <w:numId w:val="17"/>
        </w:numPr>
        <w:tabs>
          <w:tab w:val="left" w:pos="1440"/>
        </w:tabs>
        <w:spacing w:after="0" w:line="240" w:lineRule="auto"/>
        <w:jc w:val="both"/>
        <w:rPr>
          <w:rFonts w:ascii="Bookman Old Style" w:hAnsi="Bookman Old Style" w:cs="Arial"/>
        </w:rPr>
      </w:pPr>
      <w:r w:rsidRPr="00A84A4D">
        <w:rPr>
          <w:rFonts w:ascii="Bookman Old Style" w:hAnsi="Bookman Old Style" w:cs="Arial"/>
        </w:rPr>
        <w:t>Establecer, administrar o subvencionar obrar sociales en beneficio de sus miembros, tales como cooperativas, organizaciones culturales, deportivas y servicios de asistencia y previsión social, y</w:t>
      </w:r>
    </w:p>
    <w:p w:rsidR="00EF11D8" w:rsidRPr="00A84A4D" w:rsidRDefault="00EF11D8" w:rsidP="00EF11D8">
      <w:pPr>
        <w:pStyle w:val="Prrafodelista"/>
        <w:numPr>
          <w:ilvl w:val="0"/>
          <w:numId w:val="17"/>
        </w:numPr>
        <w:tabs>
          <w:tab w:val="left" w:pos="1440"/>
        </w:tabs>
        <w:spacing w:after="0" w:line="240" w:lineRule="auto"/>
        <w:jc w:val="both"/>
        <w:rPr>
          <w:rFonts w:ascii="Bookman Old Style" w:hAnsi="Bookman Old Style" w:cs="Arial"/>
        </w:rPr>
      </w:pPr>
      <w:r w:rsidRPr="00A84A4D">
        <w:rPr>
          <w:rFonts w:ascii="Bookman Old Style" w:hAnsi="Bookman Old Style" w:cs="Arial"/>
        </w:rPr>
        <w:t>Adquirir a cualquier título los bienes que se requieran para el ejercicio de sus actividades.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LEMA Y EMBLEMA</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Art. 4.-</w:t>
      </w:r>
      <w:r w:rsidRPr="00A84A4D">
        <w:rPr>
          <w:rFonts w:ascii="Bookman Old Style" w:hAnsi="Bookman Old Style" w:cs="Arial"/>
          <w:sz w:val="22"/>
          <w:szCs w:val="22"/>
        </w:rPr>
        <w:t xml:space="preserve"> El lema del Sindicato será: “POR LA JUSTICIA Y DEFENSA DE LOS DERECHOS DE LA CLASE TRABAJADORA”.</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 xml:space="preserve">Su emblema estará representado por una bandera compuesta de un lienzo blanco, al centro de éste un volcán en erupción y en cada uno de sus extremos de la parte inferior una planta de henequén y al centro del mismo una planta de kenaf, figurando en la parte superior de la bandera las siglas del Sindicato en letras </w:t>
      </w:r>
      <w:r w:rsidRPr="00A84A4D">
        <w:rPr>
          <w:rFonts w:ascii="Bookman Old Style" w:hAnsi="Bookman Old Style" w:cs="Arial"/>
          <w:sz w:val="22"/>
          <w:szCs w:val="22"/>
        </w:rPr>
        <w:lastRenderedPageBreak/>
        <w:t>doradas “</w:t>
      </w:r>
      <w:r w:rsidR="00857142" w:rsidRPr="00221481">
        <w:rPr>
          <w:rFonts w:asciiTheme="majorHAnsi" w:hAnsiTheme="majorHAnsi"/>
          <w:b/>
        </w:rPr>
        <w:t>S.T.E.P.C</w:t>
      </w:r>
      <w:r w:rsidRPr="00A84A4D">
        <w:rPr>
          <w:rFonts w:ascii="Bookman Old Style" w:hAnsi="Bookman Old Style" w:cs="Arial"/>
          <w:sz w:val="22"/>
          <w:szCs w:val="22"/>
        </w:rPr>
        <w:t>”</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CAPITULO II</w:t>
      </w: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DE LOS MIEMBROS DEL SINDICATO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Art. 5.-</w:t>
      </w:r>
      <w:r w:rsidRPr="00A84A4D">
        <w:rPr>
          <w:rFonts w:ascii="Bookman Old Style" w:hAnsi="Bookman Old Style" w:cs="Arial"/>
          <w:sz w:val="22"/>
          <w:szCs w:val="22"/>
        </w:rPr>
        <w:t xml:space="preserve"> Son miembros del Sindicato los trabajadores que suscribieron el acta constituyente del mismo y que siguen perteneciendo a él y los que posteriormente ingresen llenando los requisitos consignados en el artículo siguiente.</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Art. 6.-</w:t>
      </w:r>
      <w:r w:rsidRPr="00A84A4D">
        <w:rPr>
          <w:rFonts w:ascii="Bookman Old Style" w:hAnsi="Bookman Old Style" w:cs="Arial"/>
          <w:sz w:val="22"/>
          <w:szCs w:val="22"/>
        </w:rPr>
        <w:t xml:space="preserve"> Para ser miembro del Sindicato, se requiere:</w:t>
      </w:r>
    </w:p>
    <w:p w:rsidR="00EF11D8" w:rsidRPr="00A84A4D" w:rsidRDefault="00EF11D8" w:rsidP="00EF11D8">
      <w:pPr>
        <w:pStyle w:val="Prrafodelista"/>
        <w:numPr>
          <w:ilvl w:val="0"/>
          <w:numId w:val="22"/>
        </w:numPr>
        <w:tabs>
          <w:tab w:val="left" w:pos="1440"/>
        </w:tabs>
        <w:spacing w:after="0" w:line="240" w:lineRule="auto"/>
        <w:jc w:val="both"/>
        <w:rPr>
          <w:rFonts w:ascii="Bookman Old Style" w:hAnsi="Bookman Old Style" w:cs="Arial"/>
        </w:rPr>
      </w:pPr>
      <w:r w:rsidRPr="00A84A4D">
        <w:rPr>
          <w:rFonts w:ascii="Bookman Old Style" w:hAnsi="Bookman Old Style" w:cs="Arial"/>
        </w:rPr>
        <w:t>Presentar solicitud de ingreso por escrito a la Junta Directiva del Sindicato, con declaraciones expresas de sujetarse en todo al estatuto que rige al Sindicato.</w:t>
      </w:r>
    </w:p>
    <w:p w:rsidR="00EF11D8" w:rsidRPr="00A84A4D" w:rsidRDefault="007F30D7" w:rsidP="00EF11D8">
      <w:pPr>
        <w:pStyle w:val="Prrafodelista"/>
        <w:numPr>
          <w:ilvl w:val="0"/>
          <w:numId w:val="22"/>
        </w:numPr>
        <w:tabs>
          <w:tab w:val="left" w:pos="1440"/>
        </w:tabs>
        <w:spacing w:after="0" w:line="240" w:lineRule="auto"/>
        <w:jc w:val="both"/>
        <w:rPr>
          <w:rFonts w:ascii="Bookman Old Style" w:hAnsi="Bookman Old Style" w:cs="Arial"/>
        </w:rPr>
      </w:pPr>
      <w:r>
        <w:rPr>
          <w:rFonts w:ascii="Bookman Old Style" w:hAnsi="Bookman Old Style" w:cs="Arial"/>
        </w:rPr>
        <w:t>Ser trabajador de la Empresa Pesquera CALVO S.A de C. V</w:t>
      </w:r>
      <w:r w:rsidR="00BD0342">
        <w:rPr>
          <w:rFonts w:ascii="Bookman Old Style" w:hAnsi="Bookman Old Style" w:cs="Arial"/>
        </w:rPr>
        <w:t>.</w:t>
      </w:r>
      <w:r>
        <w:rPr>
          <w:rFonts w:ascii="Bookman Old Style" w:hAnsi="Bookman Old Style" w:cs="Arial"/>
        </w:rPr>
        <w:t xml:space="preserve"> </w:t>
      </w:r>
    </w:p>
    <w:p w:rsidR="00EF11D8" w:rsidRPr="00A84A4D" w:rsidRDefault="00EF11D8" w:rsidP="00EF11D8">
      <w:pPr>
        <w:pStyle w:val="Prrafodelista"/>
        <w:numPr>
          <w:ilvl w:val="0"/>
          <w:numId w:val="22"/>
        </w:numPr>
        <w:tabs>
          <w:tab w:val="left" w:pos="1440"/>
        </w:tabs>
        <w:spacing w:after="0" w:line="240" w:lineRule="auto"/>
        <w:jc w:val="both"/>
        <w:rPr>
          <w:rFonts w:ascii="Bookman Old Style" w:hAnsi="Bookman Old Style" w:cs="Arial"/>
        </w:rPr>
      </w:pPr>
      <w:r w:rsidRPr="00A84A4D">
        <w:rPr>
          <w:rFonts w:ascii="Bookman Old Style" w:hAnsi="Bookman Old Style" w:cs="Arial"/>
        </w:rPr>
        <w:t>Que la solicitud de ingreso sea aceptada por la Junta Directiva, a excepción de los empleados de confianza o de representantes patronales, quienes únicamente serán aceptados por la Asamblea General, y</w:t>
      </w:r>
    </w:p>
    <w:p w:rsidR="00EF11D8" w:rsidRPr="00A84A4D" w:rsidRDefault="00EF11D8" w:rsidP="00EF11D8">
      <w:pPr>
        <w:pStyle w:val="Prrafodelista"/>
        <w:numPr>
          <w:ilvl w:val="0"/>
          <w:numId w:val="22"/>
        </w:numPr>
        <w:tabs>
          <w:tab w:val="left" w:pos="1440"/>
        </w:tabs>
        <w:spacing w:after="0" w:line="240" w:lineRule="auto"/>
        <w:jc w:val="both"/>
        <w:rPr>
          <w:rFonts w:ascii="Bookman Old Style" w:hAnsi="Bookman Old Style" w:cs="Arial"/>
        </w:rPr>
      </w:pPr>
      <w:r w:rsidRPr="00A84A4D">
        <w:rPr>
          <w:rFonts w:ascii="Bookman Old Style" w:hAnsi="Bookman Old Style" w:cs="Arial"/>
        </w:rPr>
        <w:t>Ser mayor de 14 años de edad.</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CAPITULO III</w:t>
      </w: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OBLIGACIONES Y DERECHOS DE LOS MIEMBROS</w:t>
      </w:r>
    </w:p>
    <w:p w:rsidR="00EF11D8" w:rsidRPr="00A84A4D" w:rsidRDefault="00EF11D8" w:rsidP="00EF11D8">
      <w:pPr>
        <w:rPr>
          <w:rFonts w:ascii="Bookman Old Style" w:hAnsi="Bookman Old Style" w:cs="Arial"/>
          <w:b/>
          <w:sz w:val="22"/>
          <w:szCs w:val="22"/>
        </w:rPr>
      </w:pPr>
    </w:p>
    <w:p w:rsidR="00EF11D8" w:rsidRPr="00A84A4D" w:rsidRDefault="00EF11D8" w:rsidP="00EF11D8">
      <w:pPr>
        <w:rPr>
          <w:rFonts w:ascii="Bookman Old Style" w:hAnsi="Bookman Old Style" w:cs="Arial"/>
          <w:sz w:val="22"/>
          <w:szCs w:val="22"/>
        </w:rPr>
      </w:pPr>
      <w:r w:rsidRPr="00A84A4D">
        <w:rPr>
          <w:rFonts w:ascii="Bookman Old Style" w:hAnsi="Bookman Old Style" w:cs="Arial"/>
          <w:b/>
          <w:sz w:val="22"/>
          <w:szCs w:val="22"/>
        </w:rPr>
        <w:t xml:space="preserve">Art. 7.- </w:t>
      </w:r>
      <w:r w:rsidRPr="00A84A4D">
        <w:rPr>
          <w:rFonts w:ascii="Bookman Old Style" w:hAnsi="Bookman Old Style" w:cs="Arial"/>
          <w:sz w:val="22"/>
          <w:szCs w:val="22"/>
        </w:rPr>
        <w:t>Son obligaciones de los miembros del Sindicato:</w:t>
      </w:r>
    </w:p>
    <w:p w:rsidR="00EF11D8" w:rsidRPr="00A84A4D" w:rsidRDefault="00EF11D8" w:rsidP="00EF11D8">
      <w:pPr>
        <w:pStyle w:val="Prrafodelista"/>
        <w:numPr>
          <w:ilvl w:val="0"/>
          <w:numId w:val="18"/>
        </w:numPr>
        <w:tabs>
          <w:tab w:val="left" w:pos="1440"/>
        </w:tabs>
        <w:spacing w:after="0" w:line="240" w:lineRule="auto"/>
        <w:jc w:val="both"/>
        <w:rPr>
          <w:rFonts w:ascii="Bookman Old Style" w:hAnsi="Bookman Old Style" w:cs="Arial"/>
        </w:rPr>
      </w:pPr>
      <w:r w:rsidRPr="00A84A4D">
        <w:rPr>
          <w:rFonts w:ascii="Bookman Old Style" w:hAnsi="Bookman Old Style" w:cs="Arial"/>
        </w:rPr>
        <w:t>Prestar el juramento de ley sobre el cumplimiento de este estatuto, reglamento interno y de las resoluciones y acuerdos emanados de las Asambleas Generales y demás órganos de gobierno del Sindicato.</w:t>
      </w:r>
    </w:p>
    <w:p w:rsidR="00EF11D8" w:rsidRPr="00A84A4D" w:rsidRDefault="00EF11D8" w:rsidP="00EF11D8">
      <w:pPr>
        <w:pStyle w:val="Prrafodelista"/>
        <w:numPr>
          <w:ilvl w:val="0"/>
          <w:numId w:val="18"/>
        </w:numPr>
        <w:tabs>
          <w:tab w:val="left" w:pos="1440"/>
        </w:tabs>
        <w:spacing w:after="0" w:line="240" w:lineRule="auto"/>
        <w:jc w:val="both"/>
        <w:rPr>
          <w:rFonts w:ascii="Bookman Old Style" w:hAnsi="Bookman Old Style" w:cs="Arial"/>
        </w:rPr>
      </w:pPr>
      <w:r w:rsidRPr="00A84A4D">
        <w:rPr>
          <w:rFonts w:ascii="Bookman Old Style" w:hAnsi="Bookman Old Style" w:cs="Arial"/>
        </w:rPr>
        <w:t>Cumplir fielmente el presente estatuto, las resoluciones y acuerdos emanados de los distintos órganos del Sindicato.</w:t>
      </w:r>
    </w:p>
    <w:p w:rsidR="00EF11D8" w:rsidRPr="00A84A4D" w:rsidRDefault="00EF11D8" w:rsidP="00EF11D8">
      <w:pPr>
        <w:pStyle w:val="Prrafodelista"/>
        <w:numPr>
          <w:ilvl w:val="0"/>
          <w:numId w:val="18"/>
        </w:numPr>
        <w:tabs>
          <w:tab w:val="left" w:pos="1440"/>
        </w:tabs>
        <w:spacing w:after="0" w:line="240" w:lineRule="auto"/>
        <w:jc w:val="both"/>
        <w:rPr>
          <w:rFonts w:ascii="Bookman Old Style" w:hAnsi="Bookman Old Style" w:cs="Arial"/>
        </w:rPr>
      </w:pPr>
      <w:r w:rsidRPr="00A84A4D">
        <w:rPr>
          <w:rFonts w:ascii="Bookman Old Style" w:hAnsi="Bookman Old Style" w:cs="Arial"/>
        </w:rPr>
        <w:t>Concurrir puntualmente a las sesiones de Asamblea General y a los actos que se organicen para el logro de los objetivos del Sindicato.</w:t>
      </w:r>
    </w:p>
    <w:p w:rsidR="00EF11D8" w:rsidRPr="00A84A4D" w:rsidRDefault="00EF11D8" w:rsidP="00EF11D8">
      <w:pPr>
        <w:pStyle w:val="Prrafodelista"/>
        <w:numPr>
          <w:ilvl w:val="0"/>
          <w:numId w:val="18"/>
        </w:numPr>
        <w:tabs>
          <w:tab w:val="left" w:pos="1440"/>
        </w:tabs>
        <w:spacing w:after="0" w:line="240" w:lineRule="auto"/>
        <w:jc w:val="both"/>
        <w:rPr>
          <w:rFonts w:ascii="Bookman Old Style" w:hAnsi="Bookman Old Style" w:cs="Arial"/>
        </w:rPr>
      </w:pPr>
      <w:r w:rsidRPr="00A84A4D">
        <w:rPr>
          <w:rFonts w:ascii="Bookman Old Style" w:hAnsi="Bookman Old Style" w:cs="Arial"/>
        </w:rPr>
        <w:t xml:space="preserve">Observar buena conducta y ser leal con sus compañeros de trabajo. </w:t>
      </w:r>
    </w:p>
    <w:p w:rsidR="00EF11D8" w:rsidRPr="00A84A4D" w:rsidRDefault="00EF11D8" w:rsidP="00EF11D8">
      <w:pPr>
        <w:pStyle w:val="Prrafodelista"/>
        <w:numPr>
          <w:ilvl w:val="0"/>
          <w:numId w:val="18"/>
        </w:numPr>
        <w:tabs>
          <w:tab w:val="left" w:pos="1440"/>
        </w:tabs>
        <w:spacing w:after="0" w:line="240" w:lineRule="auto"/>
        <w:jc w:val="both"/>
        <w:rPr>
          <w:rFonts w:ascii="Bookman Old Style" w:hAnsi="Bookman Old Style" w:cs="Arial"/>
        </w:rPr>
      </w:pPr>
      <w:r w:rsidRPr="00A84A4D">
        <w:rPr>
          <w:rFonts w:ascii="Bookman Old Style" w:hAnsi="Bookman Old Style" w:cs="Arial"/>
        </w:rPr>
        <w:t>Pagar puntualmente las cuotas ordinarias y extraordinarias que en este estatuto se establecen.</w:t>
      </w:r>
    </w:p>
    <w:p w:rsidR="00EF11D8" w:rsidRPr="00A84A4D" w:rsidRDefault="00EF11D8" w:rsidP="00EF11D8">
      <w:pPr>
        <w:pStyle w:val="Prrafodelista"/>
        <w:numPr>
          <w:ilvl w:val="0"/>
          <w:numId w:val="18"/>
        </w:numPr>
        <w:tabs>
          <w:tab w:val="left" w:pos="1440"/>
        </w:tabs>
        <w:spacing w:after="0" w:line="240" w:lineRule="auto"/>
        <w:jc w:val="both"/>
        <w:rPr>
          <w:rFonts w:ascii="Bookman Old Style" w:hAnsi="Bookman Old Style" w:cs="Arial"/>
        </w:rPr>
      </w:pPr>
      <w:r w:rsidRPr="00A84A4D">
        <w:rPr>
          <w:rFonts w:ascii="Bookman Old Style" w:hAnsi="Bookman Old Style" w:cs="Arial"/>
        </w:rPr>
        <w:t>Respetar en todo momento a los miembros de las Juntas Directivas en el desempeño de sus actividades.</w:t>
      </w:r>
    </w:p>
    <w:p w:rsidR="00EF11D8" w:rsidRPr="00A84A4D" w:rsidRDefault="00EF11D8" w:rsidP="00EF11D8">
      <w:pPr>
        <w:pStyle w:val="Prrafodelista"/>
        <w:numPr>
          <w:ilvl w:val="0"/>
          <w:numId w:val="18"/>
        </w:numPr>
        <w:tabs>
          <w:tab w:val="left" w:pos="1440"/>
        </w:tabs>
        <w:spacing w:after="0" w:line="240" w:lineRule="auto"/>
        <w:jc w:val="both"/>
        <w:rPr>
          <w:rFonts w:ascii="Bookman Old Style" w:hAnsi="Bookman Old Style" w:cs="Arial"/>
        </w:rPr>
      </w:pPr>
      <w:r w:rsidRPr="00A84A4D">
        <w:rPr>
          <w:rFonts w:ascii="Bookman Old Style" w:hAnsi="Bookman Old Style" w:cs="Arial"/>
        </w:rPr>
        <w:t>Presentar excusas por escrito, con indicación de la causa, cuando no puedan  concurrir a las sesiones, y</w:t>
      </w:r>
    </w:p>
    <w:p w:rsidR="00EF11D8" w:rsidRPr="00A84A4D" w:rsidRDefault="00EF11D8" w:rsidP="00EF11D8">
      <w:pPr>
        <w:pStyle w:val="Prrafodelista"/>
        <w:numPr>
          <w:ilvl w:val="0"/>
          <w:numId w:val="18"/>
        </w:numPr>
        <w:tabs>
          <w:tab w:val="left" w:pos="1440"/>
        </w:tabs>
        <w:spacing w:after="0" w:line="240" w:lineRule="auto"/>
        <w:jc w:val="both"/>
        <w:rPr>
          <w:rFonts w:ascii="Bookman Old Style" w:hAnsi="Bookman Old Style" w:cs="Arial"/>
        </w:rPr>
      </w:pPr>
      <w:r w:rsidRPr="00A84A4D">
        <w:rPr>
          <w:rFonts w:ascii="Bookman Old Style" w:hAnsi="Bookman Old Style" w:cs="Arial"/>
        </w:rPr>
        <w:t>Las demás que establecen estos estatutos y el reglamento interno del Sindicato.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Art. 8.-</w:t>
      </w:r>
      <w:r w:rsidRPr="00A84A4D">
        <w:rPr>
          <w:rFonts w:ascii="Bookman Old Style" w:hAnsi="Bookman Old Style" w:cs="Arial"/>
          <w:sz w:val="22"/>
          <w:szCs w:val="22"/>
        </w:rPr>
        <w:t xml:space="preserve"> Son derechos de los miembros:</w:t>
      </w:r>
    </w:p>
    <w:p w:rsidR="00EF11D8" w:rsidRPr="00A84A4D" w:rsidRDefault="00EF11D8" w:rsidP="00EF11D8">
      <w:pPr>
        <w:pStyle w:val="Prrafodelista"/>
        <w:numPr>
          <w:ilvl w:val="0"/>
          <w:numId w:val="11"/>
        </w:numPr>
        <w:tabs>
          <w:tab w:val="left" w:pos="1440"/>
        </w:tabs>
        <w:spacing w:after="0" w:line="240" w:lineRule="auto"/>
        <w:jc w:val="both"/>
        <w:rPr>
          <w:rFonts w:ascii="Bookman Old Style" w:hAnsi="Bookman Old Style" w:cs="Arial"/>
        </w:rPr>
      </w:pPr>
      <w:r w:rsidRPr="00A84A4D">
        <w:rPr>
          <w:rFonts w:ascii="Bookman Old Style" w:hAnsi="Bookman Old Style" w:cs="Arial"/>
        </w:rPr>
        <w:t>Participar con voz y voto en los debates de la Asamblea General y presentar proposiciones.</w:t>
      </w:r>
    </w:p>
    <w:p w:rsidR="00EF11D8" w:rsidRPr="00A84A4D" w:rsidRDefault="00EF11D8" w:rsidP="00EF11D8">
      <w:pPr>
        <w:pStyle w:val="Prrafodelista"/>
        <w:numPr>
          <w:ilvl w:val="0"/>
          <w:numId w:val="11"/>
        </w:numPr>
        <w:tabs>
          <w:tab w:val="left" w:pos="1440"/>
        </w:tabs>
        <w:spacing w:after="0" w:line="240" w:lineRule="auto"/>
        <w:jc w:val="both"/>
        <w:rPr>
          <w:rFonts w:ascii="Bookman Old Style" w:hAnsi="Bookman Old Style" w:cs="Arial"/>
        </w:rPr>
      </w:pPr>
      <w:r w:rsidRPr="00A84A4D">
        <w:rPr>
          <w:rFonts w:ascii="Bookman Old Style" w:hAnsi="Bookman Old Style" w:cs="Arial"/>
        </w:rPr>
        <w:t>Elegir y ser electos para los cargos de dirección, delegaciones y comisiones.</w:t>
      </w:r>
    </w:p>
    <w:p w:rsidR="00EF11D8" w:rsidRPr="00A84A4D" w:rsidRDefault="00EF11D8" w:rsidP="00EF11D8">
      <w:pPr>
        <w:pStyle w:val="Prrafodelista"/>
        <w:numPr>
          <w:ilvl w:val="0"/>
          <w:numId w:val="11"/>
        </w:numPr>
        <w:tabs>
          <w:tab w:val="left" w:pos="1440"/>
        </w:tabs>
        <w:spacing w:after="0" w:line="240" w:lineRule="auto"/>
        <w:jc w:val="both"/>
        <w:rPr>
          <w:rFonts w:ascii="Bookman Old Style" w:hAnsi="Bookman Old Style" w:cs="Arial"/>
        </w:rPr>
      </w:pPr>
      <w:r w:rsidRPr="00A84A4D">
        <w:rPr>
          <w:rFonts w:ascii="Bookman Old Style" w:hAnsi="Bookman Old Style" w:cs="Arial"/>
        </w:rPr>
        <w:t>Recibir, en los casos en la cuantía y especie que el reglamento interno determine, las prestaciones que haya menester para sí y para las personas que dependan económicamente de ellos.</w:t>
      </w:r>
    </w:p>
    <w:p w:rsidR="00EF11D8" w:rsidRPr="00A84A4D" w:rsidRDefault="00EF11D8" w:rsidP="00EF11D8">
      <w:pPr>
        <w:pStyle w:val="Prrafodelista"/>
        <w:numPr>
          <w:ilvl w:val="0"/>
          <w:numId w:val="11"/>
        </w:numPr>
        <w:tabs>
          <w:tab w:val="left" w:pos="1440"/>
        </w:tabs>
        <w:spacing w:after="0" w:line="240" w:lineRule="auto"/>
        <w:jc w:val="both"/>
        <w:rPr>
          <w:rFonts w:ascii="Bookman Old Style" w:hAnsi="Bookman Old Style" w:cs="Arial"/>
        </w:rPr>
      </w:pPr>
      <w:r w:rsidRPr="00A84A4D">
        <w:rPr>
          <w:rFonts w:ascii="Bookman Old Style" w:hAnsi="Bookman Old Style" w:cs="Arial"/>
        </w:rPr>
        <w:t>Ser representados para la defensa de sus intereses por dificultades con la empresa o sus representantes.</w:t>
      </w:r>
    </w:p>
    <w:p w:rsidR="00EF11D8" w:rsidRPr="00A84A4D" w:rsidRDefault="00EF11D8" w:rsidP="00EF11D8">
      <w:pPr>
        <w:pStyle w:val="Prrafodelista"/>
        <w:numPr>
          <w:ilvl w:val="0"/>
          <w:numId w:val="11"/>
        </w:numPr>
        <w:tabs>
          <w:tab w:val="left" w:pos="1440"/>
        </w:tabs>
        <w:spacing w:after="0" w:line="240" w:lineRule="auto"/>
        <w:jc w:val="both"/>
        <w:rPr>
          <w:rFonts w:ascii="Bookman Old Style" w:hAnsi="Bookman Old Style" w:cs="Arial"/>
        </w:rPr>
      </w:pPr>
      <w:r w:rsidRPr="00A84A4D">
        <w:rPr>
          <w:rFonts w:ascii="Bookman Old Style" w:hAnsi="Bookman Old Style" w:cs="Arial"/>
        </w:rPr>
        <w:t>Nombrar defensores del Sindicato o defenderse por sí mismo ante la Comisión de Honor y Justicia y ante la Asamblea General en caso de ser acusado por falta de sus deberes con el Sindicato.</w:t>
      </w:r>
    </w:p>
    <w:p w:rsidR="00EF11D8" w:rsidRPr="00A84A4D" w:rsidRDefault="00EF11D8" w:rsidP="00EF11D8">
      <w:pPr>
        <w:pStyle w:val="Prrafodelista"/>
        <w:numPr>
          <w:ilvl w:val="0"/>
          <w:numId w:val="11"/>
        </w:numPr>
        <w:tabs>
          <w:tab w:val="left" w:pos="1440"/>
        </w:tabs>
        <w:spacing w:after="0" w:line="240" w:lineRule="auto"/>
        <w:jc w:val="both"/>
        <w:rPr>
          <w:rFonts w:ascii="Bookman Old Style" w:hAnsi="Bookman Old Style" w:cs="Arial"/>
        </w:rPr>
      </w:pPr>
      <w:r w:rsidRPr="00A84A4D">
        <w:rPr>
          <w:rFonts w:ascii="Bookman Old Style" w:hAnsi="Bookman Old Style" w:cs="Arial"/>
        </w:rPr>
        <w:t>Ser eximidos de sus obligaciones con el sindicato, previa la comprobación de la necesidad, por causa grave, a juicio de la Asamblea, y</w:t>
      </w:r>
    </w:p>
    <w:p w:rsidR="00EF11D8" w:rsidRPr="00A84A4D" w:rsidRDefault="00EF11D8" w:rsidP="00EF11D8">
      <w:pPr>
        <w:pStyle w:val="Prrafodelista"/>
        <w:numPr>
          <w:ilvl w:val="0"/>
          <w:numId w:val="11"/>
        </w:numPr>
        <w:tabs>
          <w:tab w:val="left" w:pos="1440"/>
        </w:tabs>
        <w:spacing w:after="0" w:line="240" w:lineRule="auto"/>
        <w:jc w:val="both"/>
        <w:rPr>
          <w:rFonts w:ascii="Bookman Old Style" w:hAnsi="Bookman Old Style" w:cs="Arial"/>
        </w:rPr>
      </w:pPr>
      <w:r w:rsidRPr="00A84A4D">
        <w:rPr>
          <w:rFonts w:ascii="Bookman Old Style" w:hAnsi="Bookman Old Style" w:cs="Arial"/>
        </w:rPr>
        <w:t>A que se le preste la ayuda que acuerde la Asamblea General.</w:t>
      </w:r>
    </w:p>
    <w:p w:rsidR="00EF11D8" w:rsidRDefault="00EF11D8" w:rsidP="00EF11D8">
      <w:pPr>
        <w:jc w:val="center"/>
        <w:rPr>
          <w:rFonts w:ascii="Bookman Old Style" w:hAnsi="Bookman Old Style" w:cs="Arial"/>
          <w:b/>
          <w:sz w:val="22"/>
          <w:szCs w:val="22"/>
        </w:rPr>
      </w:pP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CAPITULO IV</w:t>
      </w: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DE LAS MEDIDAS DISCIPLINARIAS</w:t>
      </w:r>
    </w:p>
    <w:p w:rsidR="00EF11D8" w:rsidRPr="00A84A4D" w:rsidRDefault="00EF11D8" w:rsidP="00EF11D8">
      <w:pPr>
        <w:rPr>
          <w:rFonts w:ascii="Bookman Old Style" w:hAnsi="Bookman Old Style" w:cs="Arial"/>
          <w:b/>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9.- </w:t>
      </w:r>
      <w:r w:rsidRPr="00A84A4D">
        <w:rPr>
          <w:rFonts w:ascii="Bookman Old Style" w:hAnsi="Bookman Old Style" w:cs="Arial"/>
          <w:sz w:val="22"/>
          <w:szCs w:val="22"/>
        </w:rPr>
        <w:t>Para mantener la disciplina y el orden en el Sindicato, se establecen en este Capítulo sanciones a las que se harán acreedores los miembros que cometen faltas o incorrecciones. Dichas sanciones son las siguientes:</w:t>
      </w:r>
    </w:p>
    <w:p w:rsidR="00EF11D8" w:rsidRPr="00A84A4D" w:rsidRDefault="00EF11D8" w:rsidP="00EF11D8">
      <w:pPr>
        <w:pStyle w:val="Prrafodelista"/>
        <w:numPr>
          <w:ilvl w:val="0"/>
          <w:numId w:val="25"/>
        </w:numPr>
        <w:tabs>
          <w:tab w:val="left" w:pos="1440"/>
        </w:tabs>
        <w:spacing w:after="0" w:line="240" w:lineRule="auto"/>
        <w:jc w:val="both"/>
        <w:rPr>
          <w:rFonts w:ascii="Bookman Old Style" w:hAnsi="Bookman Old Style" w:cs="Arial"/>
        </w:rPr>
      </w:pPr>
      <w:r w:rsidRPr="00A84A4D">
        <w:rPr>
          <w:rFonts w:ascii="Bookman Old Style" w:hAnsi="Bookman Old Style" w:cs="Arial"/>
        </w:rPr>
        <w:t>Amonestación o multa.</w:t>
      </w:r>
    </w:p>
    <w:p w:rsidR="00EF11D8" w:rsidRPr="00A84A4D" w:rsidRDefault="00EF11D8" w:rsidP="00EF11D8">
      <w:pPr>
        <w:pStyle w:val="Prrafodelista"/>
        <w:numPr>
          <w:ilvl w:val="0"/>
          <w:numId w:val="25"/>
        </w:numPr>
        <w:tabs>
          <w:tab w:val="left" w:pos="1440"/>
        </w:tabs>
        <w:spacing w:after="0" w:line="240" w:lineRule="auto"/>
        <w:jc w:val="both"/>
        <w:rPr>
          <w:rFonts w:ascii="Bookman Old Style" w:hAnsi="Bookman Old Style" w:cs="Arial"/>
        </w:rPr>
      </w:pPr>
      <w:r w:rsidRPr="00A84A4D">
        <w:rPr>
          <w:rFonts w:ascii="Bookman Old Style" w:hAnsi="Bookman Old Style" w:cs="Arial"/>
        </w:rPr>
        <w:t>Destitución del cargo que desempeña en la Junta Directiva o comisiones del Sindicato.</w:t>
      </w:r>
    </w:p>
    <w:p w:rsidR="00EF11D8" w:rsidRPr="00A84A4D" w:rsidRDefault="00EF11D8" w:rsidP="00EF11D8">
      <w:pPr>
        <w:pStyle w:val="Prrafodelista"/>
        <w:numPr>
          <w:ilvl w:val="0"/>
          <w:numId w:val="25"/>
        </w:numPr>
        <w:tabs>
          <w:tab w:val="left" w:pos="1440"/>
        </w:tabs>
        <w:spacing w:after="0" w:line="240" w:lineRule="auto"/>
        <w:jc w:val="both"/>
        <w:rPr>
          <w:rFonts w:ascii="Bookman Old Style" w:hAnsi="Bookman Old Style" w:cs="Arial"/>
        </w:rPr>
      </w:pPr>
      <w:r w:rsidRPr="00A84A4D">
        <w:rPr>
          <w:rFonts w:ascii="Bookman Old Style" w:hAnsi="Bookman Old Style" w:cs="Arial"/>
        </w:rPr>
        <w:t>Suspensión de los derechos sindicales, y</w:t>
      </w:r>
    </w:p>
    <w:p w:rsidR="00EF11D8" w:rsidRPr="00A84A4D" w:rsidRDefault="00EF11D8" w:rsidP="00EF11D8">
      <w:pPr>
        <w:pStyle w:val="Prrafodelista"/>
        <w:numPr>
          <w:ilvl w:val="0"/>
          <w:numId w:val="25"/>
        </w:numPr>
        <w:tabs>
          <w:tab w:val="left" w:pos="1440"/>
        </w:tabs>
        <w:spacing w:after="0" w:line="240" w:lineRule="auto"/>
        <w:jc w:val="both"/>
        <w:rPr>
          <w:rFonts w:ascii="Bookman Old Style" w:hAnsi="Bookman Old Style" w:cs="Arial"/>
        </w:rPr>
      </w:pPr>
      <w:r w:rsidRPr="00A84A4D">
        <w:rPr>
          <w:rFonts w:ascii="Bookman Old Style" w:hAnsi="Bookman Old Style" w:cs="Arial"/>
        </w:rPr>
        <w:t xml:space="preserve">Expulsión. </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Art. 10.-</w:t>
      </w:r>
      <w:r w:rsidRPr="00A84A4D">
        <w:rPr>
          <w:rFonts w:ascii="Bookman Old Style" w:hAnsi="Bookman Old Style" w:cs="Arial"/>
          <w:sz w:val="22"/>
          <w:szCs w:val="22"/>
        </w:rPr>
        <w:t xml:space="preserve"> Los miembros serán amonestados por escrito la primera vez y por segunda vez se multarán con UNO 75/100 DOLARES ($ 1.75) y por tercera vez se multarán con el cincuenta por ciento (50%) de un día de salario, en los siguientes casos:</w:t>
      </w:r>
    </w:p>
    <w:p w:rsidR="00EF11D8" w:rsidRPr="00A84A4D" w:rsidRDefault="00EF11D8" w:rsidP="00EF11D8">
      <w:pPr>
        <w:pStyle w:val="Prrafodelista"/>
        <w:numPr>
          <w:ilvl w:val="0"/>
          <w:numId w:val="7"/>
        </w:numPr>
        <w:tabs>
          <w:tab w:val="left" w:pos="1440"/>
        </w:tabs>
        <w:spacing w:after="0" w:line="240" w:lineRule="auto"/>
        <w:jc w:val="both"/>
        <w:rPr>
          <w:rFonts w:ascii="Bookman Old Style" w:hAnsi="Bookman Old Style" w:cs="Arial"/>
        </w:rPr>
      </w:pPr>
      <w:r w:rsidRPr="00A84A4D">
        <w:rPr>
          <w:rFonts w:ascii="Bookman Old Style" w:hAnsi="Bookman Old Style" w:cs="Arial"/>
        </w:rPr>
        <w:t>Cuando no asistan a las sesiones de Asamblea General o lleguen cuando éstas hubieren comenzado sin falta justificada.</w:t>
      </w:r>
    </w:p>
    <w:p w:rsidR="00EF11D8" w:rsidRPr="00A84A4D" w:rsidRDefault="00EF11D8" w:rsidP="00EF11D8">
      <w:pPr>
        <w:pStyle w:val="Prrafodelista"/>
        <w:numPr>
          <w:ilvl w:val="0"/>
          <w:numId w:val="7"/>
        </w:numPr>
        <w:tabs>
          <w:tab w:val="left" w:pos="1440"/>
        </w:tabs>
        <w:spacing w:after="0" w:line="240" w:lineRule="auto"/>
        <w:jc w:val="both"/>
        <w:rPr>
          <w:rFonts w:ascii="Bookman Old Style" w:hAnsi="Bookman Old Style" w:cs="Arial"/>
        </w:rPr>
      </w:pPr>
      <w:r w:rsidRPr="00A84A4D">
        <w:rPr>
          <w:rFonts w:ascii="Bookman Old Style" w:hAnsi="Bookman Old Style" w:cs="Arial"/>
        </w:rPr>
        <w:t>Cuando no desempeñen debidamente las comisiones a ellos encomendadas.</w:t>
      </w:r>
    </w:p>
    <w:p w:rsidR="00EF11D8" w:rsidRPr="00A84A4D" w:rsidRDefault="00EF11D8" w:rsidP="00EF11D8">
      <w:pPr>
        <w:pStyle w:val="Prrafodelista"/>
        <w:numPr>
          <w:ilvl w:val="0"/>
          <w:numId w:val="7"/>
        </w:numPr>
        <w:tabs>
          <w:tab w:val="left" w:pos="1440"/>
        </w:tabs>
        <w:spacing w:after="0" w:line="240" w:lineRule="auto"/>
        <w:jc w:val="both"/>
        <w:rPr>
          <w:rFonts w:ascii="Bookman Old Style" w:hAnsi="Bookman Old Style" w:cs="Arial"/>
        </w:rPr>
      </w:pPr>
      <w:r w:rsidRPr="00A84A4D">
        <w:rPr>
          <w:rFonts w:ascii="Bookman Old Style" w:hAnsi="Bookman Old Style" w:cs="Arial"/>
        </w:rPr>
        <w:t>Por presentarse a las sesiones en estado de ebriedad o alterar el orden de ellas, y</w:t>
      </w:r>
    </w:p>
    <w:p w:rsidR="00EF11D8" w:rsidRPr="00A84A4D" w:rsidRDefault="00EF11D8" w:rsidP="00EF11D8">
      <w:pPr>
        <w:pStyle w:val="Prrafodelista"/>
        <w:numPr>
          <w:ilvl w:val="0"/>
          <w:numId w:val="7"/>
        </w:numPr>
        <w:tabs>
          <w:tab w:val="left" w:pos="1440"/>
        </w:tabs>
        <w:spacing w:after="0" w:line="240" w:lineRule="auto"/>
        <w:jc w:val="both"/>
        <w:rPr>
          <w:rFonts w:ascii="Bookman Old Style" w:hAnsi="Bookman Old Style" w:cs="Arial"/>
        </w:rPr>
      </w:pPr>
      <w:r w:rsidRPr="00A84A4D">
        <w:rPr>
          <w:rFonts w:ascii="Bookman Old Style" w:hAnsi="Bookman Old Style" w:cs="Arial"/>
        </w:rPr>
        <w:t>En todos aquellos casos en que las faltas sean de carácter leve.</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Art. 11.-</w:t>
      </w:r>
      <w:r w:rsidRPr="00A84A4D">
        <w:rPr>
          <w:rFonts w:ascii="Bookman Old Style" w:hAnsi="Bookman Old Style" w:cs="Arial"/>
          <w:sz w:val="22"/>
          <w:szCs w:val="22"/>
        </w:rPr>
        <w:t xml:space="preserve"> Los miembros serán suspendidos en sus derechos sindicales hasta por treinta días, previa investigación de la Junta Directiva conjuntamente con la Comisión de Honor y Justicia, según la gravedad de la falta en los siguientes casos:</w:t>
      </w:r>
    </w:p>
    <w:p w:rsidR="00EF11D8" w:rsidRPr="00A84A4D" w:rsidRDefault="00EF11D8" w:rsidP="00EF11D8">
      <w:pPr>
        <w:pStyle w:val="Prrafodelista"/>
        <w:numPr>
          <w:ilvl w:val="0"/>
          <w:numId w:val="8"/>
        </w:numPr>
        <w:tabs>
          <w:tab w:val="left" w:pos="1440"/>
        </w:tabs>
        <w:spacing w:after="0" w:line="240" w:lineRule="auto"/>
        <w:jc w:val="both"/>
        <w:rPr>
          <w:rFonts w:ascii="Bookman Old Style" w:hAnsi="Bookman Old Style" w:cs="Arial"/>
        </w:rPr>
      </w:pPr>
      <w:r w:rsidRPr="00A84A4D">
        <w:rPr>
          <w:rFonts w:ascii="Bookman Old Style" w:hAnsi="Bookman Old Style" w:cs="Arial"/>
        </w:rPr>
        <w:t>Por falta de pago de las cuotas sindicales, sin causa justificada.</w:t>
      </w:r>
    </w:p>
    <w:p w:rsidR="00EF11D8" w:rsidRPr="00A84A4D" w:rsidRDefault="00EF11D8" w:rsidP="00EF11D8">
      <w:pPr>
        <w:pStyle w:val="Prrafodelista"/>
        <w:numPr>
          <w:ilvl w:val="0"/>
          <w:numId w:val="8"/>
        </w:numPr>
        <w:tabs>
          <w:tab w:val="left" w:pos="1440"/>
        </w:tabs>
        <w:spacing w:after="0" w:line="240" w:lineRule="auto"/>
        <w:jc w:val="both"/>
        <w:rPr>
          <w:rFonts w:ascii="Bookman Old Style" w:hAnsi="Bookman Old Style" w:cs="Arial"/>
        </w:rPr>
      </w:pPr>
      <w:r w:rsidRPr="00A84A4D">
        <w:rPr>
          <w:rFonts w:ascii="Bookman Old Style" w:hAnsi="Bookman Old Style" w:cs="Arial"/>
        </w:rPr>
        <w:t>Por negarse sin causa justa a desempeñar las comisiones que se les encomienden.</w:t>
      </w:r>
    </w:p>
    <w:p w:rsidR="00EF11D8" w:rsidRPr="00A84A4D" w:rsidRDefault="00EF11D8" w:rsidP="00EF11D8">
      <w:pPr>
        <w:pStyle w:val="Prrafodelista"/>
        <w:numPr>
          <w:ilvl w:val="0"/>
          <w:numId w:val="8"/>
        </w:numPr>
        <w:tabs>
          <w:tab w:val="left" w:pos="1440"/>
        </w:tabs>
        <w:spacing w:after="0" w:line="240" w:lineRule="auto"/>
        <w:jc w:val="both"/>
        <w:rPr>
          <w:rFonts w:ascii="Bookman Old Style" w:hAnsi="Bookman Old Style" w:cs="Arial"/>
        </w:rPr>
      </w:pPr>
      <w:r w:rsidRPr="00A84A4D">
        <w:rPr>
          <w:rFonts w:ascii="Bookman Old Style" w:hAnsi="Bookman Old Style" w:cs="Arial"/>
        </w:rPr>
        <w:t>Por calumniar o difamar a la agrupación, a los dirigentes de ella o a los miembros del Sindicato.</w:t>
      </w:r>
    </w:p>
    <w:p w:rsidR="00EF11D8" w:rsidRPr="00A84A4D" w:rsidRDefault="00EF11D8" w:rsidP="00EF11D8">
      <w:pPr>
        <w:pStyle w:val="Prrafodelista"/>
        <w:numPr>
          <w:ilvl w:val="0"/>
          <w:numId w:val="8"/>
        </w:numPr>
        <w:tabs>
          <w:tab w:val="left" w:pos="1440"/>
        </w:tabs>
        <w:spacing w:after="0" w:line="240" w:lineRule="auto"/>
        <w:jc w:val="both"/>
        <w:rPr>
          <w:rFonts w:ascii="Bookman Old Style" w:hAnsi="Bookman Old Style" w:cs="Arial"/>
        </w:rPr>
      </w:pPr>
      <w:r w:rsidRPr="00A84A4D">
        <w:rPr>
          <w:rFonts w:ascii="Bookman Old Style" w:hAnsi="Bookman Old Style" w:cs="Arial"/>
        </w:rPr>
        <w:t>Por negarse a votar en asuntos de importancia, cuando haya sido requerido para ello, y</w:t>
      </w:r>
    </w:p>
    <w:p w:rsidR="00EF11D8" w:rsidRPr="00A84A4D" w:rsidRDefault="00EF11D8" w:rsidP="00EF11D8">
      <w:pPr>
        <w:pStyle w:val="Prrafodelista"/>
        <w:numPr>
          <w:ilvl w:val="0"/>
          <w:numId w:val="8"/>
        </w:numPr>
        <w:tabs>
          <w:tab w:val="left" w:pos="1440"/>
        </w:tabs>
        <w:spacing w:after="0" w:line="240" w:lineRule="auto"/>
        <w:jc w:val="both"/>
        <w:rPr>
          <w:rFonts w:ascii="Bookman Old Style" w:hAnsi="Bookman Old Style" w:cs="Arial"/>
        </w:rPr>
      </w:pPr>
      <w:r w:rsidRPr="00A84A4D">
        <w:rPr>
          <w:rFonts w:ascii="Bookman Old Style" w:hAnsi="Bookman Old Style" w:cs="Arial"/>
        </w:rPr>
        <w:t>En todos aquellos casos en que su conducta ponga en entredicho al sindicato.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Art. 12.-</w:t>
      </w:r>
      <w:r w:rsidRPr="00A84A4D">
        <w:rPr>
          <w:rFonts w:ascii="Bookman Old Style" w:hAnsi="Bookman Old Style" w:cs="Arial"/>
          <w:sz w:val="22"/>
          <w:szCs w:val="22"/>
        </w:rPr>
        <w:t xml:space="preserve"> Son causas para destituir a los miembros que desempañan cargos en la Junta Directiva o Comisiones del Sindicato:</w:t>
      </w:r>
    </w:p>
    <w:p w:rsidR="00EF11D8" w:rsidRPr="00A84A4D" w:rsidRDefault="00EF11D8" w:rsidP="00EF11D8">
      <w:pPr>
        <w:pStyle w:val="Prrafodelista"/>
        <w:numPr>
          <w:ilvl w:val="0"/>
          <w:numId w:val="3"/>
        </w:numPr>
        <w:tabs>
          <w:tab w:val="left" w:pos="1440"/>
        </w:tabs>
        <w:spacing w:after="0" w:line="240" w:lineRule="auto"/>
        <w:jc w:val="both"/>
        <w:rPr>
          <w:rFonts w:ascii="Bookman Old Style" w:hAnsi="Bookman Old Style" w:cs="Arial"/>
        </w:rPr>
      </w:pPr>
      <w:r w:rsidRPr="00A84A4D">
        <w:rPr>
          <w:rFonts w:ascii="Bookman Old Style" w:hAnsi="Bookman Old Style" w:cs="Arial"/>
        </w:rPr>
        <w:t>Falta de eficiencia y dedicación en la gestión administrativa.</w:t>
      </w:r>
    </w:p>
    <w:p w:rsidR="00EF11D8" w:rsidRPr="00A84A4D" w:rsidRDefault="00EF11D8" w:rsidP="00EF11D8">
      <w:pPr>
        <w:pStyle w:val="Prrafodelista"/>
        <w:numPr>
          <w:ilvl w:val="0"/>
          <w:numId w:val="3"/>
        </w:numPr>
        <w:tabs>
          <w:tab w:val="left" w:pos="1440"/>
        </w:tabs>
        <w:spacing w:after="0" w:line="240" w:lineRule="auto"/>
        <w:jc w:val="both"/>
        <w:rPr>
          <w:rFonts w:ascii="Bookman Old Style" w:hAnsi="Bookman Old Style" w:cs="Arial"/>
        </w:rPr>
      </w:pPr>
      <w:r w:rsidRPr="00A84A4D">
        <w:rPr>
          <w:rFonts w:ascii="Bookman Old Style" w:hAnsi="Bookman Old Style" w:cs="Arial"/>
        </w:rPr>
        <w:t>Abusos de autoridad.</w:t>
      </w:r>
    </w:p>
    <w:p w:rsidR="00EF11D8" w:rsidRPr="00A84A4D" w:rsidRDefault="00EF11D8" w:rsidP="00EF11D8">
      <w:pPr>
        <w:pStyle w:val="Prrafodelista"/>
        <w:numPr>
          <w:ilvl w:val="0"/>
          <w:numId w:val="3"/>
        </w:numPr>
        <w:tabs>
          <w:tab w:val="left" w:pos="1440"/>
        </w:tabs>
        <w:spacing w:after="0" w:line="240" w:lineRule="auto"/>
        <w:jc w:val="both"/>
        <w:rPr>
          <w:rFonts w:ascii="Bookman Old Style" w:hAnsi="Bookman Old Style" w:cs="Arial"/>
        </w:rPr>
      </w:pPr>
      <w:r w:rsidRPr="00A84A4D">
        <w:rPr>
          <w:rFonts w:ascii="Bookman Old Style" w:hAnsi="Bookman Old Style" w:cs="Arial"/>
        </w:rPr>
        <w:t>Usurpación de funciones.</w:t>
      </w:r>
    </w:p>
    <w:p w:rsidR="00EF11D8" w:rsidRPr="00A84A4D" w:rsidRDefault="00EF11D8" w:rsidP="00EF11D8">
      <w:pPr>
        <w:pStyle w:val="Prrafodelista"/>
        <w:numPr>
          <w:ilvl w:val="0"/>
          <w:numId w:val="3"/>
        </w:numPr>
        <w:tabs>
          <w:tab w:val="left" w:pos="1440"/>
        </w:tabs>
        <w:spacing w:after="0" w:line="240" w:lineRule="auto"/>
        <w:jc w:val="both"/>
        <w:rPr>
          <w:rFonts w:ascii="Bookman Old Style" w:hAnsi="Bookman Old Style" w:cs="Arial"/>
        </w:rPr>
      </w:pPr>
      <w:r w:rsidRPr="00A84A4D">
        <w:rPr>
          <w:rFonts w:ascii="Bookman Old Style" w:hAnsi="Bookman Old Style" w:cs="Arial"/>
        </w:rPr>
        <w:t>Hacer o propiciar fraude electoral.</w:t>
      </w:r>
    </w:p>
    <w:p w:rsidR="00EF11D8" w:rsidRPr="00A84A4D" w:rsidRDefault="00EF11D8" w:rsidP="00EF11D8">
      <w:pPr>
        <w:pStyle w:val="Prrafodelista"/>
        <w:numPr>
          <w:ilvl w:val="0"/>
          <w:numId w:val="3"/>
        </w:numPr>
        <w:tabs>
          <w:tab w:val="left" w:pos="1440"/>
        </w:tabs>
        <w:spacing w:after="0" w:line="240" w:lineRule="auto"/>
        <w:jc w:val="both"/>
        <w:rPr>
          <w:rFonts w:ascii="Bookman Old Style" w:hAnsi="Bookman Old Style" w:cs="Arial"/>
        </w:rPr>
      </w:pPr>
      <w:r w:rsidRPr="00A84A4D">
        <w:rPr>
          <w:rFonts w:ascii="Bookman Old Style" w:hAnsi="Bookman Old Style" w:cs="Arial"/>
        </w:rPr>
        <w:t>Aprovechamiento de su posición para conseguir ventajas personales.</w:t>
      </w:r>
    </w:p>
    <w:p w:rsidR="00EF11D8" w:rsidRPr="00A84A4D" w:rsidRDefault="00EF11D8" w:rsidP="00EF11D8">
      <w:pPr>
        <w:pStyle w:val="Prrafodelista"/>
        <w:numPr>
          <w:ilvl w:val="0"/>
          <w:numId w:val="3"/>
        </w:numPr>
        <w:tabs>
          <w:tab w:val="left" w:pos="1440"/>
        </w:tabs>
        <w:spacing w:after="0" w:line="240" w:lineRule="auto"/>
        <w:jc w:val="both"/>
        <w:rPr>
          <w:rFonts w:ascii="Bookman Old Style" w:hAnsi="Bookman Old Style" w:cs="Arial"/>
        </w:rPr>
      </w:pPr>
      <w:r w:rsidRPr="00A84A4D">
        <w:rPr>
          <w:rFonts w:ascii="Bookman Old Style" w:hAnsi="Bookman Old Style" w:cs="Arial"/>
        </w:rPr>
        <w:t>Celebración de arreglos privados con la empresa que perjudiquen a la colectividad, y</w:t>
      </w:r>
    </w:p>
    <w:p w:rsidR="00EF11D8" w:rsidRPr="00A84A4D" w:rsidRDefault="00EF11D8" w:rsidP="00EF11D8">
      <w:pPr>
        <w:pStyle w:val="Prrafodelista"/>
        <w:numPr>
          <w:ilvl w:val="0"/>
          <w:numId w:val="3"/>
        </w:numPr>
        <w:tabs>
          <w:tab w:val="left" w:pos="1440"/>
        </w:tabs>
        <w:spacing w:after="0" w:line="240" w:lineRule="auto"/>
        <w:jc w:val="both"/>
        <w:rPr>
          <w:rFonts w:ascii="Bookman Old Style" w:hAnsi="Bookman Old Style" w:cs="Arial"/>
        </w:rPr>
      </w:pPr>
      <w:r w:rsidRPr="00A84A4D">
        <w:rPr>
          <w:rFonts w:ascii="Bookman Old Style" w:hAnsi="Bookman Old Style" w:cs="Arial"/>
        </w:rPr>
        <w:t>Otras causas análogas.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Art. 13.-</w:t>
      </w:r>
      <w:r w:rsidRPr="00A84A4D">
        <w:rPr>
          <w:rFonts w:ascii="Bookman Old Style" w:hAnsi="Bookman Old Style" w:cs="Arial"/>
          <w:sz w:val="22"/>
          <w:szCs w:val="22"/>
        </w:rPr>
        <w:t xml:space="preserve"> Son causas o motivos de expulsión de los miembros:</w:t>
      </w:r>
    </w:p>
    <w:p w:rsidR="00EF11D8" w:rsidRPr="00A84A4D" w:rsidRDefault="00EF11D8" w:rsidP="00EF11D8">
      <w:pPr>
        <w:pStyle w:val="Prrafodelista"/>
        <w:numPr>
          <w:ilvl w:val="0"/>
          <w:numId w:val="14"/>
        </w:numPr>
        <w:tabs>
          <w:tab w:val="left" w:pos="1440"/>
        </w:tabs>
        <w:spacing w:after="0" w:line="240" w:lineRule="auto"/>
        <w:jc w:val="both"/>
        <w:rPr>
          <w:rFonts w:ascii="Bookman Old Style" w:hAnsi="Bookman Old Style" w:cs="Arial"/>
        </w:rPr>
      </w:pPr>
      <w:r w:rsidRPr="00A84A4D">
        <w:rPr>
          <w:rFonts w:ascii="Bookman Old Style" w:hAnsi="Bookman Old Style" w:cs="Arial"/>
        </w:rPr>
        <w:t>Falta de probidad.</w:t>
      </w:r>
    </w:p>
    <w:p w:rsidR="00EF11D8" w:rsidRPr="00A84A4D" w:rsidRDefault="00EF11D8" w:rsidP="00EF11D8">
      <w:pPr>
        <w:pStyle w:val="Prrafodelista"/>
        <w:numPr>
          <w:ilvl w:val="0"/>
          <w:numId w:val="14"/>
        </w:numPr>
        <w:tabs>
          <w:tab w:val="left" w:pos="1440"/>
        </w:tabs>
        <w:spacing w:after="0" w:line="240" w:lineRule="auto"/>
        <w:jc w:val="both"/>
        <w:rPr>
          <w:rFonts w:ascii="Bookman Old Style" w:hAnsi="Bookman Old Style" w:cs="Arial"/>
        </w:rPr>
      </w:pPr>
      <w:r w:rsidRPr="00A84A4D">
        <w:rPr>
          <w:rFonts w:ascii="Bookman Old Style" w:hAnsi="Bookman Old Style" w:cs="Arial"/>
        </w:rPr>
        <w:t>Labor de división o separatismo entre los miembros.</w:t>
      </w:r>
    </w:p>
    <w:p w:rsidR="00EF11D8" w:rsidRPr="00A84A4D" w:rsidRDefault="00EF11D8" w:rsidP="00EF11D8">
      <w:pPr>
        <w:pStyle w:val="Prrafodelista"/>
        <w:numPr>
          <w:ilvl w:val="0"/>
          <w:numId w:val="14"/>
        </w:numPr>
        <w:tabs>
          <w:tab w:val="left" w:pos="1440"/>
        </w:tabs>
        <w:spacing w:after="0" w:line="240" w:lineRule="auto"/>
        <w:jc w:val="both"/>
        <w:rPr>
          <w:rFonts w:ascii="Bookman Old Style" w:hAnsi="Bookman Old Style" w:cs="Arial"/>
        </w:rPr>
      </w:pPr>
      <w:r w:rsidRPr="00A84A4D">
        <w:rPr>
          <w:rFonts w:ascii="Bookman Old Style" w:hAnsi="Bookman Old Style" w:cs="Arial"/>
        </w:rPr>
        <w:t>Negación al cumplimiento de las disposiciones tomadas por el Sindicato.</w:t>
      </w:r>
    </w:p>
    <w:p w:rsidR="00EF11D8" w:rsidRPr="00A84A4D" w:rsidRDefault="00EF11D8" w:rsidP="00EF11D8">
      <w:pPr>
        <w:pStyle w:val="Prrafodelista"/>
        <w:numPr>
          <w:ilvl w:val="0"/>
          <w:numId w:val="14"/>
        </w:numPr>
        <w:tabs>
          <w:tab w:val="left" w:pos="1440"/>
        </w:tabs>
        <w:spacing w:after="0" w:line="240" w:lineRule="auto"/>
        <w:jc w:val="both"/>
        <w:rPr>
          <w:rFonts w:ascii="Bookman Old Style" w:hAnsi="Bookman Old Style" w:cs="Arial"/>
        </w:rPr>
      </w:pPr>
      <w:r w:rsidRPr="00A84A4D">
        <w:rPr>
          <w:rFonts w:ascii="Bookman Old Style" w:hAnsi="Bookman Old Style" w:cs="Arial"/>
        </w:rPr>
        <w:t>Disponer indebidamente de los fondos del Sindicato</w:t>
      </w:r>
    </w:p>
    <w:p w:rsidR="00EF11D8" w:rsidRPr="00A84A4D" w:rsidRDefault="00EF11D8" w:rsidP="00EF11D8">
      <w:pPr>
        <w:pStyle w:val="Prrafodelista"/>
        <w:numPr>
          <w:ilvl w:val="0"/>
          <w:numId w:val="14"/>
        </w:numPr>
        <w:tabs>
          <w:tab w:val="left" w:pos="1440"/>
        </w:tabs>
        <w:spacing w:after="0" w:line="240" w:lineRule="auto"/>
        <w:jc w:val="both"/>
        <w:rPr>
          <w:rFonts w:ascii="Bookman Old Style" w:hAnsi="Bookman Old Style" w:cs="Arial"/>
        </w:rPr>
      </w:pPr>
      <w:r w:rsidRPr="00A84A4D">
        <w:rPr>
          <w:rFonts w:ascii="Bookman Old Style" w:hAnsi="Bookman Old Style" w:cs="Arial"/>
        </w:rPr>
        <w:t>Traición al Sindicato prestándose a maniobras patronales que pongan en peligro la estabilidad del Sindicato.</w:t>
      </w:r>
    </w:p>
    <w:p w:rsidR="00EF11D8" w:rsidRPr="00A84A4D" w:rsidRDefault="00EF11D8" w:rsidP="00EF11D8">
      <w:pPr>
        <w:pStyle w:val="Prrafodelista"/>
        <w:numPr>
          <w:ilvl w:val="0"/>
          <w:numId w:val="14"/>
        </w:numPr>
        <w:tabs>
          <w:tab w:val="left" w:pos="1440"/>
        </w:tabs>
        <w:spacing w:after="0" w:line="240" w:lineRule="auto"/>
        <w:jc w:val="both"/>
        <w:rPr>
          <w:rFonts w:ascii="Bookman Old Style" w:hAnsi="Bookman Old Style" w:cs="Arial"/>
        </w:rPr>
      </w:pPr>
      <w:r w:rsidRPr="00A84A4D">
        <w:rPr>
          <w:rFonts w:ascii="Bookman Old Style" w:hAnsi="Bookman Old Style" w:cs="Arial"/>
        </w:rPr>
        <w:t>Reincidencia en hechos que relajen la disciplina sindical, y</w:t>
      </w:r>
    </w:p>
    <w:p w:rsidR="00EF11D8" w:rsidRPr="00A84A4D" w:rsidRDefault="00EF11D8" w:rsidP="00EF11D8">
      <w:pPr>
        <w:pStyle w:val="Prrafodelista"/>
        <w:numPr>
          <w:ilvl w:val="0"/>
          <w:numId w:val="14"/>
        </w:numPr>
        <w:tabs>
          <w:tab w:val="left" w:pos="1440"/>
        </w:tabs>
        <w:spacing w:after="0" w:line="240" w:lineRule="auto"/>
        <w:jc w:val="both"/>
        <w:rPr>
          <w:rFonts w:ascii="Bookman Old Style" w:hAnsi="Bookman Old Style" w:cs="Arial"/>
        </w:rPr>
      </w:pPr>
      <w:r w:rsidRPr="00A84A4D">
        <w:rPr>
          <w:rFonts w:ascii="Bookman Old Style" w:hAnsi="Bookman Old Style" w:cs="Arial"/>
        </w:rPr>
        <w:t>Otras causas graves en pongan en peligro la estabilidad del Sindicato.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Art. 14.-</w:t>
      </w:r>
      <w:r w:rsidRPr="00A84A4D">
        <w:rPr>
          <w:rFonts w:ascii="Bookman Old Style" w:hAnsi="Bookman Old Style" w:cs="Arial"/>
          <w:sz w:val="22"/>
          <w:szCs w:val="22"/>
        </w:rPr>
        <w:t xml:space="preserve"> Las sanciones fijadas en los Artículos 10 y 11 serán impuestas por la Junta Directiva previa comprobación del hecho.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Las multas a que se refiere el Art. 10 serán hasta el 50% de un día de salario básico que pasará al patrimonio del Sindicato.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COMISION DE HONOR Y JUSTICIA</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Art. 15.-</w:t>
      </w:r>
      <w:r w:rsidRPr="00A84A4D">
        <w:rPr>
          <w:rFonts w:ascii="Bookman Old Style" w:hAnsi="Bookman Old Style" w:cs="Arial"/>
          <w:sz w:val="22"/>
          <w:szCs w:val="22"/>
        </w:rPr>
        <w:t xml:space="preserve"> Se establece una Comisión de Honor y Justicia compuesta de tres miembros que conocerá de los casos contemplados en los Artículos 12 y 13 de los presentes estatutos.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 xml:space="preserve">La Comisión de Honor y Justicia deberá tramitar y fallar cada asunto a más tardar dentro de 30 días contados a partir de la fecha en que la Junta Directiva le pase la denuncia y le pida instruir al correspondiente informativo. </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La Comisión de Honor y Justicia antes de fallar debe oír al acusado, quien tiene derecho a presentar pruebas de descargo así como defenderse por sí o nombrar defensor del mismo Sindicato.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El fallo de la Comisión de Honor y Justicia deberá ser puesto en conocimiento de la Asamblea General para que ésta resuelva en definitiva lo conducente, es decir, confirme, reforme o revoque el fallo.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16.- </w:t>
      </w:r>
      <w:r w:rsidRPr="00A84A4D">
        <w:rPr>
          <w:rFonts w:ascii="Bookman Old Style" w:hAnsi="Bookman Old Style" w:cs="Arial"/>
          <w:sz w:val="22"/>
          <w:szCs w:val="22"/>
        </w:rPr>
        <w:t>La Comisión de Honor y Justicia será electa por un año por la Asamblea General el segundo domingo del mes de mayo, debiéndose nombrar para integrarla a personas que reúnan altas dotes de honorabilidad, disciplina, rectitud, que sepa leer y escribir correctamente y que tenga por lo menos dos años de pertenecer al Sindicato, quienes durarán en sus funciones un año, pudiendo ser reelectos.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CAPITULO V</w:t>
      </w: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DE LA JUNTA DIRECTIVA</w:t>
      </w:r>
    </w:p>
    <w:p w:rsidR="00EF11D8" w:rsidRPr="00A84A4D" w:rsidRDefault="00EF11D8" w:rsidP="00EF11D8">
      <w:pPr>
        <w:jc w:val="center"/>
        <w:rPr>
          <w:rFonts w:ascii="Bookman Old Style" w:hAnsi="Bookman Old Style" w:cs="Arial"/>
          <w:b/>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17.- </w:t>
      </w:r>
      <w:r w:rsidRPr="00A84A4D">
        <w:rPr>
          <w:rFonts w:ascii="Bookman Old Style" w:hAnsi="Bookman Old Style" w:cs="Arial"/>
          <w:sz w:val="22"/>
          <w:szCs w:val="22"/>
        </w:rPr>
        <w:t>La Junta Directiva se integrará así:</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Un Secretario General.</w:t>
      </w: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Un Secretario de Organización.</w:t>
      </w: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Un Secretario de Conflictos.</w:t>
      </w: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Un Secretario de Finanzas.</w:t>
      </w: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Un Secretario de Actas.</w:t>
      </w: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Un Secretario de Cultura y Relaciones.</w:t>
      </w: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Un Secretario de Asistencia Social.</w:t>
      </w: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Un Secretario de Prensa y Propaganda.</w:t>
      </w: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Un Secretario de Estadística.</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18.- </w:t>
      </w:r>
      <w:r w:rsidRPr="00A84A4D">
        <w:rPr>
          <w:rFonts w:ascii="Bookman Old Style" w:hAnsi="Bookman Old Style" w:cs="Arial"/>
          <w:sz w:val="22"/>
          <w:szCs w:val="22"/>
        </w:rPr>
        <w:t>La Junta Directiva será electa en Asamblea General de carácter ordinaria previa convocatoria de quince días de antelación por lo menos, el segundo domingo del mes de mayo debiendo asumir la dirección y administración del Sindicato; los miembros de la Junta Directiva podrán ser reelectos total o parcialmente si así lo decidiere la Asamblea General.</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19.- </w:t>
      </w:r>
      <w:r w:rsidRPr="00A84A4D">
        <w:rPr>
          <w:rFonts w:ascii="Bookman Old Style" w:hAnsi="Bookman Old Style" w:cs="Arial"/>
          <w:sz w:val="22"/>
          <w:szCs w:val="22"/>
        </w:rPr>
        <w:t>Para ser miembro de la Junta Directiva es necesario: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pStyle w:val="Prrafodelista"/>
        <w:numPr>
          <w:ilvl w:val="0"/>
          <w:numId w:val="5"/>
        </w:numPr>
        <w:tabs>
          <w:tab w:val="left" w:pos="1440"/>
        </w:tabs>
        <w:spacing w:after="0" w:line="240" w:lineRule="auto"/>
        <w:jc w:val="both"/>
        <w:rPr>
          <w:rFonts w:ascii="Bookman Old Style" w:hAnsi="Bookman Old Style" w:cs="Arial"/>
        </w:rPr>
      </w:pPr>
      <w:r w:rsidRPr="00A84A4D">
        <w:rPr>
          <w:rFonts w:ascii="Bookman Old Style" w:hAnsi="Bookman Old Style" w:cs="Arial"/>
        </w:rPr>
        <w:t>Ser miembro del Sindicato.</w:t>
      </w:r>
    </w:p>
    <w:p w:rsidR="00EF11D8" w:rsidRPr="00A84A4D" w:rsidRDefault="00EF11D8" w:rsidP="00EF11D8">
      <w:pPr>
        <w:pStyle w:val="Prrafodelista"/>
        <w:numPr>
          <w:ilvl w:val="0"/>
          <w:numId w:val="5"/>
        </w:numPr>
        <w:tabs>
          <w:tab w:val="left" w:pos="1440"/>
        </w:tabs>
        <w:spacing w:after="0" w:line="240" w:lineRule="auto"/>
        <w:jc w:val="both"/>
        <w:rPr>
          <w:rFonts w:ascii="Bookman Old Style" w:hAnsi="Bookman Old Style" w:cs="Arial"/>
        </w:rPr>
      </w:pPr>
      <w:r w:rsidRPr="00A84A4D">
        <w:rPr>
          <w:rFonts w:ascii="Bookman Old Style" w:hAnsi="Bookman Old Style" w:cs="Arial"/>
        </w:rPr>
        <w:t>Ser salvadoreño por nacimiento.</w:t>
      </w:r>
    </w:p>
    <w:p w:rsidR="00EF11D8" w:rsidRPr="00A84A4D" w:rsidRDefault="00EF11D8" w:rsidP="00EF11D8">
      <w:pPr>
        <w:pStyle w:val="Prrafodelista"/>
        <w:numPr>
          <w:ilvl w:val="0"/>
          <w:numId w:val="5"/>
        </w:numPr>
        <w:tabs>
          <w:tab w:val="left" w:pos="1440"/>
        </w:tabs>
        <w:spacing w:after="0" w:line="240" w:lineRule="auto"/>
        <w:jc w:val="both"/>
        <w:rPr>
          <w:rFonts w:ascii="Bookman Old Style" w:hAnsi="Bookman Old Style" w:cs="Arial"/>
        </w:rPr>
      </w:pPr>
      <w:r w:rsidRPr="00A84A4D">
        <w:rPr>
          <w:rFonts w:ascii="Bookman Old Style" w:hAnsi="Bookman Old Style" w:cs="Arial"/>
        </w:rPr>
        <w:t>Ser mayor de 18 años de edad.</w:t>
      </w:r>
    </w:p>
    <w:p w:rsidR="00EF11D8" w:rsidRPr="00A84A4D" w:rsidRDefault="00EF11D8" w:rsidP="00EF11D8">
      <w:pPr>
        <w:pStyle w:val="Prrafodelista"/>
        <w:numPr>
          <w:ilvl w:val="0"/>
          <w:numId w:val="5"/>
        </w:numPr>
        <w:tabs>
          <w:tab w:val="left" w:pos="1440"/>
        </w:tabs>
        <w:spacing w:after="0" w:line="240" w:lineRule="auto"/>
        <w:jc w:val="both"/>
        <w:rPr>
          <w:rFonts w:ascii="Bookman Old Style" w:hAnsi="Bookman Old Style" w:cs="Arial"/>
        </w:rPr>
      </w:pPr>
      <w:r w:rsidRPr="00A84A4D">
        <w:rPr>
          <w:rFonts w:ascii="Bookman Old Style" w:hAnsi="Bookman Old Style" w:cs="Arial"/>
        </w:rPr>
        <w:t>Ser de honradez notoria.</w:t>
      </w:r>
    </w:p>
    <w:p w:rsidR="00EF11D8" w:rsidRPr="00A84A4D" w:rsidRDefault="00EF11D8" w:rsidP="00EF11D8">
      <w:pPr>
        <w:pStyle w:val="Prrafodelista"/>
        <w:numPr>
          <w:ilvl w:val="0"/>
          <w:numId w:val="5"/>
        </w:numPr>
        <w:tabs>
          <w:tab w:val="left" w:pos="1440"/>
        </w:tabs>
        <w:spacing w:after="0" w:line="240" w:lineRule="auto"/>
        <w:jc w:val="both"/>
        <w:rPr>
          <w:rFonts w:ascii="Bookman Old Style" w:hAnsi="Bookman Old Style" w:cs="Arial"/>
        </w:rPr>
      </w:pPr>
      <w:r w:rsidRPr="00A84A4D">
        <w:rPr>
          <w:rFonts w:ascii="Bookman Old Style" w:hAnsi="Bookman Old Style" w:cs="Arial"/>
        </w:rPr>
        <w:t>No ser representante patronal, ni empleado de confianza.</w:t>
      </w:r>
    </w:p>
    <w:p w:rsidR="00EF11D8" w:rsidRPr="00A84A4D" w:rsidRDefault="00EF11D8" w:rsidP="00EF11D8">
      <w:pPr>
        <w:pStyle w:val="Prrafodelista"/>
        <w:numPr>
          <w:ilvl w:val="0"/>
          <w:numId w:val="5"/>
        </w:numPr>
        <w:tabs>
          <w:tab w:val="left" w:pos="1440"/>
        </w:tabs>
        <w:spacing w:after="0" w:line="240" w:lineRule="auto"/>
        <w:jc w:val="both"/>
        <w:rPr>
          <w:rFonts w:ascii="Bookman Old Style" w:hAnsi="Bookman Old Style" w:cs="Arial"/>
        </w:rPr>
      </w:pPr>
      <w:r w:rsidRPr="00A84A4D">
        <w:rPr>
          <w:rFonts w:ascii="Bookman Old Style" w:hAnsi="Bookman Old Style" w:cs="Arial"/>
        </w:rPr>
        <w:t>No forma parte de otra directiva del mismo Sindicato.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20.- </w:t>
      </w:r>
      <w:r w:rsidRPr="00A84A4D">
        <w:rPr>
          <w:rFonts w:ascii="Bookman Old Style" w:hAnsi="Bookman Old Style" w:cs="Arial"/>
          <w:sz w:val="22"/>
          <w:szCs w:val="22"/>
        </w:rPr>
        <w:t>La Junta Directiva entrará en el ejer</w:t>
      </w:r>
      <w:r w:rsidR="00454FD4">
        <w:rPr>
          <w:rFonts w:ascii="Bookman Old Style" w:hAnsi="Bookman Old Style" w:cs="Arial"/>
          <w:sz w:val="22"/>
          <w:szCs w:val="22"/>
        </w:rPr>
        <w:t>cicio de sus funciones el día 10 de octubre de</w:t>
      </w:r>
      <w:r w:rsidRPr="00A84A4D">
        <w:rPr>
          <w:rFonts w:ascii="Bookman Old Style" w:hAnsi="Bookman Old Style" w:cs="Arial"/>
          <w:sz w:val="22"/>
          <w:szCs w:val="22"/>
        </w:rPr>
        <w:t xml:space="preserve"> cada año. La Junta Directiva saliente deberá entregar a la entrante todos los haberes que hayan estado bajo su vigilancia en un plazo no mayor de 8 días  contados a partir del día en que tome posesión la nueva Junta Directiva. De esta entrega se levantará acta detallada.</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21.- </w:t>
      </w:r>
      <w:r w:rsidRPr="00A84A4D">
        <w:rPr>
          <w:rFonts w:ascii="Bookman Old Style" w:hAnsi="Bookman Old Style" w:cs="Arial"/>
          <w:sz w:val="22"/>
          <w:szCs w:val="22"/>
        </w:rPr>
        <w:t>la Junta Directiva se reunirá ordinariamente una vez por semana y extraordinariamente cuantas veces fuere necesario por convocatoria del Secretario General o de tres de sus miembros.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Para que se pueda celebrar una sesión de Junta Directiva será necesario que concurra la mitad más uno de sus miembros.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Los miembros directivos están en obligación de asistir a todas las sesiones bajo pena de hacerse acreedor a la sanción correspondiente por el incumplimiento de su deber.</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22.- </w:t>
      </w:r>
      <w:r w:rsidRPr="00A84A4D">
        <w:rPr>
          <w:rFonts w:ascii="Bookman Old Style" w:hAnsi="Bookman Old Style" w:cs="Arial"/>
          <w:sz w:val="22"/>
          <w:szCs w:val="22"/>
        </w:rPr>
        <w:t>La representación judicial y extrajudicial del Sindicato la tendrán: el Secretario General, el Secretario de Organización y el Secretario de Conflictos, quienes podrán actuar conjunta o separadamente.</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23.- </w:t>
      </w:r>
      <w:r w:rsidRPr="00A84A4D">
        <w:rPr>
          <w:rFonts w:ascii="Bookman Old Style" w:hAnsi="Bookman Old Style" w:cs="Arial"/>
          <w:sz w:val="22"/>
          <w:szCs w:val="22"/>
        </w:rPr>
        <w:t>Son atribuciones de la Junta Directiva:</w:t>
      </w:r>
    </w:p>
    <w:p w:rsidR="00EF11D8" w:rsidRPr="00A84A4D" w:rsidRDefault="00EF11D8" w:rsidP="00EF11D8">
      <w:pPr>
        <w:pStyle w:val="Prrafodelista"/>
        <w:numPr>
          <w:ilvl w:val="0"/>
          <w:numId w:val="15"/>
        </w:numPr>
        <w:tabs>
          <w:tab w:val="left" w:pos="1440"/>
        </w:tabs>
        <w:spacing w:after="0" w:line="240" w:lineRule="auto"/>
        <w:jc w:val="both"/>
        <w:rPr>
          <w:rFonts w:ascii="Bookman Old Style" w:hAnsi="Bookman Old Style" w:cs="Arial"/>
        </w:rPr>
      </w:pPr>
      <w:r w:rsidRPr="00A84A4D">
        <w:rPr>
          <w:rFonts w:ascii="Bookman Old Style" w:hAnsi="Bookman Old Style" w:cs="Arial"/>
        </w:rPr>
        <w:t>Cumplir y vigilar que se cumpla las finalidades del Sindicato, Estatutos, Reglamento Interno y acuerdos de Asamblea General.</w:t>
      </w:r>
    </w:p>
    <w:p w:rsidR="00EF11D8" w:rsidRPr="00A84A4D" w:rsidRDefault="00EF11D8" w:rsidP="00EF11D8">
      <w:pPr>
        <w:pStyle w:val="Prrafodelista"/>
        <w:numPr>
          <w:ilvl w:val="0"/>
          <w:numId w:val="15"/>
        </w:numPr>
        <w:tabs>
          <w:tab w:val="left" w:pos="1440"/>
        </w:tabs>
        <w:spacing w:after="0" w:line="240" w:lineRule="auto"/>
        <w:jc w:val="both"/>
        <w:rPr>
          <w:rFonts w:ascii="Bookman Old Style" w:hAnsi="Bookman Old Style" w:cs="Arial"/>
        </w:rPr>
      </w:pPr>
      <w:r w:rsidRPr="00A84A4D">
        <w:rPr>
          <w:rFonts w:ascii="Bookman Old Style" w:hAnsi="Bookman Old Style" w:cs="Arial"/>
        </w:rPr>
        <w:t>Someter anualmente a la Asamblea General la memoria de las actividades.</w:t>
      </w:r>
    </w:p>
    <w:p w:rsidR="00EF11D8" w:rsidRPr="00A84A4D" w:rsidRDefault="00EF11D8" w:rsidP="00EF11D8">
      <w:pPr>
        <w:pStyle w:val="Prrafodelista"/>
        <w:numPr>
          <w:ilvl w:val="0"/>
          <w:numId w:val="15"/>
        </w:numPr>
        <w:tabs>
          <w:tab w:val="left" w:pos="1440"/>
        </w:tabs>
        <w:spacing w:after="0" w:line="240" w:lineRule="auto"/>
        <w:jc w:val="both"/>
        <w:rPr>
          <w:rFonts w:ascii="Bookman Old Style" w:hAnsi="Bookman Old Style" w:cs="Arial"/>
        </w:rPr>
      </w:pPr>
      <w:r w:rsidRPr="00A84A4D">
        <w:rPr>
          <w:rFonts w:ascii="Bookman Old Style" w:hAnsi="Bookman Old Style" w:cs="Arial"/>
        </w:rPr>
        <w:t>Nombrar las comisiones que estime convenientes para el mejor desempeño de sus funciones.</w:t>
      </w:r>
    </w:p>
    <w:p w:rsidR="00EF11D8" w:rsidRPr="00A84A4D" w:rsidRDefault="00EF11D8" w:rsidP="00EF11D8">
      <w:pPr>
        <w:pStyle w:val="Prrafodelista"/>
        <w:numPr>
          <w:ilvl w:val="0"/>
          <w:numId w:val="15"/>
        </w:numPr>
        <w:tabs>
          <w:tab w:val="left" w:pos="1440"/>
        </w:tabs>
        <w:spacing w:after="0" w:line="240" w:lineRule="auto"/>
        <w:jc w:val="both"/>
        <w:rPr>
          <w:rFonts w:ascii="Bookman Old Style" w:hAnsi="Bookman Old Style" w:cs="Arial"/>
        </w:rPr>
      </w:pPr>
      <w:r w:rsidRPr="00A84A4D">
        <w:rPr>
          <w:rFonts w:ascii="Bookman Old Style" w:hAnsi="Bookman Old Style" w:cs="Arial"/>
        </w:rPr>
        <w:t>Presentar cada tres meses, en Asamblea General o cuando ésta lo solicite, balance detallado de la Secretaría de Finanzas.</w:t>
      </w:r>
    </w:p>
    <w:p w:rsidR="00EF11D8" w:rsidRPr="00A84A4D" w:rsidRDefault="00EF11D8" w:rsidP="00EF11D8">
      <w:pPr>
        <w:pStyle w:val="Prrafodelista"/>
        <w:numPr>
          <w:ilvl w:val="0"/>
          <w:numId w:val="15"/>
        </w:numPr>
        <w:tabs>
          <w:tab w:val="left" w:pos="1440"/>
        </w:tabs>
        <w:spacing w:after="0" w:line="240" w:lineRule="auto"/>
        <w:jc w:val="both"/>
        <w:rPr>
          <w:rFonts w:ascii="Bookman Old Style" w:hAnsi="Bookman Old Style" w:cs="Arial"/>
        </w:rPr>
      </w:pPr>
      <w:r w:rsidRPr="00A84A4D">
        <w:rPr>
          <w:rFonts w:ascii="Bookman Old Style" w:hAnsi="Bookman Old Style" w:cs="Arial"/>
        </w:rPr>
        <w:t>Comunicar al Departamento respectivo del Ministerio de Trabajo y Previsión Social, los cambios de los miembros de la Junta Directiva, así como, una vez al año, la nómina actualizada de los miembros del Sindicato.</w:t>
      </w:r>
    </w:p>
    <w:p w:rsidR="00EF11D8" w:rsidRPr="00A84A4D" w:rsidRDefault="00EF11D8" w:rsidP="00EF11D8">
      <w:pPr>
        <w:pStyle w:val="Prrafodelista"/>
        <w:numPr>
          <w:ilvl w:val="0"/>
          <w:numId w:val="15"/>
        </w:numPr>
        <w:tabs>
          <w:tab w:val="left" w:pos="1440"/>
        </w:tabs>
        <w:spacing w:after="0" w:line="240" w:lineRule="auto"/>
        <w:jc w:val="both"/>
        <w:rPr>
          <w:rFonts w:ascii="Bookman Old Style" w:hAnsi="Bookman Old Style" w:cs="Arial"/>
        </w:rPr>
      </w:pPr>
      <w:r w:rsidRPr="00A84A4D">
        <w:rPr>
          <w:rFonts w:ascii="Bookman Old Style" w:hAnsi="Bookman Old Style" w:cs="Arial"/>
        </w:rPr>
        <w:t>Poner a disposición de las autoridades públicas, si éstas lo solicitan, las mismas informaciones y documentación que según los Estatutos deben suministrar a sus miembros en oportunidad de las Asambleas Ordinarias.</w:t>
      </w:r>
    </w:p>
    <w:p w:rsidR="00EF11D8" w:rsidRPr="00A84A4D" w:rsidRDefault="00EF11D8" w:rsidP="00EF11D8">
      <w:pPr>
        <w:pStyle w:val="Prrafodelista"/>
        <w:numPr>
          <w:ilvl w:val="0"/>
          <w:numId w:val="15"/>
        </w:numPr>
        <w:tabs>
          <w:tab w:val="left" w:pos="1440"/>
        </w:tabs>
        <w:spacing w:after="0" w:line="240" w:lineRule="auto"/>
        <w:jc w:val="both"/>
        <w:rPr>
          <w:rFonts w:ascii="Bookman Old Style" w:hAnsi="Bookman Old Style" w:cs="Arial"/>
        </w:rPr>
      </w:pPr>
      <w:r w:rsidRPr="00A84A4D">
        <w:rPr>
          <w:rFonts w:ascii="Bookman Old Style" w:hAnsi="Bookman Old Style" w:cs="Arial"/>
        </w:rPr>
        <w:t>Franquear los libros del Sindicato a los Delegados del Ministerio de Trabajo y Previsión Social y del Ministerio de Economía a fin de comprobar el cumplimiento de la ley.</w:t>
      </w:r>
    </w:p>
    <w:p w:rsidR="00EF11D8" w:rsidRPr="00A84A4D" w:rsidRDefault="00EF11D8" w:rsidP="00EF11D8">
      <w:pPr>
        <w:pStyle w:val="Prrafodelista"/>
        <w:numPr>
          <w:ilvl w:val="0"/>
          <w:numId w:val="15"/>
        </w:numPr>
        <w:tabs>
          <w:tab w:val="left" w:pos="1440"/>
        </w:tabs>
        <w:spacing w:after="0" w:line="240" w:lineRule="auto"/>
        <w:jc w:val="both"/>
        <w:rPr>
          <w:rFonts w:ascii="Bookman Old Style" w:hAnsi="Bookman Old Style" w:cs="Arial"/>
        </w:rPr>
      </w:pPr>
      <w:r w:rsidRPr="00A84A4D">
        <w:rPr>
          <w:rFonts w:ascii="Bookman Old Style" w:hAnsi="Bookman Old Style" w:cs="Arial"/>
        </w:rPr>
        <w:t>Colectar por medio de la Secretaría de Finanzas las cuotas sindicales debiendo extender los recibos correspondientes.</w:t>
      </w:r>
    </w:p>
    <w:p w:rsidR="00EF11D8" w:rsidRPr="00A84A4D" w:rsidRDefault="00EF11D8" w:rsidP="00EF11D8">
      <w:pPr>
        <w:pStyle w:val="Prrafodelista"/>
        <w:numPr>
          <w:ilvl w:val="0"/>
          <w:numId w:val="15"/>
        </w:numPr>
        <w:tabs>
          <w:tab w:val="left" w:pos="1440"/>
        </w:tabs>
        <w:spacing w:after="0" w:line="240" w:lineRule="auto"/>
        <w:jc w:val="both"/>
        <w:rPr>
          <w:rFonts w:ascii="Bookman Old Style" w:hAnsi="Bookman Old Style" w:cs="Arial"/>
        </w:rPr>
      </w:pPr>
      <w:r w:rsidRPr="00A84A4D">
        <w:rPr>
          <w:rFonts w:ascii="Bookman Old Style" w:hAnsi="Bookman Old Style" w:cs="Arial"/>
        </w:rPr>
        <w:t>Depositar los fondos y valores del Sindicato en una o más instituciones bancarias de la República, sin perjuicio del mantenimiento de un Fondo Circulante en su propia Tesorería para atender gastos de pequeñas cuantías.</w:t>
      </w:r>
    </w:p>
    <w:p w:rsidR="00EF11D8" w:rsidRPr="00A84A4D" w:rsidRDefault="00EF11D8" w:rsidP="00EF11D8">
      <w:pPr>
        <w:pStyle w:val="Prrafodelista"/>
        <w:numPr>
          <w:ilvl w:val="0"/>
          <w:numId w:val="15"/>
        </w:numPr>
        <w:tabs>
          <w:tab w:val="left" w:pos="1440"/>
        </w:tabs>
        <w:spacing w:after="0" w:line="240" w:lineRule="auto"/>
        <w:jc w:val="both"/>
        <w:rPr>
          <w:rFonts w:ascii="Bookman Old Style" w:hAnsi="Bookman Old Style" w:cs="Arial"/>
        </w:rPr>
      </w:pPr>
      <w:r w:rsidRPr="00A84A4D">
        <w:rPr>
          <w:rFonts w:ascii="Bookman Old Style" w:hAnsi="Bookman Old Style" w:cs="Arial"/>
        </w:rPr>
        <w:t>Llevar debidamente sellada y autorizada por el Departamento respectivo del Ministerio de Trabajo y Previsión Social un Libro para el Registro de los Miembros del Sindicato, un Libro de Actas y Acuerdos de Sesiones de Junta Directiva y los de Contabilidad que fueren necesarios.</w:t>
      </w:r>
    </w:p>
    <w:p w:rsidR="00EF11D8" w:rsidRPr="00A84A4D" w:rsidRDefault="00EF11D8" w:rsidP="00EF11D8">
      <w:pPr>
        <w:pStyle w:val="Prrafodelista"/>
        <w:numPr>
          <w:ilvl w:val="0"/>
          <w:numId w:val="15"/>
        </w:numPr>
        <w:tabs>
          <w:tab w:val="left" w:pos="1440"/>
        </w:tabs>
        <w:spacing w:after="0" w:line="240" w:lineRule="auto"/>
        <w:jc w:val="both"/>
        <w:rPr>
          <w:rFonts w:ascii="Bookman Old Style" w:hAnsi="Bookman Old Style" w:cs="Arial"/>
        </w:rPr>
      </w:pPr>
      <w:r w:rsidRPr="00A84A4D">
        <w:rPr>
          <w:rFonts w:ascii="Bookman Old Style" w:hAnsi="Bookman Old Style" w:cs="Arial"/>
        </w:rPr>
        <w:t>Negociar las convenciones y contratos colectivos de trabajo de conformidad a lo que prescriben para tal efecto las disposiciones del Código de Trabajo sobre Contrataciones Colectivas, y</w:t>
      </w:r>
    </w:p>
    <w:p w:rsidR="00EF11D8" w:rsidRPr="00A84A4D" w:rsidRDefault="00EF11D8" w:rsidP="00EF11D8">
      <w:pPr>
        <w:pStyle w:val="Prrafodelista"/>
        <w:numPr>
          <w:ilvl w:val="0"/>
          <w:numId w:val="15"/>
        </w:numPr>
        <w:tabs>
          <w:tab w:val="left" w:pos="1440"/>
        </w:tabs>
        <w:spacing w:after="0" w:line="240" w:lineRule="auto"/>
        <w:jc w:val="both"/>
        <w:rPr>
          <w:rFonts w:ascii="Bookman Old Style" w:hAnsi="Bookman Old Style" w:cs="Arial"/>
        </w:rPr>
      </w:pPr>
      <w:r w:rsidRPr="00A84A4D">
        <w:rPr>
          <w:rFonts w:ascii="Bookman Old Style" w:hAnsi="Bookman Old Style" w:cs="Arial"/>
        </w:rPr>
        <w:t>Vigilar las votaciones en las Asambleas, especialmente en lo relativo a la singularidad y secreto del voto.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24.- </w:t>
      </w:r>
      <w:r w:rsidRPr="00A84A4D">
        <w:rPr>
          <w:rFonts w:ascii="Bookman Old Style" w:hAnsi="Bookman Old Style" w:cs="Arial"/>
          <w:sz w:val="22"/>
          <w:szCs w:val="22"/>
        </w:rPr>
        <w:t>Son atribuciones y deberes del Secretario General:</w:t>
      </w:r>
    </w:p>
    <w:p w:rsidR="00EF11D8" w:rsidRPr="00A84A4D" w:rsidRDefault="00EF11D8" w:rsidP="00EF11D8">
      <w:pPr>
        <w:pStyle w:val="Prrafodelista"/>
        <w:numPr>
          <w:ilvl w:val="0"/>
          <w:numId w:val="9"/>
        </w:numPr>
        <w:tabs>
          <w:tab w:val="left" w:pos="1786"/>
        </w:tabs>
        <w:spacing w:after="0" w:line="240" w:lineRule="auto"/>
        <w:jc w:val="both"/>
        <w:rPr>
          <w:rFonts w:ascii="Bookman Old Style" w:hAnsi="Bookman Old Style" w:cs="Arial"/>
        </w:rPr>
      </w:pPr>
      <w:r w:rsidRPr="00A84A4D">
        <w:rPr>
          <w:rFonts w:ascii="Bookman Old Style" w:hAnsi="Bookman Old Style" w:cs="Arial"/>
        </w:rPr>
        <w:t>Presidir las sesiones de la Junta Directiva y de la Asamblea General.</w:t>
      </w:r>
    </w:p>
    <w:p w:rsidR="00EF11D8" w:rsidRPr="00A84A4D" w:rsidRDefault="00EF11D8" w:rsidP="00EF11D8">
      <w:pPr>
        <w:pStyle w:val="Prrafodelista"/>
        <w:numPr>
          <w:ilvl w:val="0"/>
          <w:numId w:val="9"/>
        </w:numPr>
        <w:tabs>
          <w:tab w:val="left" w:pos="1786"/>
        </w:tabs>
        <w:spacing w:after="0" w:line="240" w:lineRule="auto"/>
        <w:jc w:val="both"/>
        <w:rPr>
          <w:rFonts w:ascii="Bookman Old Style" w:hAnsi="Bookman Old Style" w:cs="Arial"/>
        </w:rPr>
      </w:pPr>
      <w:r w:rsidRPr="00A84A4D">
        <w:rPr>
          <w:rFonts w:ascii="Bookman Old Style" w:hAnsi="Bookman Old Style" w:cs="Arial"/>
        </w:rPr>
        <w:t>Convocar a la Asamblea General a las sesiones ordinarias y extraordinarias en nombre de la Junta Directiva.</w:t>
      </w:r>
    </w:p>
    <w:p w:rsidR="00EF11D8" w:rsidRPr="00A84A4D" w:rsidRDefault="00EF11D8" w:rsidP="00EF11D8">
      <w:pPr>
        <w:pStyle w:val="Prrafodelista"/>
        <w:numPr>
          <w:ilvl w:val="0"/>
          <w:numId w:val="9"/>
        </w:numPr>
        <w:tabs>
          <w:tab w:val="left" w:pos="1786"/>
        </w:tabs>
        <w:spacing w:after="0" w:line="240" w:lineRule="auto"/>
        <w:jc w:val="both"/>
        <w:rPr>
          <w:rFonts w:ascii="Bookman Old Style" w:hAnsi="Bookman Old Style" w:cs="Arial"/>
        </w:rPr>
      </w:pPr>
      <w:r w:rsidRPr="00A84A4D">
        <w:rPr>
          <w:rFonts w:ascii="Bookman Old Style" w:hAnsi="Bookman Old Style" w:cs="Arial"/>
        </w:rPr>
        <w:t>Convocar a las sesiones ordinarias y extraordinarias de la Junta Directiva.</w:t>
      </w:r>
    </w:p>
    <w:p w:rsidR="00EF11D8" w:rsidRPr="00A84A4D" w:rsidRDefault="00EF11D8" w:rsidP="00EF11D8">
      <w:pPr>
        <w:pStyle w:val="Prrafodelista"/>
        <w:numPr>
          <w:ilvl w:val="0"/>
          <w:numId w:val="9"/>
        </w:numPr>
        <w:tabs>
          <w:tab w:val="left" w:pos="1786"/>
        </w:tabs>
        <w:spacing w:after="0" w:line="240" w:lineRule="auto"/>
        <w:jc w:val="both"/>
        <w:rPr>
          <w:rFonts w:ascii="Bookman Old Style" w:hAnsi="Bookman Old Style" w:cs="Arial"/>
        </w:rPr>
      </w:pPr>
      <w:r w:rsidRPr="00A84A4D">
        <w:rPr>
          <w:rFonts w:ascii="Bookman Old Style" w:hAnsi="Bookman Old Style" w:cs="Arial"/>
        </w:rPr>
        <w:t>Representar judicial y extrajudicialmente al Sindicato, conjuntamente o en forma separada del Secretario de Organización y el Secretario de Conflictos.</w:t>
      </w:r>
    </w:p>
    <w:p w:rsidR="00EF11D8" w:rsidRPr="00A84A4D" w:rsidRDefault="00EF11D8" w:rsidP="00EF11D8">
      <w:pPr>
        <w:pStyle w:val="Prrafodelista"/>
        <w:numPr>
          <w:ilvl w:val="0"/>
          <w:numId w:val="9"/>
        </w:numPr>
        <w:tabs>
          <w:tab w:val="left" w:pos="1786"/>
        </w:tabs>
        <w:spacing w:after="0" w:line="240" w:lineRule="auto"/>
        <w:jc w:val="both"/>
        <w:rPr>
          <w:rFonts w:ascii="Bookman Old Style" w:hAnsi="Bookman Old Style" w:cs="Arial"/>
        </w:rPr>
      </w:pPr>
      <w:r w:rsidRPr="00A84A4D">
        <w:rPr>
          <w:rFonts w:ascii="Bookman Old Style" w:hAnsi="Bookman Old Style" w:cs="Arial"/>
        </w:rPr>
        <w:t>Firmar todos documentos importantes como: recibos, bonos, credenciales, documentos de pago de la Secretaría de Finanzas, debiendo asimismo autorizar con su firma y el sello la documentación expedida por el resto de los Secretarios.</w:t>
      </w:r>
    </w:p>
    <w:p w:rsidR="00EF11D8" w:rsidRPr="00A84A4D" w:rsidRDefault="00EF11D8" w:rsidP="00EF11D8">
      <w:pPr>
        <w:pStyle w:val="Prrafodelista"/>
        <w:numPr>
          <w:ilvl w:val="0"/>
          <w:numId w:val="9"/>
        </w:numPr>
        <w:tabs>
          <w:tab w:val="left" w:pos="1786"/>
        </w:tabs>
        <w:spacing w:after="0" w:line="240" w:lineRule="auto"/>
        <w:jc w:val="both"/>
        <w:rPr>
          <w:rFonts w:ascii="Bookman Old Style" w:hAnsi="Bookman Old Style" w:cs="Arial"/>
        </w:rPr>
      </w:pPr>
      <w:r w:rsidRPr="00A84A4D">
        <w:rPr>
          <w:rFonts w:ascii="Bookman Old Style" w:hAnsi="Bookman Old Style" w:cs="Arial"/>
        </w:rPr>
        <w:t>Elaborar la Orden del Día para las sesiones de Junta Directiva y de Asamblea General.</w:t>
      </w:r>
    </w:p>
    <w:p w:rsidR="00EF11D8" w:rsidRPr="00A84A4D" w:rsidRDefault="00EF11D8" w:rsidP="00EF11D8">
      <w:pPr>
        <w:pStyle w:val="Prrafodelista"/>
        <w:numPr>
          <w:ilvl w:val="0"/>
          <w:numId w:val="9"/>
        </w:numPr>
        <w:tabs>
          <w:tab w:val="left" w:pos="1786"/>
        </w:tabs>
        <w:spacing w:after="0" w:line="240" w:lineRule="auto"/>
        <w:jc w:val="both"/>
        <w:rPr>
          <w:rFonts w:ascii="Bookman Old Style" w:hAnsi="Bookman Old Style" w:cs="Arial"/>
        </w:rPr>
      </w:pPr>
      <w:r w:rsidRPr="00A84A4D">
        <w:rPr>
          <w:rFonts w:ascii="Bookman Old Style" w:hAnsi="Bookman Old Style" w:cs="Arial"/>
        </w:rPr>
        <w:t>Informar a la Comisión de Honor y Justicia de las faltas cometidas por los miembros, a fin de que se les impongan las medidas disciplinarias pertinentes.</w:t>
      </w:r>
    </w:p>
    <w:p w:rsidR="00EF11D8" w:rsidRPr="00A84A4D" w:rsidRDefault="00EF11D8" w:rsidP="00EF11D8">
      <w:pPr>
        <w:pStyle w:val="Prrafodelista"/>
        <w:numPr>
          <w:ilvl w:val="0"/>
          <w:numId w:val="9"/>
        </w:numPr>
        <w:tabs>
          <w:tab w:val="left" w:pos="1786"/>
        </w:tabs>
        <w:spacing w:after="0" w:line="240" w:lineRule="auto"/>
        <w:jc w:val="both"/>
        <w:rPr>
          <w:rFonts w:ascii="Bookman Old Style" w:hAnsi="Bookman Old Style" w:cs="Arial"/>
        </w:rPr>
      </w:pPr>
      <w:r w:rsidRPr="00A84A4D">
        <w:rPr>
          <w:rFonts w:ascii="Bookman Old Style" w:hAnsi="Bookman Old Style" w:cs="Arial"/>
        </w:rPr>
        <w:t>Vigilar el cumplimiento de las atribuciones  y deberes de los Secretarios de la Junta Directiva.</w:t>
      </w:r>
    </w:p>
    <w:p w:rsidR="00EF11D8" w:rsidRPr="00A84A4D" w:rsidRDefault="00EF11D8" w:rsidP="00EF11D8">
      <w:pPr>
        <w:pStyle w:val="Prrafodelista"/>
        <w:numPr>
          <w:ilvl w:val="0"/>
          <w:numId w:val="9"/>
        </w:numPr>
        <w:tabs>
          <w:tab w:val="left" w:pos="1786"/>
        </w:tabs>
        <w:spacing w:after="0" w:line="240" w:lineRule="auto"/>
        <w:jc w:val="both"/>
        <w:rPr>
          <w:rFonts w:ascii="Bookman Old Style" w:hAnsi="Bookman Old Style" w:cs="Arial"/>
        </w:rPr>
      </w:pPr>
      <w:r w:rsidRPr="00A84A4D">
        <w:rPr>
          <w:rFonts w:ascii="Bookman Old Style" w:hAnsi="Bookman Old Style" w:cs="Arial"/>
        </w:rPr>
        <w:t>Procurar que se cumpla con lo dispuesto en los Estatutos y con los acuerdos de Asamblea General, informando a la Asamblea de las irregularidades que note y que por sí mismo no haya podido corregir.</w:t>
      </w:r>
    </w:p>
    <w:p w:rsidR="00EF11D8" w:rsidRPr="00A84A4D" w:rsidRDefault="00EF11D8" w:rsidP="00EF11D8">
      <w:pPr>
        <w:pStyle w:val="Prrafodelista"/>
        <w:numPr>
          <w:ilvl w:val="0"/>
          <w:numId w:val="9"/>
        </w:numPr>
        <w:tabs>
          <w:tab w:val="left" w:pos="1786"/>
        </w:tabs>
        <w:spacing w:after="0" w:line="240" w:lineRule="auto"/>
        <w:jc w:val="both"/>
        <w:rPr>
          <w:rFonts w:ascii="Bookman Old Style" w:hAnsi="Bookman Old Style" w:cs="Arial"/>
        </w:rPr>
      </w:pPr>
      <w:r w:rsidRPr="00A84A4D">
        <w:rPr>
          <w:rFonts w:ascii="Bookman Old Style" w:hAnsi="Bookman Old Style" w:cs="Arial"/>
        </w:rPr>
        <w:t>Autorizar con su firma las erogaciones que no hayan sido incluidas en el presupuesto, y</w:t>
      </w:r>
    </w:p>
    <w:p w:rsidR="00EF11D8" w:rsidRPr="00A84A4D" w:rsidRDefault="00EF11D8" w:rsidP="00EF11D8">
      <w:pPr>
        <w:pStyle w:val="Prrafodelista"/>
        <w:numPr>
          <w:ilvl w:val="0"/>
          <w:numId w:val="9"/>
        </w:numPr>
        <w:tabs>
          <w:tab w:val="left" w:pos="1786"/>
        </w:tabs>
        <w:spacing w:after="0" w:line="240" w:lineRule="auto"/>
        <w:jc w:val="both"/>
        <w:rPr>
          <w:rFonts w:ascii="Bookman Old Style" w:hAnsi="Bookman Old Style" w:cs="Arial"/>
        </w:rPr>
      </w:pPr>
      <w:r w:rsidRPr="00A84A4D">
        <w:rPr>
          <w:rFonts w:ascii="Bookman Old Style" w:hAnsi="Bookman Old Style" w:cs="Arial"/>
        </w:rPr>
        <w:t xml:space="preserve">Firmar juntamente con el Secretario respectivo las actas de sesiones de Junta Directiva y Asamblea General.  </w:t>
      </w:r>
    </w:p>
    <w:p w:rsidR="00EF11D8" w:rsidRPr="00A84A4D" w:rsidRDefault="00EF11D8" w:rsidP="00EF11D8">
      <w:pPr>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25.- </w:t>
      </w:r>
      <w:r w:rsidRPr="00A84A4D">
        <w:rPr>
          <w:rFonts w:ascii="Bookman Old Style" w:hAnsi="Bookman Old Style" w:cs="Arial"/>
          <w:sz w:val="22"/>
          <w:szCs w:val="22"/>
        </w:rPr>
        <w:t>Son atribuciones y deberes del Secretario de Organización:</w:t>
      </w:r>
    </w:p>
    <w:p w:rsidR="00EF11D8" w:rsidRPr="00A84A4D" w:rsidRDefault="00EF11D8" w:rsidP="00EF11D8">
      <w:pPr>
        <w:pStyle w:val="Prrafodelista"/>
        <w:numPr>
          <w:ilvl w:val="0"/>
          <w:numId w:val="12"/>
        </w:numPr>
        <w:tabs>
          <w:tab w:val="left" w:pos="1440"/>
        </w:tabs>
        <w:spacing w:after="0" w:line="240" w:lineRule="auto"/>
        <w:jc w:val="both"/>
        <w:rPr>
          <w:rFonts w:ascii="Bookman Old Style" w:hAnsi="Bookman Old Style" w:cs="Arial"/>
        </w:rPr>
      </w:pPr>
      <w:r w:rsidRPr="00A84A4D">
        <w:rPr>
          <w:rFonts w:ascii="Bookman Old Style" w:hAnsi="Bookman Old Style" w:cs="Arial"/>
        </w:rPr>
        <w:t>Autorizar con su firma en unión de la Secretaría General, la documentación que corresponde al despacho de la Secretaría a su cargo.</w:t>
      </w:r>
    </w:p>
    <w:p w:rsidR="00EF11D8" w:rsidRPr="00A84A4D" w:rsidRDefault="00EF11D8" w:rsidP="00EF11D8">
      <w:pPr>
        <w:pStyle w:val="Prrafodelista"/>
        <w:numPr>
          <w:ilvl w:val="0"/>
          <w:numId w:val="12"/>
        </w:numPr>
        <w:tabs>
          <w:tab w:val="left" w:pos="1440"/>
        </w:tabs>
        <w:spacing w:after="0" w:line="240" w:lineRule="auto"/>
        <w:jc w:val="both"/>
        <w:rPr>
          <w:rFonts w:ascii="Bookman Old Style" w:hAnsi="Bookman Old Style" w:cs="Arial"/>
        </w:rPr>
      </w:pPr>
      <w:r w:rsidRPr="00A84A4D">
        <w:rPr>
          <w:rFonts w:ascii="Bookman Old Style" w:hAnsi="Bookman Old Style" w:cs="Arial"/>
        </w:rPr>
        <w:t>Presidir las sesiones por ausencia del Secretario General y asumir las atribuciones de éste.</w:t>
      </w:r>
    </w:p>
    <w:p w:rsidR="00EF11D8" w:rsidRPr="00A84A4D" w:rsidRDefault="00EF11D8" w:rsidP="00EF11D8">
      <w:pPr>
        <w:pStyle w:val="Prrafodelista"/>
        <w:numPr>
          <w:ilvl w:val="0"/>
          <w:numId w:val="12"/>
        </w:numPr>
        <w:tabs>
          <w:tab w:val="left" w:pos="1440"/>
        </w:tabs>
        <w:spacing w:after="0" w:line="240" w:lineRule="auto"/>
        <w:jc w:val="both"/>
        <w:rPr>
          <w:rFonts w:ascii="Bookman Old Style" w:hAnsi="Bookman Old Style" w:cs="Arial"/>
        </w:rPr>
      </w:pPr>
      <w:r w:rsidRPr="00A84A4D">
        <w:rPr>
          <w:rFonts w:ascii="Bookman Old Style" w:hAnsi="Bookman Old Style" w:cs="Arial"/>
        </w:rPr>
        <w:t>Representar judicial y  extrajudicialmente al Sindicato, conjuntamente o en forma separada del Secretario General y el de Conflictos.</w:t>
      </w:r>
    </w:p>
    <w:p w:rsidR="00EF11D8" w:rsidRPr="00A84A4D" w:rsidRDefault="00EF11D8" w:rsidP="00EF11D8">
      <w:pPr>
        <w:pStyle w:val="Prrafodelista"/>
        <w:numPr>
          <w:ilvl w:val="0"/>
          <w:numId w:val="12"/>
        </w:numPr>
        <w:tabs>
          <w:tab w:val="left" w:pos="1440"/>
        </w:tabs>
        <w:spacing w:after="0" w:line="240" w:lineRule="auto"/>
        <w:jc w:val="both"/>
        <w:rPr>
          <w:rFonts w:ascii="Bookman Old Style" w:hAnsi="Bookman Old Style" w:cs="Arial"/>
        </w:rPr>
      </w:pPr>
      <w:r w:rsidRPr="00A84A4D">
        <w:rPr>
          <w:rFonts w:ascii="Bookman Old Style" w:hAnsi="Bookman Old Style" w:cs="Arial"/>
        </w:rPr>
        <w:t>Llevar el control y registro de los miembros del Sindicato, a fin de que sirva de base a la Asamblea General para la elección de los cargos de dirección y comisiones.</w:t>
      </w:r>
    </w:p>
    <w:p w:rsidR="00EF11D8" w:rsidRPr="00A84A4D" w:rsidRDefault="00EF11D8" w:rsidP="00EF11D8">
      <w:pPr>
        <w:pStyle w:val="Prrafodelista"/>
        <w:numPr>
          <w:ilvl w:val="0"/>
          <w:numId w:val="12"/>
        </w:numPr>
        <w:tabs>
          <w:tab w:val="left" w:pos="1440"/>
        </w:tabs>
        <w:spacing w:after="0" w:line="240" w:lineRule="auto"/>
        <w:jc w:val="both"/>
        <w:rPr>
          <w:rFonts w:ascii="Bookman Old Style" w:hAnsi="Bookman Old Style" w:cs="Arial"/>
        </w:rPr>
      </w:pPr>
      <w:r w:rsidRPr="00A84A4D">
        <w:rPr>
          <w:rFonts w:ascii="Bookman Old Style" w:hAnsi="Bookman Old Style" w:cs="Arial"/>
        </w:rPr>
        <w:t>Mantener activa la labor de organización con el objeto de que la mayoría de los trabajadores que laboran en la empresa, pertenezcan al Sindicato.</w:t>
      </w:r>
    </w:p>
    <w:p w:rsidR="00EF11D8" w:rsidRPr="00A84A4D" w:rsidRDefault="00EF11D8" w:rsidP="00EF11D8">
      <w:pPr>
        <w:pStyle w:val="Prrafodelista"/>
        <w:numPr>
          <w:ilvl w:val="0"/>
          <w:numId w:val="12"/>
        </w:numPr>
        <w:tabs>
          <w:tab w:val="left" w:pos="1440"/>
        </w:tabs>
        <w:spacing w:after="0" w:line="240" w:lineRule="auto"/>
        <w:jc w:val="both"/>
        <w:rPr>
          <w:rFonts w:ascii="Bookman Old Style" w:hAnsi="Bookman Old Style" w:cs="Arial"/>
        </w:rPr>
      </w:pPr>
      <w:r w:rsidRPr="00A84A4D">
        <w:rPr>
          <w:rFonts w:ascii="Bookman Old Style" w:hAnsi="Bookman Old Style" w:cs="Arial"/>
        </w:rPr>
        <w:t>Llevar un libro de inscripción de miembros debidamente autorizado, y</w:t>
      </w:r>
    </w:p>
    <w:p w:rsidR="00EF11D8" w:rsidRPr="00A84A4D" w:rsidRDefault="00EF11D8" w:rsidP="00EF11D8">
      <w:pPr>
        <w:pStyle w:val="Prrafodelista"/>
        <w:numPr>
          <w:ilvl w:val="0"/>
          <w:numId w:val="12"/>
        </w:numPr>
        <w:tabs>
          <w:tab w:val="left" w:pos="1440"/>
        </w:tabs>
        <w:spacing w:after="0" w:line="240" w:lineRule="auto"/>
        <w:jc w:val="both"/>
        <w:rPr>
          <w:rFonts w:ascii="Bookman Old Style" w:hAnsi="Bookman Old Style" w:cs="Arial"/>
        </w:rPr>
      </w:pPr>
      <w:r w:rsidRPr="00A84A4D">
        <w:rPr>
          <w:rFonts w:ascii="Bookman Old Style" w:hAnsi="Bookman Old Style" w:cs="Arial"/>
        </w:rPr>
        <w:t>Infundir constantemente el orden y la disciplina en el Sindicato.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26.- </w:t>
      </w:r>
      <w:r w:rsidRPr="00A84A4D">
        <w:rPr>
          <w:rFonts w:ascii="Bookman Old Style" w:hAnsi="Bookman Old Style" w:cs="Arial"/>
          <w:sz w:val="22"/>
          <w:szCs w:val="22"/>
        </w:rPr>
        <w:t>Son atribuciones y deberes del Secretario de Conflictos:</w:t>
      </w:r>
    </w:p>
    <w:p w:rsidR="00EF11D8" w:rsidRPr="00A84A4D" w:rsidRDefault="00EF11D8" w:rsidP="00EF11D8">
      <w:pPr>
        <w:pStyle w:val="Prrafodelista"/>
        <w:numPr>
          <w:ilvl w:val="0"/>
          <w:numId w:val="4"/>
        </w:numPr>
        <w:tabs>
          <w:tab w:val="left" w:pos="1440"/>
        </w:tabs>
        <w:spacing w:after="0" w:line="240" w:lineRule="auto"/>
        <w:jc w:val="both"/>
        <w:rPr>
          <w:rFonts w:ascii="Bookman Old Style" w:hAnsi="Bookman Old Style" w:cs="Arial"/>
        </w:rPr>
      </w:pPr>
      <w:r w:rsidRPr="00A84A4D">
        <w:rPr>
          <w:rFonts w:ascii="Bookman Old Style" w:hAnsi="Bookman Old Style" w:cs="Arial"/>
        </w:rPr>
        <w:t>Estudiar cuidadosamente las leyes de trabajo y la legislación en general y presentar proyectos de reformas a las leyes de trabajo a la Junta Directiva y a la Asamblea General del sindicato, para que éste las presente a las autoridades correspondientes.</w:t>
      </w:r>
    </w:p>
    <w:p w:rsidR="00EF11D8" w:rsidRPr="00A84A4D" w:rsidRDefault="00EF11D8" w:rsidP="00EF11D8">
      <w:pPr>
        <w:pStyle w:val="Prrafodelista"/>
        <w:numPr>
          <w:ilvl w:val="0"/>
          <w:numId w:val="4"/>
        </w:numPr>
        <w:tabs>
          <w:tab w:val="left" w:pos="1440"/>
        </w:tabs>
        <w:spacing w:after="0" w:line="240" w:lineRule="auto"/>
        <w:jc w:val="both"/>
        <w:rPr>
          <w:rFonts w:ascii="Bookman Old Style" w:hAnsi="Bookman Old Style" w:cs="Arial"/>
        </w:rPr>
      </w:pPr>
      <w:r w:rsidRPr="00A84A4D">
        <w:rPr>
          <w:rFonts w:ascii="Bookman Old Style" w:hAnsi="Bookman Old Style" w:cs="Arial"/>
        </w:rPr>
        <w:t>Vigilar por el respeto de los derechos de los trabajadores y procurar las mejores condiciones de trabajo para éstos.</w:t>
      </w:r>
    </w:p>
    <w:p w:rsidR="00EF11D8" w:rsidRPr="00A84A4D" w:rsidRDefault="00EF11D8" w:rsidP="00EF11D8">
      <w:pPr>
        <w:pStyle w:val="Prrafodelista"/>
        <w:numPr>
          <w:ilvl w:val="0"/>
          <w:numId w:val="4"/>
        </w:numPr>
        <w:tabs>
          <w:tab w:val="left" w:pos="1440"/>
        </w:tabs>
        <w:spacing w:after="0" w:line="240" w:lineRule="auto"/>
        <w:jc w:val="both"/>
        <w:rPr>
          <w:rFonts w:ascii="Bookman Old Style" w:hAnsi="Bookman Old Style" w:cs="Arial"/>
        </w:rPr>
      </w:pPr>
      <w:r w:rsidRPr="00A84A4D">
        <w:rPr>
          <w:rFonts w:ascii="Bookman Old Style" w:hAnsi="Bookman Old Style" w:cs="Arial"/>
        </w:rPr>
        <w:t>Representar judicial y extrajudicialmente al Sindicato, conjuntamente o en forma separada del Secretario General y el Secretario de Organización.</w:t>
      </w:r>
    </w:p>
    <w:p w:rsidR="00EF11D8" w:rsidRPr="00A84A4D" w:rsidRDefault="00EF11D8" w:rsidP="00EF11D8">
      <w:pPr>
        <w:pStyle w:val="Prrafodelista"/>
        <w:numPr>
          <w:ilvl w:val="0"/>
          <w:numId w:val="4"/>
        </w:numPr>
        <w:tabs>
          <w:tab w:val="left" w:pos="1440"/>
        </w:tabs>
        <w:spacing w:after="0" w:line="240" w:lineRule="auto"/>
        <w:jc w:val="both"/>
        <w:rPr>
          <w:rFonts w:ascii="Bookman Old Style" w:hAnsi="Bookman Old Style" w:cs="Arial"/>
        </w:rPr>
      </w:pPr>
      <w:r w:rsidRPr="00A84A4D">
        <w:rPr>
          <w:rFonts w:ascii="Bookman Old Style" w:hAnsi="Bookman Old Style" w:cs="Arial"/>
        </w:rPr>
        <w:t>Velar porque los conflictos sean tramitados de conformidad a la ley.</w:t>
      </w:r>
    </w:p>
    <w:p w:rsidR="00EF11D8" w:rsidRPr="00A84A4D" w:rsidRDefault="00EF11D8" w:rsidP="00EF11D8">
      <w:pPr>
        <w:pStyle w:val="Prrafodelista"/>
        <w:numPr>
          <w:ilvl w:val="0"/>
          <w:numId w:val="4"/>
        </w:numPr>
        <w:tabs>
          <w:tab w:val="left" w:pos="1440"/>
        </w:tabs>
        <w:spacing w:after="0" w:line="240" w:lineRule="auto"/>
        <w:jc w:val="both"/>
        <w:rPr>
          <w:rFonts w:ascii="Bookman Old Style" w:hAnsi="Bookman Old Style" w:cs="Arial"/>
        </w:rPr>
      </w:pPr>
      <w:r w:rsidRPr="00A84A4D">
        <w:rPr>
          <w:rFonts w:ascii="Bookman Old Style" w:hAnsi="Bookman Old Style" w:cs="Arial"/>
        </w:rPr>
        <w:t>Vigilar el cumplimiento del contrato y convenciones colectivos de trabajo por parte de la Empresa y sus representantes y los trabajadores.</w:t>
      </w:r>
    </w:p>
    <w:p w:rsidR="00EF11D8" w:rsidRPr="00A84A4D" w:rsidRDefault="00EF11D8" w:rsidP="00EF11D8">
      <w:pPr>
        <w:pStyle w:val="Prrafodelista"/>
        <w:numPr>
          <w:ilvl w:val="0"/>
          <w:numId w:val="4"/>
        </w:numPr>
        <w:tabs>
          <w:tab w:val="left" w:pos="1440"/>
        </w:tabs>
        <w:spacing w:after="0" w:line="240" w:lineRule="auto"/>
        <w:jc w:val="both"/>
        <w:rPr>
          <w:rFonts w:ascii="Bookman Old Style" w:hAnsi="Bookman Old Style" w:cs="Arial"/>
        </w:rPr>
      </w:pPr>
      <w:r w:rsidRPr="00A84A4D">
        <w:rPr>
          <w:rFonts w:ascii="Bookman Old Style" w:hAnsi="Bookman Old Style" w:cs="Arial"/>
        </w:rPr>
        <w:t>Mantenerse informado de la situación real de las relaciones de la Empresa con los trabajadores a fin de evitar que surjan conflictos, y</w:t>
      </w:r>
    </w:p>
    <w:p w:rsidR="00EF11D8" w:rsidRPr="00A84A4D" w:rsidRDefault="00EF11D8" w:rsidP="00EF11D8">
      <w:pPr>
        <w:pStyle w:val="Prrafodelista"/>
        <w:numPr>
          <w:ilvl w:val="0"/>
          <w:numId w:val="4"/>
        </w:numPr>
        <w:tabs>
          <w:tab w:val="left" w:pos="1440"/>
        </w:tabs>
        <w:spacing w:after="0" w:line="240" w:lineRule="auto"/>
        <w:jc w:val="both"/>
        <w:rPr>
          <w:rFonts w:ascii="Bookman Old Style" w:hAnsi="Bookman Old Style" w:cs="Arial"/>
        </w:rPr>
      </w:pPr>
      <w:r w:rsidRPr="00A84A4D">
        <w:rPr>
          <w:rFonts w:ascii="Bookman Old Style" w:hAnsi="Bookman Old Style" w:cs="Arial"/>
        </w:rPr>
        <w:t>Las atribuciones del Segundo Secretario de Conflictos son las mismas que el Primero, excepto la de representación legal del Sindicato.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27.- </w:t>
      </w:r>
      <w:r w:rsidRPr="00A84A4D">
        <w:rPr>
          <w:rFonts w:ascii="Bookman Old Style" w:hAnsi="Bookman Old Style" w:cs="Arial"/>
          <w:sz w:val="22"/>
          <w:szCs w:val="22"/>
        </w:rPr>
        <w:t>Son atribuciones y deberes del Secretario de Finanzas:</w:t>
      </w:r>
    </w:p>
    <w:p w:rsidR="00EF11D8" w:rsidRPr="00A84A4D" w:rsidRDefault="00EF11D8" w:rsidP="00EF11D8">
      <w:pPr>
        <w:pStyle w:val="Prrafodelista"/>
        <w:numPr>
          <w:ilvl w:val="0"/>
          <w:numId w:val="10"/>
        </w:numPr>
        <w:tabs>
          <w:tab w:val="left" w:pos="1440"/>
        </w:tabs>
        <w:spacing w:after="0" w:line="240" w:lineRule="auto"/>
        <w:jc w:val="both"/>
        <w:rPr>
          <w:rFonts w:ascii="Bookman Old Style" w:hAnsi="Bookman Old Style" w:cs="Arial"/>
        </w:rPr>
      </w:pPr>
      <w:r w:rsidRPr="00A84A4D">
        <w:rPr>
          <w:rFonts w:ascii="Bookman Old Style" w:hAnsi="Bookman Old Style" w:cs="Arial"/>
        </w:rPr>
        <w:t>Firmar la documentación relacionada con el movimiento de la Secretaría encomendada a su cuidado.</w:t>
      </w:r>
    </w:p>
    <w:p w:rsidR="00EF11D8" w:rsidRPr="00A84A4D" w:rsidRDefault="00EF11D8" w:rsidP="00EF11D8">
      <w:pPr>
        <w:pStyle w:val="Prrafodelista"/>
        <w:numPr>
          <w:ilvl w:val="0"/>
          <w:numId w:val="10"/>
        </w:numPr>
        <w:tabs>
          <w:tab w:val="left" w:pos="1440"/>
        </w:tabs>
        <w:spacing w:after="0" w:line="240" w:lineRule="auto"/>
        <w:jc w:val="both"/>
        <w:rPr>
          <w:rFonts w:ascii="Bookman Old Style" w:hAnsi="Bookman Old Style" w:cs="Arial"/>
        </w:rPr>
      </w:pPr>
      <w:r w:rsidRPr="00A84A4D">
        <w:rPr>
          <w:rFonts w:ascii="Bookman Old Style" w:hAnsi="Bookman Old Style" w:cs="Arial"/>
        </w:rPr>
        <w:t>Llevar la contabilidad del Sindicato en forma correcta y al día, por medio de los libros de contabilidad que fueren necesarios.</w:t>
      </w:r>
    </w:p>
    <w:p w:rsidR="00EF11D8" w:rsidRPr="00A84A4D" w:rsidRDefault="00EF11D8" w:rsidP="00EF11D8">
      <w:pPr>
        <w:pStyle w:val="Prrafodelista"/>
        <w:numPr>
          <w:ilvl w:val="0"/>
          <w:numId w:val="10"/>
        </w:numPr>
        <w:tabs>
          <w:tab w:val="left" w:pos="1440"/>
        </w:tabs>
        <w:spacing w:after="0" w:line="240" w:lineRule="auto"/>
        <w:jc w:val="both"/>
        <w:rPr>
          <w:rFonts w:ascii="Bookman Old Style" w:hAnsi="Bookman Old Style" w:cs="Arial"/>
        </w:rPr>
      </w:pPr>
      <w:r w:rsidRPr="00A84A4D">
        <w:rPr>
          <w:rFonts w:ascii="Bookman Old Style" w:hAnsi="Bookman Old Style" w:cs="Arial"/>
        </w:rPr>
        <w:t>Recolectar las cuotas de administración, ordinarias y extraordinarias, multas y demás ingresos que reciba debiendo extender los recibos correspondientes.</w:t>
      </w:r>
    </w:p>
    <w:p w:rsidR="00EF11D8" w:rsidRPr="00A84A4D" w:rsidRDefault="00EF11D8" w:rsidP="00EF11D8">
      <w:pPr>
        <w:pStyle w:val="Prrafodelista"/>
        <w:numPr>
          <w:ilvl w:val="0"/>
          <w:numId w:val="10"/>
        </w:numPr>
        <w:tabs>
          <w:tab w:val="left" w:pos="1440"/>
        </w:tabs>
        <w:spacing w:after="0" w:line="240" w:lineRule="auto"/>
        <w:jc w:val="both"/>
        <w:rPr>
          <w:rFonts w:ascii="Bookman Old Style" w:hAnsi="Bookman Old Style" w:cs="Arial"/>
        </w:rPr>
      </w:pPr>
      <w:r w:rsidRPr="00A84A4D">
        <w:rPr>
          <w:rFonts w:ascii="Bookman Old Style" w:hAnsi="Bookman Old Style" w:cs="Arial"/>
        </w:rPr>
        <w:t>Depositar en una institución bancaria de la República los fondos del Sindicato, sin perjuicio del mantenimiento de un fondo de CIEN 00/100 DOLARES en su propia tesorería para atender los gastos de pequeñas cuantías.</w:t>
      </w:r>
    </w:p>
    <w:p w:rsidR="00EF11D8" w:rsidRPr="00A84A4D" w:rsidRDefault="00EF11D8" w:rsidP="00EF11D8">
      <w:pPr>
        <w:pStyle w:val="Prrafodelista"/>
        <w:numPr>
          <w:ilvl w:val="0"/>
          <w:numId w:val="10"/>
        </w:numPr>
        <w:tabs>
          <w:tab w:val="left" w:pos="1440"/>
        </w:tabs>
        <w:spacing w:after="0" w:line="240" w:lineRule="auto"/>
        <w:jc w:val="both"/>
        <w:rPr>
          <w:rFonts w:ascii="Bookman Old Style" w:hAnsi="Bookman Old Style" w:cs="Arial"/>
        </w:rPr>
      </w:pPr>
      <w:r w:rsidRPr="00A84A4D">
        <w:rPr>
          <w:rFonts w:ascii="Bookman Old Style" w:hAnsi="Bookman Old Style" w:cs="Arial"/>
        </w:rPr>
        <w:t>Elaborar el Presupuesto Anual de Ingresos y Egresos del Sindicato, que deberá ser aprobado por la Asamblea General.</w:t>
      </w:r>
    </w:p>
    <w:p w:rsidR="00EF11D8" w:rsidRPr="00A84A4D" w:rsidRDefault="00EF11D8" w:rsidP="00EF11D8">
      <w:pPr>
        <w:pStyle w:val="Prrafodelista"/>
        <w:numPr>
          <w:ilvl w:val="0"/>
          <w:numId w:val="10"/>
        </w:numPr>
        <w:tabs>
          <w:tab w:val="left" w:pos="1440"/>
        </w:tabs>
        <w:spacing w:after="0" w:line="240" w:lineRule="auto"/>
        <w:jc w:val="both"/>
        <w:rPr>
          <w:rFonts w:ascii="Bookman Old Style" w:hAnsi="Bookman Old Style" w:cs="Arial"/>
        </w:rPr>
      </w:pPr>
      <w:r w:rsidRPr="00A84A4D">
        <w:rPr>
          <w:rFonts w:ascii="Bookman Old Style" w:hAnsi="Bookman Old Style" w:cs="Arial"/>
        </w:rPr>
        <w:t>Poner a la disposición de la Comisión de Hacienda la documentación necesaria para facilitar la fiscalización económica de éste y proporcionar los gastos que la misma Comisión necesitare, y</w:t>
      </w:r>
    </w:p>
    <w:p w:rsidR="00EF11D8" w:rsidRPr="00A84A4D" w:rsidRDefault="00EF11D8" w:rsidP="00EF11D8">
      <w:pPr>
        <w:pStyle w:val="Prrafodelista"/>
        <w:numPr>
          <w:ilvl w:val="0"/>
          <w:numId w:val="10"/>
        </w:numPr>
        <w:tabs>
          <w:tab w:val="left" w:pos="1440"/>
        </w:tabs>
        <w:spacing w:after="0" w:line="240" w:lineRule="auto"/>
        <w:jc w:val="both"/>
        <w:rPr>
          <w:rFonts w:ascii="Bookman Old Style" w:hAnsi="Bookman Old Style" w:cs="Arial"/>
        </w:rPr>
      </w:pPr>
      <w:r w:rsidRPr="00A84A4D">
        <w:rPr>
          <w:rFonts w:ascii="Bookman Old Style" w:hAnsi="Bookman Old Style" w:cs="Arial"/>
        </w:rPr>
        <w:t>Hacer corte de caja trimestral de movimiento de las finanzas registrado en el mismo período de tiempo, para que la Junta Directiva pueda rendir a la Asamblea General el balance</w:t>
      </w:r>
      <w:r>
        <w:rPr>
          <w:rFonts w:ascii="Bookman Old Style" w:hAnsi="Bookman Old Style" w:cs="Arial"/>
        </w:rPr>
        <w:t xml:space="preserve"> de que habla la letra “d” del A</w:t>
      </w:r>
      <w:r w:rsidRPr="00A84A4D">
        <w:rPr>
          <w:rFonts w:ascii="Bookman Old Style" w:hAnsi="Bookman Old Style" w:cs="Arial"/>
        </w:rPr>
        <w:t xml:space="preserve">rt. 23. </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28.- </w:t>
      </w:r>
      <w:r w:rsidRPr="00A84A4D">
        <w:rPr>
          <w:rFonts w:ascii="Bookman Old Style" w:hAnsi="Bookman Old Style" w:cs="Arial"/>
          <w:sz w:val="22"/>
          <w:szCs w:val="22"/>
        </w:rPr>
        <w:t>Son atribuciones y deberes del Secretario de Prensa y Propaganda:</w:t>
      </w:r>
    </w:p>
    <w:p w:rsidR="00EF11D8" w:rsidRPr="00A84A4D" w:rsidRDefault="00EF11D8" w:rsidP="00EF11D8">
      <w:pPr>
        <w:pStyle w:val="Prrafodelista"/>
        <w:numPr>
          <w:ilvl w:val="0"/>
          <w:numId w:val="24"/>
        </w:numPr>
        <w:tabs>
          <w:tab w:val="left" w:pos="1440"/>
        </w:tabs>
        <w:spacing w:after="0" w:line="240" w:lineRule="auto"/>
        <w:jc w:val="both"/>
        <w:rPr>
          <w:rFonts w:ascii="Bookman Old Style" w:hAnsi="Bookman Old Style" w:cs="Arial"/>
        </w:rPr>
      </w:pPr>
      <w:r w:rsidRPr="00A84A4D">
        <w:rPr>
          <w:rFonts w:ascii="Bookman Old Style" w:hAnsi="Bookman Old Style" w:cs="Arial"/>
        </w:rPr>
        <w:t>Difundir por medio de la palabra, prensa, radio y cualquier otro medio, todo lo relacionado con los principios, objetivos y actividades del Sindicato.</w:t>
      </w:r>
    </w:p>
    <w:p w:rsidR="00EF11D8" w:rsidRPr="00A84A4D" w:rsidRDefault="00EF11D8" w:rsidP="00EF11D8">
      <w:pPr>
        <w:pStyle w:val="Prrafodelista"/>
        <w:numPr>
          <w:ilvl w:val="0"/>
          <w:numId w:val="24"/>
        </w:numPr>
        <w:tabs>
          <w:tab w:val="left" w:pos="1440"/>
        </w:tabs>
        <w:spacing w:after="0" w:line="240" w:lineRule="auto"/>
        <w:jc w:val="both"/>
        <w:rPr>
          <w:rFonts w:ascii="Bookman Old Style" w:hAnsi="Bookman Old Style" w:cs="Arial"/>
        </w:rPr>
      </w:pPr>
      <w:r w:rsidRPr="00A84A4D">
        <w:rPr>
          <w:rFonts w:ascii="Bookman Old Style" w:hAnsi="Bookman Old Style" w:cs="Arial"/>
        </w:rPr>
        <w:t>Trabajar en estrecha relación con el resto de los Secretarios de la Junta Directiva, a fin de realizar una labor coordinada y efectiva.</w:t>
      </w:r>
    </w:p>
    <w:p w:rsidR="00EF11D8" w:rsidRPr="00A84A4D" w:rsidRDefault="00EF11D8" w:rsidP="00EF11D8">
      <w:pPr>
        <w:pStyle w:val="Prrafodelista"/>
        <w:numPr>
          <w:ilvl w:val="0"/>
          <w:numId w:val="24"/>
        </w:numPr>
        <w:tabs>
          <w:tab w:val="left" w:pos="1440"/>
        </w:tabs>
        <w:spacing w:after="0" w:line="240" w:lineRule="auto"/>
        <w:jc w:val="both"/>
        <w:rPr>
          <w:rFonts w:ascii="Bookman Old Style" w:hAnsi="Bookman Old Style" w:cs="Arial"/>
        </w:rPr>
      </w:pPr>
      <w:r w:rsidRPr="00A84A4D">
        <w:rPr>
          <w:rFonts w:ascii="Bookman Old Style" w:hAnsi="Bookman Old Style" w:cs="Arial"/>
        </w:rPr>
        <w:t>Trabajar porque el Sindicato tenga su propio órgano de divulgación.</w:t>
      </w:r>
    </w:p>
    <w:p w:rsidR="00EF11D8" w:rsidRPr="00A84A4D" w:rsidRDefault="00EF11D8" w:rsidP="00EF11D8">
      <w:pPr>
        <w:pStyle w:val="Prrafodelista"/>
        <w:numPr>
          <w:ilvl w:val="0"/>
          <w:numId w:val="24"/>
        </w:numPr>
        <w:tabs>
          <w:tab w:val="left" w:pos="1440"/>
        </w:tabs>
        <w:spacing w:after="0" w:line="240" w:lineRule="auto"/>
        <w:jc w:val="both"/>
        <w:rPr>
          <w:rFonts w:ascii="Bookman Old Style" w:hAnsi="Bookman Old Style" w:cs="Arial"/>
        </w:rPr>
      </w:pPr>
      <w:r w:rsidRPr="00A84A4D">
        <w:rPr>
          <w:rFonts w:ascii="Bookman Old Style" w:hAnsi="Bookman Old Style" w:cs="Arial"/>
        </w:rPr>
        <w:t>Tener a su cargo los órganos informativos del Sindicato y dirigir el vocero oficial del mismo.</w:t>
      </w:r>
    </w:p>
    <w:p w:rsidR="00EF11D8" w:rsidRPr="00A84A4D" w:rsidRDefault="00EF11D8" w:rsidP="00EF11D8">
      <w:pPr>
        <w:pStyle w:val="Prrafodelista"/>
        <w:numPr>
          <w:ilvl w:val="0"/>
          <w:numId w:val="24"/>
        </w:numPr>
        <w:tabs>
          <w:tab w:val="left" w:pos="1440"/>
        </w:tabs>
        <w:spacing w:after="0" w:line="240" w:lineRule="auto"/>
        <w:jc w:val="both"/>
        <w:rPr>
          <w:rFonts w:ascii="Bookman Old Style" w:hAnsi="Bookman Old Style" w:cs="Arial"/>
        </w:rPr>
      </w:pPr>
      <w:r w:rsidRPr="00A84A4D">
        <w:rPr>
          <w:rFonts w:ascii="Bookman Old Style" w:hAnsi="Bookman Old Style" w:cs="Arial"/>
        </w:rPr>
        <w:t>Intercambiar publicaciones con las organizaciones con las cuales mantengan relaciones, y</w:t>
      </w:r>
    </w:p>
    <w:p w:rsidR="00EF11D8" w:rsidRPr="00A84A4D" w:rsidRDefault="00EF11D8" w:rsidP="00EF11D8">
      <w:pPr>
        <w:pStyle w:val="Prrafodelista"/>
        <w:numPr>
          <w:ilvl w:val="0"/>
          <w:numId w:val="24"/>
        </w:numPr>
        <w:tabs>
          <w:tab w:val="left" w:pos="1440"/>
        </w:tabs>
        <w:spacing w:after="0" w:line="240" w:lineRule="auto"/>
        <w:jc w:val="both"/>
        <w:rPr>
          <w:rFonts w:ascii="Bookman Old Style" w:hAnsi="Bookman Old Style" w:cs="Arial"/>
        </w:rPr>
      </w:pPr>
      <w:r w:rsidRPr="00A84A4D">
        <w:rPr>
          <w:rFonts w:ascii="Bookman Old Style" w:hAnsi="Bookman Old Style" w:cs="Arial"/>
        </w:rPr>
        <w:t>Archivar todo material publicado en la prensa nacional e internacional que se refiera a nuestro Organismo Sindical.</w:t>
      </w:r>
    </w:p>
    <w:p w:rsidR="00EF11D8" w:rsidRPr="00A84A4D" w:rsidRDefault="00EF11D8" w:rsidP="00EF11D8">
      <w:pPr>
        <w:pStyle w:val="Prrafodelista"/>
        <w:spacing w:after="0" w:line="240" w:lineRule="auto"/>
        <w:ind w:left="0"/>
        <w:jc w:val="both"/>
        <w:rPr>
          <w:rFonts w:ascii="Bookman Old Style" w:hAnsi="Bookman Old Style" w:cs="Arial"/>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29.- </w:t>
      </w:r>
      <w:r w:rsidRPr="00A84A4D">
        <w:rPr>
          <w:rFonts w:ascii="Bookman Old Style" w:hAnsi="Bookman Old Style" w:cs="Arial"/>
          <w:sz w:val="22"/>
          <w:szCs w:val="22"/>
        </w:rPr>
        <w:t>Son atribuciones y deberes del Secretario de Actas:</w:t>
      </w:r>
    </w:p>
    <w:p w:rsidR="00EF11D8" w:rsidRPr="00A84A4D" w:rsidRDefault="00EF11D8" w:rsidP="00EF11D8">
      <w:pPr>
        <w:pStyle w:val="Prrafodelista"/>
        <w:numPr>
          <w:ilvl w:val="0"/>
          <w:numId w:val="1"/>
        </w:numPr>
        <w:tabs>
          <w:tab w:val="left" w:pos="1440"/>
        </w:tabs>
        <w:spacing w:after="0" w:line="240" w:lineRule="auto"/>
        <w:jc w:val="both"/>
        <w:rPr>
          <w:rFonts w:ascii="Bookman Old Style" w:hAnsi="Bookman Old Style" w:cs="Arial"/>
        </w:rPr>
      </w:pPr>
      <w:r w:rsidRPr="00A84A4D">
        <w:rPr>
          <w:rFonts w:ascii="Bookman Old Style" w:hAnsi="Bookman Old Style" w:cs="Arial"/>
        </w:rPr>
        <w:t>Levantar las actas de las sesiones de la Junta Directiva y Asamblea General, sean estas ordinarias o extraordinarias, las que se asentarán el  libro respectivo, que deberá mantener al día.</w:t>
      </w:r>
    </w:p>
    <w:p w:rsidR="00EF11D8" w:rsidRPr="00A84A4D" w:rsidRDefault="00EF11D8" w:rsidP="00EF11D8">
      <w:pPr>
        <w:pStyle w:val="Prrafodelista"/>
        <w:numPr>
          <w:ilvl w:val="0"/>
          <w:numId w:val="1"/>
        </w:numPr>
        <w:tabs>
          <w:tab w:val="left" w:pos="1440"/>
        </w:tabs>
        <w:spacing w:after="0" w:line="240" w:lineRule="auto"/>
        <w:jc w:val="both"/>
        <w:rPr>
          <w:rFonts w:ascii="Bookman Old Style" w:hAnsi="Bookman Old Style" w:cs="Arial"/>
        </w:rPr>
      </w:pPr>
      <w:r w:rsidRPr="00A84A4D">
        <w:rPr>
          <w:rFonts w:ascii="Bookman Old Style" w:hAnsi="Bookman Old Style" w:cs="Arial"/>
        </w:rPr>
        <w:t>Llevar un libro de acuerdos en la Junta Directiva y de Asamblea General.</w:t>
      </w:r>
    </w:p>
    <w:p w:rsidR="00EF11D8" w:rsidRPr="00A84A4D" w:rsidRDefault="00EF11D8" w:rsidP="00EF11D8">
      <w:pPr>
        <w:pStyle w:val="Prrafodelista"/>
        <w:numPr>
          <w:ilvl w:val="0"/>
          <w:numId w:val="1"/>
        </w:numPr>
        <w:tabs>
          <w:tab w:val="left" w:pos="1440"/>
        </w:tabs>
        <w:spacing w:after="0" w:line="240" w:lineRule="auto"/>
        <w:jc w:val="both"/>
        <w:rPr>
          <w:rFonts w:ascii="Bookman Old Style" w:hAnsi="Bookman Old Style" w:cs="Arial"/>
        </w:rPr>
      </w:pPr>
      <w:r w:rsidRPr="00A84A4D">
        <w:rPr>
          <w:rFonts w:ascii="Bookman Old Style" w:hAnsi="Bookman Old Style" w:cs="Arial"/>
        </w:rPr>
        <w:t>Asistir con puntualidad a las sesiones de Junta Directiva y de Asamblea General y dar lectura a las actas de la sesión anterior para su discusión y aprobación, y</w:t>
      </w:r>
    </w:p>
    <w:p w:rsidR="00EF11D8" w:rsidRPr="00A84A4D" w:rsidRDefault="00EF11D8" w:rsidP="00EF11D8">
      <w:pPr>
        <w:pStyle w:val="Prrafodelista"/>
        <w:numPr>
          <w:ilvl w:val="0"/>
          <w:numId w:val="1"/>
        </w:numPr>
        <w:tabs>
          <w:tab w:val="left" w:pos="1440"/>
        </w:tabs>
        <w:spacing w:after="0" w:line="240" w:lineRule="auto"/>
        <w:jc w:val="both"/>
        <w:rPr>
          <w:rFonts w:ascii="Bookman Old Style" w:hAnsi="Bookman Old Style" w:cs="Arial"/>
        </w:rPr>
      </w:pPr>
      <w:r w:rsidRPr="00A84A4D">
        <w:rPr>
          <w:rFonts w:ascii="Bookman Old Style" w:hAnsi="Bookman Old Style" w:cs="Arial"/>
        </w:rPr>
        <w:t>Certificar y firmar juntamente con el Secretario General las actas de sesiones de Junta Directiva y de Asamblea General.</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30.- </w:t>
      </w:r>
      <w:r w:rsidRPr="00A84A4D">
        <w:rPr>
          <w:rFonts w:ascii="Bookman Old Style" w:hAnsi="Bookman Old Style" w:cs="Arial"/>
          <w:sz w:val="22"/>
          <w:szCs w:val="22"/>
        </w:rPr>
        <w:t>Son atribuciones y deberes del Secretario de Cultura y Relaciones:</w:t>
      </w:r>
    </w:p>
    <w:p w:rsidR="00EF11D8" w:rsidRPr="00A84A4D" w:rsidRDefault="00EF11D8" w:rsidP="00EF11D8">
      <w:pPr>
        <w:pStyle w:val="Prrafodelista"/>
        <w:numPr>
          <w:ilvl w:val="0"/>
          <w:numId w:val="6"/>
        </w:numPr>
        <w:tabs>
          <w:tab w:val="left" w:pos="1440"/>
        </w:tabs>
        <w:spacing w:after="0" w:line="240" w:lineRule="auto"/>
        <w:jc w:val="both"/>
        <w:rPr>
          <w:rFonts w:ascii="Bookman Old Style" w:hAnsi="Bookman Old Style" w:cs="Arial"/>
        </w:rPr>
      </w:pPr>
      <w:r w:rsidRPr="00A84A4D">
        <w:rPr>
          <w:rFonts w:ascii="Bookman Old Style" w:hAnsi="Bookman Old Style" w:cs="Arial"/>
        </w:rPr>
        <w:t>Organizar ciclos de conferencias, cursos de capacitación tipo seminario y todo género de actos culturales.</w:t>
      </w:r>
    </w:p>
    <w:p w:rsidR="00EF11D8" w:rsidRPr="00A84A4D" w:rsidRDefault="00EF11D8" w:rsidP="00EF11D8">
      <w:pPr>
        <w:pStyle w:val="Prrafodelista"/>
        <w:numPr>
          <w:ilvl w:val="0"/>
          <w:numId w:val="6"/>
        </w:numPr>
        <w:tabs>
          <w:tab w:val="left" w:pos="1440"/>
        </w:tabs>
        <w:spacing w:after="0" w:line="240" w:lineRule="auto"/>
        <w:jc w:val="both"/>
        <w:rPr>
          <w:rFonts w:ascii="Bookman Old Style" w:hAnsi="Bookman Old Style" w:cs="Arial"/>
        </w:rPr>
      </w:pPr>
      <w:r w:rsidRPr="00A84A4D">
        <w:rPr>
          <w:rFonts w:ascii="Bookman Old Style" w:hAnsi="Bookman Old Style" w:cs="Arial"/>
        </w:rPr>
        <w:t>Activar la labor cultural, en el sentido de crear y hacer funcionar una escuela con el propósito de que todos los trabajadores y sus hijos sepan cuando menos leer y escribir.</w:t>
      </w:r>
    </w:p>
    <w:p w:rsidR="00EF11D8" w:rsidRPr="00A84A4D" w:rsidRDefault="00EF11D8" w:rsidP="00EF11D8">
      <w:pPr>
        <w:pStyle w:val="Prrafodelista"/>
        <w:numPr>
          <w:ilvl w:val="0"/>
          <w:numId w:val="6"/>
        </w:numPr>
        <w:tabs>
          <w:tab w:val="left" w:pos="1440"/>
        </w:tabs>
        <w:spacing w:after="0" w:line="240" w:lineRule="auto"/>
        <w:jc w:val="both"/>
        <w:rPr>
          <w:rFonts w:ascii="Bookman Old Style" w:hAnsi="Bookman Old Style" w:cs="Arial"/>
        </w:rPr>
      </w:pPr>
      <w:r w:rsidRPr="00A84A4D">
        <w:rPr>
          <w:rFonts w:ascii="Bookman Old Style" w:hAnsi="Bookman Old Style" w:cs="Arial"/>
        </w:rPr>
        <w:t>Estrechar los vínculos de amistad con los demás sindicatos de trabajadores afines a nuestros principios.</w:t>
      </w:r>
    </w:p>
    <w:p w:rsidR="00EF11D8" w:rsidRPr="00A84A4D" w:rsidRDefault="00EF11D8" w:rsidP="00EF11D8">
      <w:pPr>
        <w:pStyle w:val="Prrafodelista"/>
        <w:numPr>
          <w:ilvl w:val="0"/>
          <w:numId w:val="6"/>
        </w:numPr>
        <w:tabs>
          <w:tab w:val="left" w:pos="1440"/>
        </w:tabs>
        <w:spacing w:after="0" w:line="240" w:lineRule="auto"/>
        <w:jc w:val="both"/>
        <w:rPr>
          <w:rFonts w:ascii="Bookman Old Style" w:hAnsi="Bookman Old Style" w:cs="Arial"/>
        </w:rPr>
      </w:pPr>
      <w:r w:rsidRPr="00A84A4D">
        <w:rPr>
          <w:rFonts w:ascii="Bookman Old Style" w:hAnsi="Bookman Old Style" w:cs="Arial"/>
        </w:rPr>
        <w:t>Propender a la unidad de los trabajadores manteniendo un estado de mutua comprensión y armonía entre todos los sindicalizados, y</w:t>
      </w:r>
    </w:p>
    <w:p w:rsidR="00EF11D8" w:rsidRPr="00A84A4D" w:rsidRDefault="00EF11D8" w:rsidP="00EF11D8">
      <w:pPr>
        <w:pStyle w:val="Prrafodelista"/>
        <w:numPr>
          <w:ilvl w:val="0"/>
          <w:numId w:val="6"/>
        </w:numPr>
        <w:tabs>
          <w:tab w:val="left" w:pos="1440"/>
        </w:tabs>
        <w:spacing w:after="0" w:line="240" w:lineRule="auto"/>
        <w:jc w:val="both"/>
        <w:rPr>
          <w:rFonts w:ascii="Bookman Old Style" w:hAnsi="Bookman Old Style" w:cs="Arial"/>
        </w:rPr>
      </w:pPr>
      <w:r w:rsidRPr="00A84A4D">
        <w:rPr>
          <w:rFonts w:ascii="Bookman Old Style" w:hAnsi="Bookman Old Style" w:cs="Arial"/>
        </w:rPr>
        <w:t>Llevar con el orden debido la correspondencia despachada y recibida del Sindicato.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31.- </w:t>
      </w:r>
      <w:r w:rsidRPr="00A84A4D">
        <w:rPr>
          <w:rFonts w:ascii="Bookman Old Style" w:hAnsi="Bookman Old Style" w:cs="Arial"/>
          <w:sz w:val="22"/>
          <w:szCs w:val="22"/>
        </w:rPr>
        <w:t>Son atribuciones y deberes del Secretario de Asistencia Social:</w:t>
      </w:r>
    </w:p>
    <w:p w:rsidR="00EF11D8" w:rsidRPr="00A84A4D" w:rsidRDefault="00EF11D8" w:rsidP="00EF11D8">
      <w:pPr>
        <w:pStyle w:val="Prrafodelista"/>
        <w:numPr>
          <w:ilvl w:val="0"/>
          <w:numId w:val="2"/>
        </w:numPr>
        <w:tabs>
          <w:tab w:val="left" w:pos="1440"/>
        </w:tabs>
        <w:spacing w:after="0" w:line="240" w:lineRule="auto"/>
        <w:jc w:val="both"/>
        <w:rPr>
          <w:rFonts w:ascii="Bookman Old Style" w:hAnsi="Bookman Old Style" w:cs="Arial"/>
        </w:rPr>
      </w:pPr>
      <w:r w:rsidRPr="00A84A4D">
        <w:rPr>
          <w:rFonts w:ascii="Bookman Old Style" w:hAnsi="Bookman Old Style" w:cs="Arial"/>
        </w:rPr>
        <w:t>Estar pendiente del estado de salud de los miembros del Sindicato y llevarles en nombre de éste la ayuda que necesiten en caso de enfermedad u otras causas que justifiquen su intervención.</w:t>
      </w:r>
    </w:p>
    <w:p w:rsidR="00EF11D8" w:rsidRPr="00A84A4D" w:rsidRDefault="00EF11D8" w:rsidP="00EF11D8">
      <w:pPr>
        <w:pStyle w:val="Prrafodelista"/>
        <w:numPr>
          <w:ilvl w:val="0"/>
          <w:numId w:val="2"/>
        </w:numPr>
        <w:tabs>
          <w:tab w:val="left" w:pos="1440"/>
        </w:tabs>
        <w:spacing w:after="0" w:line="240" w:lineRule="auto"/>
        <w:jc w:val="both"/>
        <w:rPr>
          <w:rFonts w:ascii="Bookman Old Style" w:hAnsi="Bookman Old Style" w:cs="Arial"/>
        </w:rPr>
      </w:pPr>
      <w:r w:rsidRPr="00A84A4D">
        <w:rPr>
          <w:rFonts w:ascii="Bookman Old Style" w:hAnsi="Bookman Old Style" w:cs="Arial"/>
        </w:rPr>
        <w:t>Presidir la Comisión de Ayuda Mutua.</w:t>
      </w:r>
    </w:p>
    <w:p w:rsidR="00EF11D8" w:rsidRPr="00A84A4D" w:rsidRDefault="00EF11D8" w:rsidP="00EF11D8">
      <w:pPr>
        <w:pStyle w:val="Prrafodelista"/>
        <w:numPr>
          <w:ilvl w:val="0"/>
          <w:numId w:val="2"/>
        </w:numPr>
        <w:tabs>
          <w:tab w:val="left" w:pos="1440"/>
        </w:tabs>
        <w:spacing w:after="0" w:line="240" w:lineRule="auto"/>
        <w:jc w:val="both"/>
        <w:rPr>
          <w:rFonts w:ascii="Bookman Old Style" w:hAnsi="Bookman Old Style" w:cs="Arial"/>
        </w:rPr>
      </w:pPr>
      <w:bookmarkStart w:id="0" w:name="_GoBack"/>
      <w:bookmarkEnd w:id="0"/>
      <w:r w:rsidRPr="00A84A4D">
        <w:rPr>
          <w:rFonts w:ascii="Bookman Old Style" w:hAnsi="Bookman Old Style" w:cs="Arial"/>
        </w:rPr>
        <w:t>Estudiar los materiales e indicaciones que sobre seguridad divulgue el Instituto Salvadoreño del Seguro Social a fin de que sean aplicados a los miembros.</w:t>
      </w:r>
    </w:p>
    <w:p w:rsidR="00EF11D8" w:rsidRPr="00A84A4D" w:rsidRDefault="00EF11D8" w:rsidP="00EF11D8">
      <w:pPr>
        <w:pStyle w:val="Prrafodelista"/>
        <w:numPr>
          <w:ilvl w:val="0"/>
          <w:numId w:val="2"/>
        </w:numPr>
        <w:tabs>
          <w:tab w:val="left" w:pos="1440"/>
        </w:tabs>
        <w:spacing w:after="0" w:line="240" w:lineRule="auto"/>
        <w:jc w:val="both"/>
        <w:rPr>
          <w:rFonts w:ascii="Bookman Old Style" w:hAnsi="Bookman Old Style" w:cs="Arial"/>
        </w:rPr>
      </w:pPr>
      <w:r w:rsidRPr="00A84A4D">
        <w:rPr>
          <w:rFonts w:ascii="Bookman Old Style" w:hAnsi="Bookman Old Style" w:cs="Arial"/>
        </w:rPr>
        <w:t>Velar porque la empresa mantenga un botiquín eficiente para la atención de los trabajadores, y</w:t>
      </w:r>
    </w:p>
    <w:p w:rsidR="00EF11D8" w:rsidRPr="00A84A4D" w:rsidRDefault="00EF11D8" w:rsidP="00EF11D8">
      <w:pPr>
        <w:pStyle w:val="Prrafodelista"/>
        <w:numPr>
          <w:ilvl w:val="0"/>
          <w:numId w:val="2"/>
        </w:numPr>
        <w:tabs>
          <w:tab w:val="left" w:pos="1440"/>
        </w:tabs>
        <w:spacing w:after="0" w:line="240" w:lineRule="auto"/>
        <w:jc w:val="both"/>
        <w:rPr>
          <w:rFonts w:ascii="Bookman Old Style" w:hAnsi="Bookman Old Style" w:cs="Arial"/>
        </w:rPr>
      </w:pPr>
      <w:r w:rsidRPr="00A84A4D">
        <w:rPr>
          <w:rFonts w:ascii="Bookman Old Style" w:hAnsi="Bookman Old Style" w:cs="Arial"/>
        </w:rPr>
        <w:t>Organizar de acuerdo con el Secretario de Cultura, pláticas y publicaciones escritas sobre asistencia social para los miembros del Sindicato.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32.- </w:t>
      </w:r>
      <w:r w:rsidRPr="00A84A4D">
        <w:rPr>
          <w:rFonts w:ascii="Bookman Old Style" w:hAnsi="Bookman Old Style" w:cs="Arial"/>
          <w:sz w:val="22"/>
          <w:szCs w:val="22"/>
        </w:rPr>
        <w:t>Son atribuciones y deberes del Secretario de Estadísticas:</w:t>
      </w:r>
    </w:p>
    <w:p w:rsidR="00EF11D8" w:rsidRPr="00A84A4D" w:rsidRDefault="00EF11D8" w:rsidP="00EF11D8">
      <w:pPr>
        <w:pStyle w:val="Prrafodelista"/>
        <w:numPr>
          <w:ilvl w:val="0"/>
          <w:numId w:val="21"/>
        </w:numPr>
        <w:tabs>
          <w:tab w:val="left" w:pos="1440"/>
        </w:tabs>
        <w:spacing w:after="0" w:line="240" w:lineRule="auto"/>
        <w:jc w:val="both"/>
        <w:rPr>
          <w:rFonts w:ascii="Bookman Old Style" w:hAnsi="Bookman Old Style" w:cs="Arial"/>
        </w:rPr>
      </w:pPr>
      <w:r w:rsidRPr="00A84A4D">
        <w:rPr>
          <w:rFonts w:ascii="Bookman Old Style" w:hAnsi="Bookman Old Style" w:cs="Arial"/>
        </w:rPr>
        <w:t>Levantar la estadística del Sindicato en lo que se refiere a sus miembros, salarios y demás datos de interés sindical.</w:t>
      </w:r>
    </w:p>
    <w:p w:rsidR="00EF11D8" w:rsidRPr="00A84A4D" w:rsidRDefault="00EF11D8" w:rsidP="00EF11D8">
      <w:pPr>
        <w:pStyle w:val="Prrafodelista"/>
        <w:numPr>
          <w:ilvl w:val="0"/>
          <w:numId w:val="21"/>
        </w:numPr>
        <w:tabs>
          <w:tab w:val="left" w:pos="1440"/>
        </w:tabs>
        <w:spacing w:after="0" w:line="240" w:lineRule="auto"/>
        <w:jc w:val="both"/>
        <w:rPr>
          <w:rFonts w:ascii="Bookman Old Style" w:hAnsi="Bookman Old Style" w:cs="Arial"/>
        </w:rPr>
      </w:pPr>
      <w:r w:rsidRPr="00A84A4D">
        <w:rPr>
          <w:rFonts w:ascii="Bookman Old Style" w:hAnsi="Bookman Old Style" w:cs="Arial"/>
        </w:rPr>
        <w:t>Recabar y ordenar información sobre los índices del costo de la vida y la frecuencia de los accidentes de trabajo, y</w:t>
      </w:r>
    </w:p>
    <w:p w:rsidR="00EF11D8" w:rsidRPr="00A84A4D" w:rsidRDefault="00EF11D8" w:rsidP="00EF11D8">
      <w:pPr>
        <w:pStyle w:val="Prrafodelista"/>
        <w:numPr>
          <w:ilvl w:val="0"/>
          <w:numId w:val="21"/>
        </w:numPr>
        <w:tabs>
          <w:tab w:val="left" w:pos="1440"/>
        </w:tabs>
        <w:spacing w:after="0" w:line="240" w:lineRule="auto"/>
        <w:jc w:val="both"/>
        <w:rPr>
          <w:rFonts w:ascii="Bookman Old Style" w:hAnsi="Bookman Old Style" w:cs="Arial"/>
        </w:rPr>
      </w:pPr>
      <w:r w:rsidRPr="00A84A4D">
        <w:rPr>
          <w:rFonts w:ascii="Bookman Old Style" w:hAnsi="Bookman Old Style" w:cs="Arial"/>
        </w:rPr>
        <w:t>Colaborar estrechamente con los demás Secretarios de la Junta Directiva, proporcionándoles todo lo que  le soliciten a fin de que éstos puedan desarrollar eficientemente las atribuciones a ellos encomendadas.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33.- </w:t>
      </w:r>
      <w:r w:rsidRPr="00A84A4D">
        <w:rPr>
          <w:rFonts w:ascii="Bookman Old Style" w:hAnsi="Bookman Old Style" w:cs="Arial"/>
          <w:sz w:val="22"/>
          <w:szCs w:val="22"/>
        </w:rPr>
        <w:t>En caso de ausencia o impedimento de algunos de los miembros de la Junta Directiva, serán sustituidos transitoriamente por el Secretario que le siga de acuerdo al orden establecido en el Art. 17.</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Si la ausencia o impedimento durase más de 60 días, se pondrá el hecho en conocimiento de la Asamblea General, para que ésta haga la remoción y elección correspondiente, pero en casos especiales, podrán prorrogar el permiso al Directivo ausente si para ello hay razones suficientes.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En caso en que el Sindicato se encuentre el acefalía por cualquier motivo, bastará la convocatoria firmada por 15 miembros del Sindicato para celebrar sesión de Asamblea General, en donde deberá elegirse a la Junta Directiva de acuerdo con la ley, y presidirá la sesión un Delegado de la Federación, o en caso de que el Sindicato no se encuentre afiliado a ninguna, por un Presidente y un Secretario electo en la misma sesión. De todo lo actuado anteriormente se levantarán el acta o actas respectivas para que sean enviadas por medio de los Secretarios General y de Actas electos en la fecha de que se trate para la inscripción de la Junta Directiva al Departamento respectivo del Ministerio de Trabajo y Previsión Social.</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34.- </w:t>
      </w:r>
      <w:r w:rsidRPr="00A84A4D">
        <w:rPr>
          <w:rFonts w:ascii="Bookman Old Style" w:hAnsi="Bookman Old Style" w:cs="Arial"/>
          <w:sz w:val="22"/>
          <w:szCs w:val="22"/>
        </w:rPr>
        <w:t>En caso de muerte de alguno de los miembros de la Junta Directiva o miembros de comisiones establecidas en este estatuto, la Junta Directiva convocará a sesión de Asamblea General para hacer la elección del mismo en el cargo respectivo.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35.- </w:t>
      </w:r>
      <w:r w:rsidRPr="00A84A4D">
        <w:rPr>
          <w:rFonts w:ascii="Bookman Old Style" w:hAnsi="Bookman Old Style" w:cs="Arial"/>
          <w:sz w:val="22"/>
          <w:szCs w:val="22"/>
        </w:rPr>
        <w:t>Cuando alguno o algunos de los miembros de la Junta Directiva fueren favorecidos a gozar de una beca, podrán ausentarse del cargo el tiempo necesario, pero dicho permiso  únicamente podrá otorgarlo la Asamblea General.</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CAPITULO VI</w:t>
      </w: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DE LAS ASAMBLEAS GENERALES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36.- </w:t>
      </w:r>
      <w:r w:rsidRPr="00A84A4D">
        <w:rPr>
          <w:rFonts w:ascii="Bookman Old Style" w:hAnsi="Bookman Old Style" w:cs="Arial"/>
          <w:sz w:val="22"/>
          <w:szCs w:val="22"/>
        </w:rPr>
        <w:t>Las Asambleas Generales serán ordinarias y extraordinarias. Las ordinarias deberán celebrarse con una periodicidad no menor de un año y las extraordinarias se celebrarán en las condiciones que dispongan los estatutos, los que deberán prever su convocatoria obligatoria cada vez que lo solicite por lo menos el veinticinco por ciento de los miembros.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Para que pueda celebrarse una sesión de Asamblea General ordinaria o extraordinaria será necesario que a ella concurran la mitad más uno de los miembros por lo menos, a fin de que los acuerdos que se tomen sean legales.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Si a la primera convocatoria para celebrar sesión de Asamblea General ordinaria o extraordinaria no concurriere el quórum necesario, se convocará en el acto para  otra Asamblea pudiendo celebrarse inmediatamente después de aquella para la cual no hubo quórum, observándose lo dispuesto en los estatutos. Esta segunda Asamblea se celebrará con el número de miembros que asistan y sus resoluciones serán de acatamiento forzoso.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37.- </w:t>
      </w:r>
      <w:r w:rsidRPr="00A84A4D">
        <w:rPr>
          <w:rFonts w:ascii="Bookman Old Style" w:hAnsi="Bookman Old Style" w:cs="Arial"/>
          <w:sz w:val="22"/>
          <w:szCs w:val="22"/>
        </w:rPr>
        <w:t>La convocatoria para celebrar la Asamblea General Ordinaria se hará con no menos de quince días de antelación; la Extraordinaria, con una antelación de dos días, pudiendo en ambos casos hacerse por medio de carteles, hojas volantes, etc. La convocatoria la hará el Secretario General por medio de la Junta Directiva.</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38.- </w:t>
      </w:r>
      <w:r w:rsidRPr="00A84A4D">
        <w:rPr>
          <w:rFonts w:ascii="Bookman Old Style" w:hAnsi="Bookman Old Style" w:cs="Arial"/>
          <w:sz w:val="22"/>
          <w:szCs w:val="22"/>
        </w:rPr>
        <w:t>Son atribuciones de la Asamblea General:</w:t>
      </w:r>
    </w:p>
    <w:p w:rsidR="00EF11D8" w:rsidRPr="00A84A4D" w:rsidRDefault="00EF11D8" w:rsidP="00EF11D8">
      <w:pPr>
        <w:widowControl/>
        <w:numPr>
          <w:ilvl w:val="0"/>
          <w:numId w:val="19"/>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Elegir anualmente a la Junta Directiva.</w:t>
      </w:r>
    </w:p>
    <w:p w:rsidR="00EF11D8" w:rsidRPr="00A84A4D" w:rsidRDefault="00EF11D8" w:rsidP="00EF11D8">
      <w:pPr>
        <w:widowControl/>
        <w:numPr>
          <w:ilvl w:val="0"/>
          <w:numId w:val="19"/>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Aprobar reformas a los estatutos del Sindicato.</w:t>
      </w:r>
    </w:p>
    <w:p w:rsidR="00EF11D8" w:rsidRPr="00A84A4D" w:rsidRDefault="00EF11D8" w:rsidP="00EF11D8">
      <w:pPr>
        <w:widowControl/>
        <w:numPr>
          <w:ilvl w:val="0"/>
          <w:numId w:val="19"/>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Aprobar el Presupuesto Anual de Ingresos y Egresos del Sindicato.</w:t>
      </w:r>
    </w:p>
    <w:p w:rsidR="00EF11D8" w:rsidRPr="00A84A4D" w:rsidRDefault="00EF11D8" w:rsidP="00EF11D8">
      <w:pPr>
        <w:widowControl/>
        <w:numPr>
          <w:ilvl w:val="0"/>
          <w:numId w:val="19"/>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Acordar la expulsión de uno o más miembros del Sindicato de conformidad a las disposiciones estatutarias.</w:t>
      </w:r>
    </w:p>
    <w:p w:rsidR="00EF11D8" w:rsidRPr="00A84A4D" w:rsidRDefault="00EF11D8" w:rsidP="00EF11D8">
      <w:pPr>
        <w:widowControl/>
        <w:numPr>
          <w:ilvl w:val="0"/>
          <w:numId w:val="19"/>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Aceptar como miembros del Sindicato a los empleados de confianza y representantes patronales.</w:t>
      </w:r>
    </w:p>
    <w:p w:rsidR="00EF11D8" w:rsidRPr="00A84A4D" w:rsidRDefault="00EF11D8" w:rsidP="00EF11D8">
      <w:pPr>
        <w:widowControl/>
        <w:numPr>
          <w:ilvl w:val="0"/>
          <w:numId w:val="19"/>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Aprobar las cuentas semestrales y la memoria anual que deberá rendir la Junta Directiva de conformidad a las disposiciones de estos estatutos.</w:t>
      </w:r>
    </w:p>
    <w:p w:rsidR="00EF11D8" w:rsidRPr="00A84A4D" w:rsidRDefault="00EF11D8" w:rsidP="00EF11D8">
      <w:pPr>
        <w:widowControl/>
        <w:numPr>
          <w:ilvl w:val="0"/>
          <w:numId w:val="19"/>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Acordar la disolución del Sindicato de acuerdo a las disposiciones de estos estatutos.</w:t>
      </w:r>
    </w:p>
    <w:p w:rsidR="00EF11D8" w:rsidRPr="00A84A4D" w:rsidRDefault="00EF11D8" w:rsidP="00EF11D8">
      <w:pPr>
        <w:widowControl/>
        <w:numPr>
          <w:ilvl w:val="0"/>
          <w:numId w:val="19"/>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Acordar los convenios, contratos y convenciones colectivas de trabajo que el Sindicato celebre.</w:t>
      </w:r>
    </w:p>
    <w:p w:rsidR="00EF11D8" w:rsidRPr="00A84A4D" w:rsidRDefault="00EF11D8" w:rsidP="00EF11D8">
      <w:pPr>
        <w:widowControl/>
        <w:numPr>
          <w:ilvl w:val="0"/>
          <w:numId w:val="19"/>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Decidir sobre todos aquellos asuntos no encomendados a otro órgano del Sindicato.</w:t>
      </w:r>
    </w:p>
    <w:p w:rsidR="00EF11D8" w:rsidRPr="00A84A4D" w:rsidRDefault="00EF11D8" w:rsidP="00EF11D8">
      <w:pPr>
        <w:widowControl/>
        <w:numPr>
          <w:ilvl w:val="0"/>
          <w:numId w:val="19"/>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Acordar el monto de las cuotas ordinarias, el número de veces que en el año se puedan exigir las cuotas extraordinarias, así como también la cantidad máxima que se pueda cobrar en concepto de tales y las formas de cobrar unas y otras.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39.- </w:t>
      </w:r>
      <w:r w:rsidRPr="00A84A4D">
        <w:rPr>
          <w:rFonts w:ascii="Bookman Old Style" w:hAnsi="Bookman Old Style" w:cs="Arial"/>
          <w:sz w:val="22"/>
          <w:szCs w:val="22"/>
        </w:rPr>
        <w:t>Las sesiones de Asambleas Generales se sujetarán a las siguientes reglas: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widowControl/>
        <w:numPr>
          <w:ilvl w:val="0"/>
          <w:numId w:val="13"/>
        </w:numPr>
        <w:tabs>
          <w:tab w:val="left" w:pos="1556"/>
        </w:tabs>
        <w:suppressAutoHyphens w:val="0"/>
        <w:jc w:val="both"/>
        <w:rPr>
          <w:rFonts w:ascii="Bookman Old Style" w:hAnsi="Bookman Old Style" w:cs="Arial"/>
          <w:sz w:val="22"/>
          <w:szCs w:val="22"/>
        </w:rPr>
      </w:pPr>
      <w:r w:rsidRPr="00A84A4D">
        <w:rPr>
          <w:rFonts w:ascii="Bookman Old Style" w:hAnsi="Bookman Old Style" w:cs="Arial"/>
          <w:sz w:val="22"/>
          <w:szCs w:val="22"/>
        </w:rPr>
        <w:t>El Secretario General, una vez comprobado el quórum declarará abierta la sesión dando a conocer la Orden del Día, la cual podrá contener los siguientes puntos:</w:t>
      </w:r>
    </w:p>
    <w:p w:rsidR="00EF11D8" w:rsidRPr="00A84A4D" w:rsidRDefault="00EF11D8" w:rsidP="00EF11D8">
      <w:pPr>
        <w:widowControl/>
        <w:numPr>
          <w:ilvl w:val="0"/>
          <w:numId w:val="16"/>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Comprobación de asistencia.</w:t>
      </w:r>
    </w:p>
    <w:p w:rsidR="00EF11D8" w:rsidRPr="00A84A4D" w:rsidRDefault="00EF11D8" w:rsidP="00EF11D8">
      <w:pPr>
        <w:widowControl/>
        <w:numPr>
          <w:ilvl w:val="0"/>
          <w:numId w:val="16"/>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Lectura, discusión y aprobación del acta de la sesión anterior.</w:t>
      </w:r>
    </w:p>
    <w:p w:rsidR="00EF11D8" w:rsidRPr="00A84A4D" w:rsidRDefault="00EF11D8" w:rsidP="00EF11D8">
      <w:pPr>
        <w:widowControl/>
        <w:numPr>
          <w:ilvl w:val="0"/>
          <w:numId w:val="16"/>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Lectura de correspondencia.</w:t>
      </w:r>
    </w:p>
    <w:p w:rsidR="00EF11D8" w:rsidRPr="00A84A4D" w:rsidRDefault="00EF11D8" w:rsidP="00EF11D8">
      <w:pPr>
        <w:widowControl/>
        <w:numPr>
          <w:ilvl w:val="0"/>
          <w:numId w:val="16"/>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Informes de la Junta Directiva.</w:t>
      </w:r>
    </w:p>
    <w:p w:rsidR="00EF11D8" w:rsidRPr="00A84A4D" w:rsidRDefault="00EF11D8" w:rsidP="00EF11D8">
      <w:pPr>
        <w:widowControl/>
        <w:numPr>
          <w:ilvl w:val="0"/>
          <w:numId w:val="16"/>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Informes de Comisiones.</w:t>
      </w:r>
    </w:p>
    <w:p w:rsidR="00EF11D8" w:rsidRPr="00A84A4D" w:rsidRDefault="00EF11D8" w:rsidP="00EF11D8">
      <w:pPr>
        <w:widowControl/>
        <w:numPr>
          <w:ilvl w:val="0"/>
          <w:numId w:val="16"/>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Asuntos generales, dando preferencia a los de mayor importancia.</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widowControl/>
        <w:numPr>
          <w:ilvl w:val="0"/>
          <w:numId w:val="13"/>
        </w:numPr>
        <w:tabs>
          <w:tab w:val="left" w:pos="1556"/>
        </w:tabs>
        <w:suppressAutoHyphens w:val="0"/>
        <w:jc w:val="both"/>
        <w:rPr>
          <w:rFonts w:ascii="Bookman Old Style" w:hAnsi="Bookman Old Style" w:cs="Arial"/>
          <w:sz w:val="22"/>
          <w:szCs w:val="22"/>
        </w:rPr>
      </w:pPr>
      <w:r w:rsidRPr="00A84A4D">
        <w:rPr>
          <w:rFonts w:ascii="Bookman Old Style" w:hAnsi="Bookman Old Style" w:cs="Arial"/>
          <w:sz w:val="22"/>
          <w:szCs w:val="22"/>
        </w:rPr>
        <w:t>Puesto a discusión un asunto, el Secretario General concederá el uso de la palabra en el orden que le sea solicitado, hasta tres oradores en pro y tres en contra. Agotada la lista de solicitantes, consultará a la Asamblea si el asunto se considera suficientemente discutido. En caso negativo se procederá de la misma forma, hasta agotar el debate.</w:t>
      </w:r>
    </w:p>
    <w:p w:rsidR="00EF11D8" w:rsidRPr="00A84A4D" w:rsidRDefault="00EF11D8" w:rsidP="00EF11D8">
      <w:pPr>
        <w:widowControl/>
        <w:numPr>
          <w:ilvl w:val="0"/>
          <w:numId w:val="13"/>
        </w:numPr>
        <w:tabs>
          <w:tab w:val="left" w:pos="1556"/>
        </w:tabs>
        <w:suppressAutoHyphens w:val="0"/>
        <w:jc w:val="both"/>
        <w:rPr>
          <w:rFonts w:ascii="Bookman Old Style" w:hAnsi="Bookman Old Style" w:cs="Arial"/>
          <w:sz w:val="22"/>
          <w:szCs w:val="22"/>
        </w:rPr>
      </w:pPr>
      <w:r w:rsidRPr="00A84A4D">
        <w:rPr>
          <w:rFonts w:ascii="Bookman Old Style" w:hAnsi="Bookman Old Style" w:cs="Arial"/>
          <w:sz w:val="22"/>
          <w:szCs w:val="22"/>
        </w:rPr>
        <w:t>El Secretario General retirará el uso de la palabra:</w:t>
      </w:r>
    </w:p>
    <w:p w:rsidR="00EF11D8" w:rsidRPr="00A84A4D" w:rsidRDefault="00EF11D8" w:rsidP="00EF11D8">
      <w:pPr>
        <w:widowControl/>
        <w:numPr>
          <w:ilvl w:val="0"/>
          <w:numId w:val="23"/>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Cuando el orador se exprese en forma insolente.</w:t>
      </w:r>
    </w:p>
    <w:p w:rsidR="00EF11D8" w:rsidRPr="00A84A4D" w:rsidRDefault="00EF11D8" w:rsidP="00EF11D8">
      <w:pPr>
        <w:widowControl/>
        <w:numPr>
          <w:ilvl w:val="0"/>
          <w:numId w:val="23"/>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Cuando el orador se encuentre en estado de ebriedad o cualquier otro estado inconveniente.</w:t>
      </w:r>
    </w:p>
    <w:p w:rsidR="00EF11D8" w:rsidRPr="00A84A4D" w:rsidRDefault="00EF11D8" w:rsidP="00EF11D8">
      <w:pPr>
        <w:widowControl/>
        <w:numPr>
          <w:ilvl w:val="0"/>
          <w:numId w:val="23"/>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Cuando haga alusiones a hechos de la vida privada de los miembros.</w:t>
      </w: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El Secretario General anotará a los miembros que se retiren antes de terminar la Sesión para los efectos de aplicación de las medidas disciplinarias.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CAPITULO VII</w:t>
      </w: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DEL FONDO DEL SINDICATO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40.- </w:t>
      </w:r>
      <w:r w:rsidRPr="00A84A4D">
        <w:rPr>
          <w:rFonts w:ascii="Bookman Old Style" w:hAnsi="Bookman Old Style" w:cs="Arial"/>
          <w:sz w:val="22"/>
          <w:szCs w:val="22"/>
        </w:rPr>
        <w:t>El patrimonio del sindicato está formado por las cuotas de admisión, cuotas ordinarias y extraordinarias, donaciones, subvenciones y multas.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41.- </w:t>
      </w:r>
      <w:r w:rsidRPr="00A84A4D">
        <w:rPr>
          <w:rFonts w:ascii="Bookman Old Style" w:hAnsi="Bookman Old Style" w:cs="Arial"/>
          <w:sz w:val="22"/>
          <w:szCs w:val="22"/>
        </w:rPr>
        <w:t>La cuota de admisión es de uno cincuenta de dólar, la cual será cancelada al ser aceptado como miembro del Sindicato.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La cuota ordinaria mensual que deberá pagar cada afiliado será del uno por ciento de su salario mensual.</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La cuota extraordinaria será de un dólar, y no podrá exigirse más de seis veces al año. Dichas cuotas se aplicarán en caso de necesidades graves que no puedan ser cubiertas por los demás ingresos del Sindicato. Los encargados de recolectar las cuotas ordinarias y extraordinarias serán el Secretario de Finanzas y el Secretario General, quienes extenderán los recibos correspondientes.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42.- </w:t>
      </w:r>
      <w:r w:rsidRPr="00A84A4D">
        <w:rPr>
          <w:rFonts w:ascii="Bookman Old Style" w:hAnsi="Bookman Old Style" w:cs="Arial"/>
          <w:sz w:val="22"/>
          <w:szCs w:val="22"/>
        </w:rPr>
        <w:t>Los fondos del Sindicato deben permanecer depositados en una institución de crédito o bancaria de la República a disposición del mismo, dejando en poder del Secretario de Finanzas cien dólares para gastos imprevistos y urgentes.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43.- </w:t>
      </w:r>
      <w:r w:rsidRPr="00A84A4D">
        <w:rPr>
          <w:rFonts w:ascii="Bookman Old Style" w:hAnsi="Bookman Old Style" w:cs="Arial"/>
          <w:sz w:val="22"/>
          <w:szCs w:val="22"/>
        </w:rPr>
        <w:t>Para el retiro total o parcial de los fondos se requiere en el respectivo cheque la firma del Secretario General y del Secretario de Finanzas, pudiendo en casos especiales, por ausencia del Secretario General en caso imprevisto por enfermedad, retirar fondos con dos firmas, siendo ellas las firmas del Secretario de Organización y el Secretario de Finanzas siempre con previa notificación al banco respectivo, y haciendo registrar su firma el Secretario de Organización respectivo.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44.- </w:t>
      </w:r>
      <w:r w:rsidRPr="00A84A4D">
        <w:rPr>
          <w:rFonts w:ascii="Bookman Old Style" w:hAnsi="Bookman Old Style" w:cs="Arial"/>
          <w:sz w:val="22"/>
          <w:szCs w:val="22"/>
        </w:rPr>
        <w:t>Los gastos mayores de veinticinco dólares, que no se hayan incluido en el presupuesto, serán autorizados por la Asamblea General.</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Los gastos menores de doscientos colones, que no se hayan incluido en el presupuesto, serán autorizados por la Junta Directiva.</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45.- </w:t>
      </w:r>
      <w:r w:rsidRPr="00A84A4D">
        <w:rPr>
          <w:rFonts w:ascii="Bookman Old Style" w:hAnsi="Bookman Old Style" w:cs="Arial"/>
          <w:sz w:val="22"/>
          <w:szCs w:val="22"/>
        </w:rPr>
        <w:t>Los miembros de la Junta Directiva responderán solidariamente de la custodia, manejo e inversión de los fondos del Sindicato.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46.- </w:t>
      </w:r>
      <w:r w:rsidRPr="00A84A4D">
        <w:rPr>
          <w:rFonts w:ascii="Bookman Old Style" w:hAnsi="Bookman Old Style" w:cs="Arial"/>
          <w:sz w:val="22"/>
          <w:szCs w:val="22"/>
        </w:rPr>
        <w:t>Para las distintas actividades del Sindicato, los fondos serán distribuidos de la manera siguiente:</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widowControl/>
        <w:numPr>
          <w:ilvl w:val="0"/>
          <w:numId w:val="20"/>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El 10% para el fondo de reserva sindical, y</w:t>
      </w:r>
    </w:p>
    <w:p w:rsidR="00EF11D8" w:rsidRPr="00A84A4D" w:rsidRDefault="00EF11D8" w:rsidP="00EF11D8">
      <w:pPr>
        <w:widowControl/>
        <w:numPr>
          <w:ilvl w:val="0"/>
          <w:numId w:val="20"/>
        </w:numPr>
        <w:tabs>
          <w:tab w:val="left" w:pos="1440"/>
        </w:tabs>
        <w:suppressAutoHyphens w:val="0"/>
        <w:jc w:val="both"/>
        <w:rPr>
          <w:rFonts w:ascii="Bookman Old Style" w:hAnsi="Bookman Old Style" w:cs="Arial"/>
          <w:sz w:val="22"/>
          <w:szCs w:val="22"/>
        </w:rPr>
      </w:pPr>
      <w:r w:rsidRPr="00A84A4D">
        <w:rPr>
          <w:rFonts w:ascii="Bookman Old Style" w:hAnsi="Bookman Old Style" w:cs="Arial"/>
          <w:sz w:val="22"/>
          <w:szCs w:val="22"/>
        </w:rPr>
        <w:t>El 90% o restante, se aplicará a los gastos generales del Sindicato, según lo disponga el presupuesto anual que prepare la Junta Directiva y apruebe la Asamblea General.</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CAPITULO VIII</w:t>
      </w: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DEL FONDO DE AYUDA MUTUA</w:t>
      </w:r>
    </w:p>
    <w:p w:rsidR="00EF11D8" w:rsidRPr="00A84A4D" w:rsidRDefault="00EF11D8" w:rsidP="00EF11D8">
      <w:pPr>
        <w:jc w:val="center"/>
        <w:rPr>
          <w:rFonts w:ascii="Bookman Old Style" w:hAnsi="Bookman Old Style" w:cs="Arial"/>
          <w:b/>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47.- </w:t>
      </w:r>
      <w:r w:rsidRPr="00A84A4D">
        <w:rPr>
          <w:rFonts w:ascii="Bookman Old Style" w:hAnsi="Bookman Old Style" w:cs="Arial"/>
          <w:sz w:val="22"/>
          <w:szCs w:val="22"/>
        </w:rPr>
        <w:t xml:space="preserve"> Todos los miembros del Sindicato tendrán derecho a la ayuda mutua en los casos y cuantía que se establezcan en el Reglamento respectivo, el cual para su validez tendrá que ser aprobado por la Asamblea General. Una vez aprobado por la Asamblea General será de acatamiento forzoso para todos los miembros.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48.- </w:t>
      </w:r>
      <w:r w:rsidRPr="00A84A4D">
        <w:rPr>
          <w:rFonts w:ascii="Bookman Old Style" w:hAnsi="Bookman Old Style" w:cs="Arial"/>
          <w:sz w:val="22"/>
          <w:szCs w:val="22"/>
        </w:rPr>
        <w:t>Para el funcionamiento de la ayuda mutua la Asamblea General nombrará una comisión responsable, la que velará para que la ayuda que se de a los miembros sea estrictamente apegada a las disposiciones del Reglamento. La comisión estará compuesta de tres miembros y será presidida por el Secretario de Asistencia Social.</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CAPITULO IX</w:t>
      </w: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DISPOSICIONES GENERALES</w:t>
      </w:r>
    </w:p>
    <w:p w:rsidR="00EF11D8" w:rsidRPr="00A84A4D" w:rsidRDefault="00EF11D8" w:rsidP="00EF11D8">
      <w:pPr>
        <w:jc w:val="center"/>
        <w:rPr>
          <w:rFonts w:ascii="Bookman Old Style" w:hAnsi="Bookman Old Style" w:cs="Arial"/>
          <w:b/>
          <w:sz w:val="22"/>
          <w:szCs w:val="22"/>
        </w:rPr>
      </w:pPr>
    </w:p>
    <w:p w:rsidR="00EF11D8" w:rsidRPr="00A84A4D" w:rsidRDefault="00EF11D8" w:rsidP="00EF11D8">
      <w:pPr>
        <w:jc w:val="center"/>
        <w:rPr>
          <w:rFonts w:ascii="Bookman Old Style" w:hAnsi="Bookman Old Style" w:cs="Arial"/>
          <w:b/>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49.- </w:t>
      </w:r>
      <w:r w:rsidRPr="00A84A4D">
        <w:rPr>
          <w:rFonts w:ascii="Bookman Old Style" w:hAnsi="Bookman Old Style" w:cs="Arial"/>
          <w:sz w:val="22"/>
          <w:szCs w:val="22"/>
        </w:rPr>
        <w:t>Para el control estricto de los fondos del Sindicato se establece la Comisión de Hacienda, la que estará compuesta de tres miembros y será electa para un año por la Asamblea General en la misma fecha en que elija la Junta Directiva y la Comisión de Honor y Justicia.</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La Comisión de Hacienda elaborará con la Junta Directiva el presupuesto anual del Sindicato.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50.- </w:t>
      </w:r>
      <w:r w:rsidRPr="00A84A4D">
        <w:rPr>
          <w:rFonts w:ascii="Bookman Old Style" w:hAnsi="Bookman Old Style" w:cs="Arial"/>
          <w:sz w:val="22"/>
          <w:szCs w:val="22"/>
        </w:rPr>
        <w:t>Las obligaciones contraídas por la Junta Directiva obligan al Sindicato siempre que aquellos obren dentro de sus facultades.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51.- </w:t>
      </w:r>
      <w:r w:rsidRPr="00A84A4D">
        <w:rPr>
          <w:rFonts w:ascii="Bookman Old Style" w:hAnsi="Bookman Old Style" w:cs="Arial"/>
          <w:sz w:val="22"/>
          <w:szCs w:val="22"/>
        </w:rPr>
        <w:t>El Sindicato no persigue fines de otra índole fuera de los dirigidos exclusivamente a defender los intereses de los trabajadores quedando absolutamente  prohibida la discusión de temas partidistas, confesionales o religiosos, sin que estas restricciones impliquen menoscabo de los derechos que a cada miembro le corresponden como ciudadano.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52.- </w:t>
      </w:r>
      <w:r w:rsidRPr="00A84A4D">
        <w:rPr>
          <w:rFonts w:ascii="Bookman Old Style" w:hAnsi="Bookman Old Style" w:cs="Arial"/>
          <w:sz w:val="22"/>
          <w:szCs w:val="22"/>
        </w:rPr>
        <w:t>Los presentes estatutos podrán ser reformados parcial o totalmente por acuerdo de los miembros del Sindicato en Asamblea General de conformidad a lo que establece la ley de la materia.</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CAPITULO X</w:t>
      </w:r>
    </w:p>
    <w:p w:rsidR="00EF11D8" w:rsidRPr="00A84A4D" w:rsidRDefault="00EF11D8" w:rsidP="00EF11D8">
      <w:pPr>
        <w:jc w:val="center"/>
        <w:rPr>
          <w:rFonts w:ascii="Bookman Old Style" w:hAnsi="Bookman Old Style" w:cs="Arial"/>
          <w:b/>
          <w:sz w:val="22"/>
          <w:szCs w:val="22"/>
        </w:rPr>
      </w:pPr>
      <w:r w:rsidRPr="00A84A4D">
        <w:rPr>
          <w:rFonts w:ascii="Bookman Old Style" w:hAnsi="Bookman Old Style" w:cs="Arial"/>
          <w:b/>
          <w:sz w:val="22"/>
          <w:szCs w:val="22"/>
        </w:rPr>
        <w:t>DISOLUCIÓN Y LIQUIDACION</w:t>
      </w:r>
    </w:p>
    <w:p w:rsidR="00EF11D8" w:rsidRPr="00A84A4D" w:rsidRDefault="00EF11D8" w:rsidP="00EF11D8">
      <w:pPr>
        <w:jc w:val="center"/>
        <w:rPr>
          <w:rFonts w:ascii="Bookman Old Style" w:hAnsi="Bookman Old Style" w:cs="Arial"/>
          <w:b/>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53.- </w:t>
      </w:r>
      <w:r w:rsidRPr="00A84A4D">
        <w:rPr>
          <w:rFonts w:ascii="Bookman Old Style" w:hAnsi="Bookman Old Style" w:cs="Arial"/>
          <w:sz w:val="22"/>
          <w:szCs w:val="22"/>
        </w:rPr>
        <w:t>Para que pueda practicarse la disolución voluntaria del Sindicato es necesaria la aprobación de las dos terceras partes de los miembros de la agrupación en dos Asambleas consecutivas.</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54.- </w:t>
      </w:r>
      <w:r w:rsidRPr="00A84A4D">
        <w:rPr>
          <w:rFonts w:ascii="Bookman Old Style" w:hAnsi="Bookman Old Style" w:cs="Arial"/>
          <w:sz w:val="22"/>
          <w:szCs w:val="22"/>
        </w:rPr>
        <w:t>En todo caso de disolución del Sindicato se procederá de conformidad a lo dispuesto en el Código de Trabajo, debiendo la Asamblea General nombrar el delegado del Sindicato.</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b/>
          <w:sz w:val="22"/>
          <w:szCs w:val="22"/>
        </w:rPr>
        <w:t xml:space="preserve">Art. 55.- </w:t>
      </w:r>
      <w:r w:rsidRPr="00A84A4D">
        <w:rPr>
          <w:rFonts w:ascii="Bookman Old Style" w:hAnsi="Bookman Old Style" w:cs="Arial"/>
          <w:sz w:val="22"/>
          <w:szCs w:val="22"/>
        </w:rPr>
        <w:t>Después de practicada la liquidación, los fondos y haberes del Sindicato pasarán a la organización o institución que la Asamblea General determine, en las mismas sesiones en que se acuerde la disolución.</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right"/>
        <w:rPr>
          <w:rFonts w:ascii="Bookman Old Style" w:hAnsi="Bookman Old Style" w:cs="Arial"/>
          <w:sz w:val="22"/>
          <w:szCs w:val="22"/>
        </w:rPr>
      </w:pPr>
    </w:p>
    <w:p w:rsidR="00EF11D8" w:rsidRPr="00A84A4D" w:rsidRDefault="0019066A" w:rsidP="00EF11D8">
      <w:pPr>
        <w:jc w:val="right"/>
        <w:rPr>
          <w:rFonts w:ascii="Bookman Old Style" w:hAnsi="Bookman Old Style" w:cs="Arial"/>
          <w:sz w:val="22"/>
          <w:szCs w:val="22"/>
        </w:rPr>
      </w:pPr>
      <w:r>
        <w:rPr>
          <w:rFonts w:ascii="Bookman Old Style" w:hAnsi="Bookman Old Style" w:cs="Arial"/>
          <w:sz w:val="22"/>
          <w:szCs w:val="22"/>
        </w:rPr>
        <w:t xml:space="preserve">La Unión </w:t>
      </w:r>
      <w:r w:rsidR="00EF11D8" w:rsidRPr="00A84A4D">
        <w:rPr>
          <w:rFonts w:ascii="Bookman Old Style" w:hAnsi="Bookman Old Style" w:cs="Arial"/>
          <w:sz w:val="22"/>
          <w:szCs w:val="22"/>
        </w:rPr>
        <w:t>,</w:t>
      </w:r>
      <w:r>
        <w:rPr>
          <w:rFonts w:ascii="Bookman Old Style" w:hAnsi="Bookman Old Style" w:cs="Arial"/>
          <w:sz w:val="22"/>
          <w:szCs w:val="22"/>
        </w:rPr>
        <w:t>15 de octubre de 2011</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 xml:space="preserve"> </w:t>
      </w: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p>
    <w:p w:rsidR="00EF11D8" w:rsidRPr="00A84A4D" w:rsidRDefault="00EF11D8" w:rsidP="00EF11D8">
      <w:pPr>
        <w:jc w:val="both"/>
        <w:rPr>
          <w:rFonts w:ascii="Bookman Old Style" w:hAnsi="Bookman Old Style" w:cs="Arial"/>
          <w:sz w:val="22"/>
          <w:szCs w:val="22"/>
        </w:rPr>
      </w:pPr>
      <w:r w:rsidRPr="00A84A4D">
        <w:rPr>
          <w:rFonts w:ascii="Bookman Old Style" w:hAnsi="Bookman Old Style" w:cs="Arial"/>
          <w:sz w:val="22"/>
          <w:szCs w:val="22"/>
        </w:rPr>
        <w:t xml:space="preserve"> </w:t>
      </w:r>
    </w:p>
    <w:p w:rsidR="00EF11D8" w:rsidRPr="00A84A4D" w:rsidRDefault="00EF11D8" w:rsidP="00EF11D8">
      <w:pPr>
        <w:rPr>
          <w:rFonts w:ascii="Bookman Old Style" w:hAnsi="Bookman Old Style"/>
        </w:rPr>
      </w:pPr>
    </w:p>
    <w:p w:rsidR="00EB508A" w:rsidRDefault="00EB508A"/>
    <w:sectPr w:rsidR="00EB508A" w:rsidSect="00423A23">
      <w:headerReference w:type="default" r:id="rId8"/>
      <w:footnotePr>
        <w:pos w:val="beneathText"/>
      </w:footnotePr>
      <w:pgSz w:w="11905" w:h="16837"/>
      <w:pgMar w:top="1701" w:right="1418" w:bottom="2127"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239" w:rsidRDefault="00A86239" w:rsidP="00423A23">
      <w:r>
        <w:separator/>
      </w:r>
    </w:p>
  </w:endnote>
  <w:endnote w:type="continuationSeparator" w:id="0">
    <w:p w:rsidR="00A86239" w:rsidRDefault="00A86239" w:rsidP="0042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239" w:rsidRDefault="00A86239" w:rsidP="00423A23">
      <w:r>
        <w:separator/>
      </w:r>
    </w:p>
  </w:footnote>
  <w:footnote w:type="continuationSeparator" w:id="0">
    <w:p w:rsidR="00A86239" w:rsidRDefault="00A86239" w:rsidP="00423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52" w:type="dxa"/>
      <w:tblLayout w:type="fixed"/>
      <w:tblLook w:val="0000" w:firstRow="0" w:lastRow="0" w:firstColumn="0" w:lastColumn="0" w:noHBand="0" w:noVBand="0"/>
    </w:tblPr>
    <w:tblGrid>
      <w:gridCol w:w="8133"/>
      <w:gridCol w:w="1152"/>
    </w:tblGrid>
    <w:tr w:rsidR="00847191">
      <w:tc>
        <w:tcPr>
          <w:tcW w:w="8133" w:type="dxa"/>
        </w:tcPr>
        <w:p w:rsidR="00847191" w:rsidRPr="00772638" w:rsidRDefault="00EF11D8">
          <w:pPr>
            <w:pStyle w:val="Encabezado"/>
            <w:snapToGrid w:val="0"/>
            <w:jc w:val="right"/>
            <w:rPr>
              <w:rFonts w:ascii="Cambria" w:hAnsi="Cambria" w:cs="Arial"/>
              <w:sz w:val="14"/>
              <w:szCs w:val="14"/>
            </w:rPr>
          </w:pPr>
          <w:r w:rsidRPr="00772638">
            <w:rPr>
              <w:rFonts w:ascii="Cambria" w:hAnsi="Cambria" w:cs="Arial"/>
              <w:sz w:val="14"/>
              <w:szCs w:val="14"/>
            </w:rPr>
            <w:t>Universidad Capitán General Gerardo Barrios</w:t>
          </w:r>
        </w:p>
        <w:p w:rsidR="00847191" w:rsidRDefault="00EF11D8">
          <w:pPr>
            <w:pStyle w:val="Encabezado"/>
            <w:jc w:val="right"/>
            <w:rPr>
              <w:rFonts w:ascii="Arial" w:hAnsi="Arial" w:cs="Arial"/>
              <w:b/>
              <w:bCs/>
              <w:sz w:val="16"/>
              <w:szCs w:val="16"/>
            </w:rPr>
          </w:pPr>
          <w:r w:rsidRPr="00772638">
            <w:rPr>
              <w:rFonts w:ascii="Cambria" w:hAnsi="Cambria" w:cs="Arial"/>
              <w:b/>
              <w:bCs/>
              <w:sz w:val="14"/>
              <w:szCs w:val="14"/>
            </w:rPr>
            <w:t>Curso de Derecho Laboral II</w:t>
          </w:r>
        </w:p>
      </w:tc>
      <w:tc>
        <w:tcPr>
          <w:tcW w:w="1152" w:type="dxa"/>
          <w:tcBorders>
            <w:left w:val="single" w:sz="4" w:space="0" w:color="000000"/>
          </w:tcBorders>
        </w:tcPr>
        <w:p w:rsidR="00847191" w:rsidRDefault="00423A23">
          <w:pPr>
            <w:pStyle w:val="Encabezado"/>
            <w:snapToGrid w:val="0"/>
          </w:pPr>
          <w:r>
            <w:rPr>
              <w:rFonts w:cs="Tahoma"/>
              <w:sz w:val="22"/>
              <w:szCs w:val="22"/>
            </w:rPr>
            <w:fldChar w:fldCharType="begin"/>
          </w:r>
          <w:r w:rsidR="00EF11D8">
            <w:rPr>
              <w:rFonts w:cs="Tahoma"/>
              <w:sz w:val="22"/>
              <w:szCs w:val="22"/>
            </w:rPr>
            <w:instrText xml:space="preserve"> PAGE </w:instrText>
          </w:r>
          <w:r>
            <w:rPr>
              <w:rFonts w:cs="Tahoma"/>
              <w:sz w:val="22"/>
              <w:szCs w:val="22"/>
            </w:rPr>
            <w:fldChar w:fldCharType="separate"/>
          </w:r>
          <w:r w:rsidR="00A86239">
            <w:rPr>
              <w:rFonts w:cs="Tahoma"/>
              <w:noProof/>
              <w:sz w:val="22"/>
              <w:szCs w:val="22"/>
            </w:rPr>
            <w:t>1</w:t>
          </w:r>
          <w:r>
            <w:rPr>
              <w:rFonts w:cs="Tahoma"/>
              <w:sz w:val="22"/>
              <w:szCs w:val="22"/>
            </w:rPr>
            <w:fldChar w:fldCharType="end"/>
          </w:r>
        </w:p>
      </w:tc>
    </w:tr>
  </w:tbl>
  <w:p w:rsidR="00847191" w:rsidRDefault="00A862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singleLevel"/>
    <w:tmpl w:val="00000016"/>
    <w:name w:val="WW8Num22"/>
    <w:lvl w:ilvl="0">
      <w:start w:val="1"/>
      <w:numFmt w:val="lowerLetter"/>
      <w:lvlText w:val="%1."/>
      <w:lvlJc w:val="left"/>
      <w:pPr>
        <w:tabs>
          <w:tab w:val="num" w:pos="720"/>
        </w:tabs>
        <w:ind w:left="720" w:hanging="360"/>
      </w:pPr>
    </w:lvl>
  </w:abstractNum>
  <w:abstractNum w:abstractNumId="1">
    <w:nsid w:val="00000017"/>
    <w:multiLevelType w:val="singleLevel"/>
    <w:tmpl w:val="00000017"/>
    <w:name w:val="WW8Num23"/>
    <w:lvl w:ilvl="0">
      <w:start w:val="1"/>
      <w:numFmt w:val="lowerLetter"/>
      <w:lvlText w:val="%1."/>
      <w:lvlJc w:val="left"/>
      <w:pPr>
        <w:tabs>
          <w:tab w:val="num" w:pos="720"/>
        </w:tabs>
        <w:ind w:left="720" w:hanging="360"/>
      </w:pPr>
    </w:lvl>
  </w:abstractNum>
  <w:abstractNum w:abstractNumId="2">
    <w:nsid w:val="00000018"/>
    <w:multiLevelType w:val="singleLevel"/>
    <w:tmpl w:val="00000018"/>
    <w:name w:val="WW8Num24"/>
    <w:lvl w:ilvl="0">
      <w:start w:val="1"/>
      <w:numFmt w:val="lowerLetter"/>
      <w:lvlText w:val="%1."/>
      <w:lvlJc w:val="left"/>
      <w:pPr>
        <w:tabs>
          <w:tab w:val="num" w:pos="720"/>
        </w:tabs>
        <w:ind w:left="720" w:hanging="360"/>
      </w:pPr>
    </w:lvl>
  </w:abstractNum>
  <w:abstractNum w:abstractNumId="3">
    <w:nsid w:val="00000019"/>
    <w:multiLevelType w:val="singleLevel"/>
    <w:tmpl w:val="00000019"/>
    <w:name w:val="WW8Num25"/>
    <w:lvl w:ilvl="0">
      <w:start w:val="1"/>
      <w:numFmt w:val="lowerLetter"/>
      <w:lvlText w:val="%1."/>
      <w:lvlJc w:val="left"/>
      <w:pPr>
        <w:tabs>
          <w:tab w:val="num" w:pos="720"/>
        </w:tabs>
        <w:ind w:left="720" w:hanging="360"/>
      </w:pPr>
    </w:lvl>
  </w:abstractNum>
  <w:abstractNum w:abstractNumId="4">
    <w:nsid w:val="0000001A"/>
    <w:multiLevelType w:val="singleLevel"/>
    <w:tmpl w:val="0000001A"/>
    <w:name w:val="WW8Num26"/>
    <w:lvl w:ilvl="0">
      <w:start w:val="1"/>
      <w:numFmt w:val="lowerLetter"/>
      <w:lvlText w:val="%1."/>
      <w:lvlJc w:val="left"/>
      <w:pPr>
        <w:tabs>
          <w:tab w:val="num" w:pos="720"/>
        </w:tabs>
        <w:ind w:left="720" w:hanging="360"/>
      </w:pPr>
    </w:lvl>
  </w:abstractNum>
  <w:abstractNum w:abstractNumId="5">
    <w:nsid w:val="0000001B"/>
    <w:multiLevelType w:val="singleLevel"/>
    <w:tmpl w:val="0000001B"/>
    <w:name w:val="WW8Num27"/>
    <w:lvl w:ilvl="0">
      <w:start w:val="1"/>
      <w:numFmt w:val="lowerLetter"/>
      <w:lvlText w:val="%1."/>
      <w:lvlJc w:val="left"/>
      <w:pPr>
        <w:tabs>
          <w:tab w:val="num" w:pos="720"/>
        </w:tabs>
        <w:ind w:left="720" w:hanging="360"/>
      </w:pPr>
    </w:lvl>
  </w:abstractNum>
  <w:abstractNum w:abstractNumId="6">
    <w:nsid w:val="0000001C"/>
    <w:multiLevelType w:val="singleLevel"/>
    <w:tmpl w:val="0000001C"/>
    <w:name w:val="WW8Num28"/>
    <w:lvl w:ilvl="0">
      <w:start w:val="1"/>
      <w:numFmt w:val="lowerLetter"/>
      <w:lvlText w:val="%1."/>
      <w:lvlJc w:val="left"/>
      <w:pPr>
        <w:tabs>
          <w:tab w:val="num" w:pos="720"/>
        </w:tabs>
        <w:ind w:left="720" w:hanging="360"/>
      </w:pPr>
    </w:lvl>
  </w:abstractNum>
  <w:abstractNum w:abstractNumId="7">
    <w:nsid w:val="0000001D"/>
    <w:multiLevelType w:val="singleLevel"/>
    <w:tmpl w:val="0000001D"/>
    <w:name w:val="WW8Num29"/>
    <w:lvl w:ilvl="0">
      <w:start w:val="1"/>
      <w:numFmt w:val="lowerLetter"/>
      <w:lvlText w:val="%1."/>
      <w:lvlJc w:val="left"/>
      <w:pPr>
        <w:tabs>
          <w:tab w:val="num" w:pos="720"/>
        </w:tabs>
        <w:ind w:left="720" w:hanging="360"/>
      </w:pPr>
    </w:lvl>
  </w:abstractNum>
  <w:abstractNum w:abstractNumId="8">
    <w:nsid w:val="0000001E"/>
    <w:multiLevelType w:val="singleLevel"/>
    <w:tmpl w:val="0000001E"/>
    <w:name w:val="WW8Num30"/>
    <w:lvl w:ilvl="0">
      <w:start w:val="1"/>
      <w:numFmt w:val="lowerLetter"/>
      <w:lvlText w:val="%1."/>
      <w:lvlJc w:val="left"/>
      <w:pPr>
        <w:tabs>
          <w:tab w:val="num" w:pos="893"/>
        </w:tabs>
        <w:ind w:left="893" w:hanging="360"/>
      </w:pPr>
    </w:lvl>
  </w:abstractNum>
  <w:abstractNum w:abstractNumId="9">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10">
    <w:nsid w:val="00000020"/>
    <w:multiLevelType w:val="singleLevel"/>
    <w:tmpl w:val="00000020"/>
    <w:name w:val="WW8Num32"/>
    <w:lvl w:ilvl="0">
      <w:start w:val="1"/>
      <w:numFmt w:val="lowerLetter"/>
      <w:lvlText w:val="%1."/>
      <w:lvlJc w:val="left"/>
      <w:pPr>
        <w:tabs>
          <w:tab w:val="num" w:pos="720"/>
        </w:tabs>
        <w:ind w:left="720" w:hanging="360"/>
      </w:pPr>
    </w:lvl>
  </w:abstractNum>
  <w:abstractNum w:abstractNumId="11">
    <w:nsid w:val="00000021"/>
    <w:multiLevelType w:val="singleLevel"/>
    <w:tmpl w:val="00000021"/>
    <w:name w:val="WW8Num33"/>
    <w:lvl w:ilvl="0">
      <w:start w:val="1"/>
      <w:numFmt w:val="lowerLetter"/>
      <w:lvlText w:val="%1."/>
      <w:lvlJc w:val="left"/>
      <w:pPr>
        <w:tabs>
          <w:tab w:val="num" w:pos="720"/>
        </w:tabs>
        <w:ind w:left="720" w:hanging="360"/>
      </w:pPr>
    </w:lvl>
  </w:abstractNum>
  <w:abstractNum w:abstractNumId="12">
    <w:nsid w:val="00000022"/>
    <w:multiLevelType w:val="singleLevel"/>
    <w:tmpl w:val="00000022"/>
    <w:name w:val="WW8Num34"/>
    <w:lvl w:ilvl="0">
      <w:start w:val="1"/>
      <w:numFmt w:val="decimal"/>
      <w:lvlText w:val="%1."/>
      <w:lvlJc w:val="left"/>
      <w:pPr>
        <w:tabs>
          <w:tab w:val="num" w:pos="778"/>
        </w:tabs>
        <w:ind w:left="778" w:hanging="360"/>
      </w:pPr>
    </w:lvl>
  </w:abstractNum>
  <w:abstractNum w:abstractNumId="13">
    <w:nsid w:val="00000023"/>
    <w:multiLevelType w:val="singleLevel"/>
    <w:tmpl w:val="00000023"/>
    <w:name w:val="WW8Num35"/>
    <w:lvl w:ilvl="0">
      <w:start w:val="1"/>
      <w:numFmt w:val="lowerLetter"/>
      <w:lvlText w:val="%1."/>
      <w:lvlJc w:val="left"/>
      <w:pPr>
        <w:tabs>
          <w:tab w:val="num" w:pos="720"/>
        </w:tabs>
        <w:ind w:left="720" w:hanging="360"/>
      </w:pPr>
    </w:lvl>
  </w:abstractNum>
  <w:abstractNum w:abstractNumId="14">
    <w:nsid w:val="00000024"/>
    <w:multiLevelType w:val="singleLevel"/>
    <w:tmpl w:val="00000024"/>
    <w:name w:val="WW8Num36"/>
    <w:lvl w:ilvl="0">
      <w:start w:val="1"/>
      <w:numFmt w:val="lowerLetter"/>
      <w:lvlText w:val="%1."/>
      <w:lvlJc w:val="left"/>
      <w:pPr>
        <w:tabs>
          <w:tab w:val="num" w:pos="720"/>
        </w:tabs>
        <w:ind w:left="720" w:hanging="360"/>
      </w:pPr>
    </w:lvl>
  </w:abstractNum>
  <w:abstractNum w:abstractNumId="15">
    <w:nsid w:val="00000025"/>
    <w:multiLevelType w:val="singleLevel"/>
    <w:tmpl w:val="00000025"/>
    <w:name w:val="WW8Num37"/>
    <w:lvl w:ilvl="0">
      <w:start w:val="1"/>
      <w:numFmt w:val="lowerLetter"/>
      <w:lvlText w:val="%1."/>
      <w:lvlJc w:val="left"/>
      <w:pPr>
        <w:tabs>
          <w:tab w:val="num" w:pos="720"/>
        </w:tabs>
        <w:ind w:left="720" w:hanging="360"/>
      </w:pPr>
    </w:lvl>
  </w:abstractNum>
  <w:abstractNum w:abstractNumId="16">
    <w:nsid w:val="00000026"/>
    <w:multiLevelType w:val="singleLevel"/>
    <w:tmpl w:val="00000026"/>
    <w:name w:val="WW8Num38"/>
    <w:lvl w:ilvl="0">
      <w:start w:val="1"/>
      <w:numFmt w:val="lowerLetter"/>
      <w:lvlText w:val="%1."/>
      <w:lvlJc w:val="left"/>
      <w:pPr>
        <w:tabs>
          <w:tab w:val="num" w:pos="720"/>
        </w:tabs>
        <w:ind w:left="720" w:hanging="360"/>
      </w:pPr>
    </w:lvl>
  </w:abstractNum>
  <w:abstractNum w:abstractNumId="17">
    <w:nsid w:val="00000027"/>
    <w:multiLevelType w:val="singleLevel"/>
    <w:tmpl w:val="00000027"/>
    <w:name w:val="WW8Num39"/>
    <w:lvl w:ilvl="0">
      <w:start w:val="1"/>
      <w:numFmt w:val="lowerLetter"/>
      <w:lvlText w:val="%1."/>
      <w:lvlJc w:val="left"/>
      <w:pPr>
        <w:tabs>
          <w:tab w:val="num" w:pos="720"/>
        </w:tabs>
        <w:ind w:left="720" w:hanging="360"/>
      </w:pPr>
    </w:lvl>
  </w:abstractNum>
  <w:abstractNum w:abstractNumId="18">
    <w:nsid w:val="00000028"/>
    <w:multiLevelType w:val="singleLevel"/>
    <w:tmpl w:val="00000028"/>
    <w:name w:val="WW8Num40"/>
    <w:lvl w:ilvl="0">
      <w:start w:val="1"/>
      <w:numFmt w:val="lowerLetter"/>
      <w:lvlText w:val="%1."/>
      <w:lvlJc w:val="left"/>
      <w:pPr>
        <w:tabs>
          <w:tab w:val="num" w:pos="720"/>
        </w:tabs>
        <w:ind w:left="720" w:hanging="360"/>
      </w:pPr>
    </w:lvl>
  </w:abstractNum>
  <w:abstractNum w:abstractNumId="19">
    <w:nsid w:val="00000029"/>
    <w:multiLevelType w:val="singleLevel"/>
    <w:tmpl w:val="00000029"/>
    <w:name w:val="WW8Num41"/>
    <w:lvl w:ilvl="0">
      <w:start w:val="1"/>
      <w:numFmt w:val="lowerLetter"/>
      <w:lvlText w:val="%1."/>
      <w:lvlJc w:val="left"/>
      <w:pPr>
        <w:tabs>
          <w:tab w:val="num" w:pos="720"/>
        </w:tabs>
        <w:ind w:left="720" w:hanging="360"/>
      </w:pPr>
    </w:lvl>
  </w:abstractNum>
  <w:abstractNum w:abstractNumId="20">
    <w:nsid w:val="0000002A"/>
    <w:multiLevelType w:val="singleLevel"/>
    <w:tmpl w:val="0000002A"/>
    <w:name w:val="WW8Num42"/>
    <w:lvl w:ilvl="0">
      <w:start w:val="1"/>
      <w:numFmt w:val="lowerLetter"/>
      <w:lvlText w:val="%1."/>
      <w:lvlJc w:val="left"/>
      <w:pPr>
        <w:tabs>
          <w:tab w:val="num" w:pos="720"/>
        </w:tabs>
        <w:ind w:left="720" w:hanging="360"/>
      </w:pPr>
    </w:lvl>
  </w:abstractNum>
  <w:abstractNum w:abstractNumId="21">
    <w:nsid w:val="0000002B"/>
    <w:multiLevelType w:val="singleLevel"/>
    <w:tmpl w:val="0000002B"/>
    <w:name w:val="WW8Num43"/>
    <w:lvl w:ilvl="0">
      <w:start w:val="1"/>
      <w:numFmt w:val="decimal"/>
      <w:lvlText w:val="%1."/>
      <w:lvlJc w:val="left"/>
      <w:pPr>
        <w:tabs>
          <w:tab w:val="num" w:pos="720"/>
        </w:tabs>
        <w:ind w:left="720" w:hanging="360"/>
      </w:pPr>
    </w:lvl>
  </w:abstractNum>
  <w:abstractNum w:abstractNumId="22">
    <w:nsid w:val="0000002C"/>
    <w:multiLevelType w:val="singleLevel"/>
    <w:tmpl w:val="0000002C"/>
    <w:name w:val="WW8Num44"/>
    <w:lvl w:ilvl="0">
      <w:start w:val="1"/>
      <w:numFmt w:val="lowerLetter"/>
      <w:lvlText w:val="%1."/>
      <w:lvlJc w:val="left"/>
      <w:pPr>
        <w:tabs>
          <w:tab w:val="num" w:pos="720"/>
        </w:tabs>
        <w:ind w:left="720" w:hanging="360"/>
      </w:pPr>
    </w:lvl>
  </w:abstractNum>
  <w:abstractNum w:abstractNumId="23">
    <w:nsid w:val="0000002D"/>
    <w:multiLevelType w:val="singleLevel"/>
    <w:tmpl w:val="0000002D"/>
    <w:name w:val="WW8Num45"/>
    <w:lvl w:ilvl="0">
      <w:start w:val="1"/>
      <w:numFmt w:val="lowerLetter"/>
      <w:lvlText w:val="%1."/>
      <w:lvlJc w:val="left"/>
      <w:pPr>
        <w:tabs>
          <w:tab w:val="num" w:pos="720"/>
        </w:tabs>
        <w:ind w:left="720" w:hanging="360"/>
      </w:pPr>
    </w:lvl>
  </w:abstractNum>
  <w:abstractNum w:abstractNumId="24">
    <w:nsid w:val="0000002E"/>
    <w:multiLevelType w:val="singleLevel"/>
    <w:tmpl w:val="0000002E"/>
    <w:name w:val="WW8Num46"/>
    <w:lvl w:ilvl="0">
      <w:start w:val="1"/>
      <w:numFmt w:val="lowerLetter"/>
      <w:lvlText w:val="%1."/>
      <w:lvlJc w:val="left"/>
      <w:pPr>
        <w:tabs>
          <w:tab w:val="num" w:pos="72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1D8"/>
    <w:rsid w:val="00055B27"/>
    <w:rsid w:val="000B144B"/>
    <w:rsid w:val="0019066A"/>
    <w:rsid w:val="00292EDD"/>
    <w:rsid w:val="00423A23"/>
    <w:rsid w:val="0045025D"/>
    <w:rsid w:val="00454FD4"/>
    <w:rsid w:val="007F30D7"/>
    <w:rsid w:val="008275EB"/>
    <w:rsid w:val="00857142"/>
    <w:rsid w:val="00A86239"/>
    <w:rsid w:val="00B054F7"/>
    <w:rsid w:val="00BD0342"/>
    <w:rsid w:val="00EB508A"/>
    <w:rsid w:val="00EC553A"/>
    <w:rsid w:val="00EF11D8"/>
    <w:rsid w:val="00F62DC9"/>
    <w:rsid w:val="00FC1EE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1D8"/>
    <w:pPr>
      <w:widowControl w:val="0"/>
      <w:suppressAutoHyphens/>
      <w:spacing w:after="0" w:line="240" w:lineRule="auto"/>
    </w:pPr>
    <w:rPr>
      <w:rFonts w:ascii="Times New Roman" w:eastAsia="Arial Unicode MS" w:hAnsi="Times New Roman" w:cs="Times New Roman"/>
      <w:kern w:val="1"/>
      <w:sz w:val="24"/>
      <w:szCs w:val="24"/>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EF11D8"/>
    <w:pPr>
      <w:tabs>
        <w:tab w:val="center" w:pos="4419"/>
        <w:tab w:val="right" w:pos="8838"/>
      </w:tabs>
    </w:pPr>
  </w:style>
  <w:style w:type="character" w:customStyle="1" w:styleId="EncabezadoCar">
    <w:name w:val="Encabezado Car"/>
    <w:basedOn w:val="Fuentedeprrafopredeter"/>
    <w:link w:val="Encabezado"/>
    <w:semiHidden/>
    <w:rsid w:val="00EF11D8"/>
    <w:rPr>
      <w:rFonts w:ascii="Times New Roman" w:eastAsia="Arial Unicode MS" w:hAnsi="Times New Roman" w:cs="Times New Roman"/>
      <w:kern w:val="1"/>
      <w:sz w:val="24"/>
      <w:szCs w:val="24"/>
      <w:lang w:val="es-ES_tradnl" w:eastAsia="ar-SA"/>
    </w:rPr>
  </w:style>
  <w:style w:type="paragraph" w:styleId="Prrafodelista">
    <w:name w:val="List Paragraph"/>
    <w:basedOn w:val="Normal"/>
    <w:qFormat/>
    <w:rsid w:val="00EF11D8"/>
    <w:pPr>
      <w:widowControl/>
      <w:suppressAutoHyphens w:val="0"/>
      <w:spacing w:after="200" w:line="276" w:lineRule="auto"/>
      <w:ind w:left="720"/>
    </w:pPr>
    <w:rPr>
      <w:rFonts w:ascii="Calibri" w:eastAsia="Calibri" w:hAnsi="Calibri"/>
      <w:sz w:val="22"/>
      <w:szCs w:val="22"/>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1D8"/>
    <w:pPr>
      <w:widowControl w:val="0"/>
      <w:suppressAutoHyphens/>
      <w:spacing w:after="0" w:line="240" w:lineRule="auto"/>
    </w:pPr>
    <w:rPr>
      <w:rFonts w:ascii="Times New Roman" w:eastAsia="Arial Unicode MS" w:hAnsi="Times New Roman" w:cs="Times New Roman"/>
      <w:kern w:val="1"/>
      <w:sz w:val="24"/>
      <w:szCs w:val="24"/>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EF11D8"/>
    <w:pPr>
      <w:tabs>
        <w:tab w:val="center" w:pos="4419"/>
        <w:tab w:val="right" w:pos="8838"/>
      </w:tabs>
    </w:pPr>
  </w:style>
  <w:style w:type="character" w:customStyle="1" w:styleId="EncabezadoCar">
    <w:name w:val="Encabezado Car"/>
    <w:basedOn w:val="Fuentedeprrafopredeter"/>
    <w:link w:val="Encabezado"/>
    <w:semiHidden/>
    <w:rsid w:val="00EF11D8"/>
    <w:rPr>
      <w:rFonts w:ascii="Times New Roman" w:eastAsia="Arial Unicode MS" w:hAnsi="Times New Roman" w:cs="Times New Roman"/>
      <w:kern w:val="1"/>
      <w:sz w:val="24"/>
      <w:szCs w:val="24"/>
      <w:lang w:val="es-ES_tradnl" w:eastAsia="ar-SA"/>
    </w:rPr>
  </w:style>
  <w:style w:type="paragraph" w:styleId="Prrafodelista">
    <w:name w:val="List Paragraph"/>
    <w:basedOn w:val="Normal"/>
    <w:qFormat/>
    <w:rsid w:val="00EF11D8"/>
    <w:pPr>
      <w:widowControl/>
      <w:suppressAutoHyphens w:val="0"/>
      <w:spacing w:after="200" w:line="276" w:lineRule="auto"/>
      <w:ind w:left="720"/>
    </w:pPr>
    <w:rPr>
      <w:rFonts w:ascii="Calibri" w:eastAsia="Calibri" w:hAnsi="Calibri"/>
      <w:sz w:val="22"/>
      <w:szCs w:val="22"/>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4777</Words>
  <Characters>26277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Sanchez Escobar</cp:lastModifiedBy>
  <cp:revision>2</cp:revision>
  <dcterms:created xsi:type="dcterms:W3CDTF">2011-12-15T04:41:00Z</dcterms:created>
  <dcterms:modified xsi:type="dcterms:W3CDTF">2011-12-15T04:41:00Z</dcterms:modified>
</cp:coreProperties>
</file>