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62F" w:rsidRDefault="00F9162F" w:rsidP="00F9162F">
      <w:pPr>
        <w:pStyle w:val="Heading1"/>
      </w:pPr>
      <w:r>
        <w:t xml:space="preserve">INSTRUCTIVO PARA APLICAR LAS TARIFAS POR LOS SERVICIOS QUE PRESTA EL DIARIO OFICIAL </w:t>
      </w:r>
    </w:p>
    <w:p w:rsidR="00F9162F" w:rsidRDefault="00F9162F" w:rsidP="00F9162F">
      <w:pPr>
        <w:jc w:val="center"/>
        <w:rPr>
          <w:b/>
        </w:rPr>
      </w:pPr>
    </w:p>
    <w:p w:rsidR="00F9162F" w:rsidRDefault="00F9162F" w:rsidP="00F9162F">
      <w:pPr>
        <w:pStyle w:val="Heading2"/>
      </w:pPr>
      <w:r w:rsidRPr="00E42F94">
        <w:t>AFORO PARA</w:t>
      </w:r>
      <w:r>
        <w:t xml:space="preserve"> ESTATUTOS</w:t>
      </w:r>
    </w:p>
    <w:p w:rsidR="00F9162F" w:rsidRDefault="00F9162F" w:rsidP="00F9162F">
      <w:pPr>
        <w:pStyle w:val="Heading3"/>
      </w:pPr>
      <w:proofErr w:type="spellStart"/>
      <w:r>
        <w:t>ADESCOS</w:t>
      </w:r>
      <w:proofErr w:type="spellEnd"/>
    </w:p>
    <w:p w:rsidR="00F9162F" w:rsidRDefault="00F9162F" w:rsidP="00F9162F">
      <w:pPr>
        <w:tabs>
          <w:tab w:val="right" w:leader="dot" w:pos="8789"/>
        </w:tabs>
      </w:pPr>
      <w:r>
        <w:t>Hasta 35 artículos</w:t>
      </w:r>
      <w:r>
        <w:tab/>
        <w:t xml:space="preserve">$51.60 + el Acuerdo </w:t>
      </w:r>
    </w:p>
    <w:p w:rsidR="00F9162F" w:rsidRDefault="00F9162F" w:rsidP="00F9162F">
      <w:pPr>
        <w:tabs>
          <w:tab w:val="right" w:leader="dot" w:pos="8789"/>
        </w:tabs>
      </w:pPr>
      <w:r>
        <w:t xml:space="preserve">De </w:t>
      </w:r>
      <w:smartTag w:uri="urn:schemas-microsoft-com:office:smarttags" w:element="metricconverter">
        <w:smartTagPr>
          <w:attr w:name="ProductID" w:val="36 a"/>
        </w:smartTagPr>
        <w:r>
          <w:t>36 a</w:t>
        </w:r>
      </w:smartTag>
      <w:r>
        <w:t xml:space="preserve"> 45 artículos</w:t>
      </w:r>
      <w:r>
        <w:tab/>
        <w:t xml:space="preserve">$60.20 + el Acuerdo  </w:t>
      </w:r>
    </w:p>
    <w:p w:rsidR="00F9162F" w:rsidRDefault="00F9162F" w:rsidP="00F9162F">
      <w:pPr>
        <w:tabs>
          <w:tab w:val="right" w:leader="dot" w:pos="8789"/>
        </w:tabs>
      </w:pPr>
      <w:r>
        <w:t xml:space="preserve">De </w:t>
      </w:r>
      <w:smartTag w:uri="urn:schemas-microsoft-com:office:smarttags" w:element="metricconverter">
        <w:smartTagPr>
          <w:attr w:name="ProductID" w:val="46 a"/>
        </w:smartTagPr>
        <w:r>
          <w:t>46 a</w:t>
        </w:r>
      </w:smartTag>
      <w:r>
        <w:t xml:space="preserve"> 50 artículos</w:t>
      </w:r>
      <w:r>
        <w:tab/>
        <w:t xml:space="preserve">$77.40 + el Acuerdo  </w:t>
      </w:r>
    </w:p>
    <w:p w:rsidR="00F9162F" w:rsidRDefault="00F9162F" w:rsidP="00F9162F">
      <w:pPr>
        <w:tabs>
          <w:tab w:val="right" w:leader="dot" w:pos="8789"/>
        </w:tabs>
      </w:pPr>
      <w:r>
        <w:t xml:space="preserve">De </w:t>
      </w:r>
      <w:smartTag w:uri="urn:schemas-microsoft-com:office:smarttags" w:element="metricconverter">
        <w:smartTagPr>
          <w:attr w:name="ProductID" w:val="51 a"/>
        </w:smartTagPr>
        <w:r>
          <w:t>51 a</w:t>
        </w:r>
      </w:smartTag>
      <w:r>
        <w:t xml:space="preserve"> 60 artículos</w:t>
      </w:r>
      <w:r>
        <w:tab/>
        <w:t xml:space="preserve">$94.60 + el Acuerdo  </w:t>
      </w:r>
    </w:p>
    <w:p w:rsidR="00F9162F" w:rsidRDefault="00F9162F" w:rsidP="00F9162F">
      <w:pPr>
        <w:tabs>
          <w:tab w:val="right" w:leader="dot" w:pos="8789"/>
        </w:tabs>
      </w:pPr>
      <w:r>
        <w:t xml:space="preserve">De </w:t>
      </w:r>
      <w:smartTag w:uri="urn:schemas-microsoft-com:office:smarttags" w:element="metricconverter">
        <w:smartTagPr>
          <w:attr w:name="ProductID" w:val="61 a"/>
        </w:smartTagPr>
        <w:r>
          <w:t>61 a</w:t>
        </w:r>
      </w:smartTag>
      <w:r>
        <w:t xml:space="preserve"> 70 artículos</w:t>
      </w:r>
      <w:r>
        <w:tab/>
        <w:t>$111.80 + el Acuerdo</w:t>
      </w:r>
    </w:p>
    <w:p w:rsidR="00F9162F" w:rsidRDefault="00F9162F" w:rsidP="00F9162F">
      <w:pPr>
        <w:tabs>
          <w:tab w:val="right" w:leader="dot" w:pos="8789"/>
        </w:tabs>
      </w:pPr>
      <w:r>
        <w:t xml:space="preserve">De </w:t>
      </w:r>
      <w:smartTag w:uri="urn:schemas-microsoft-com:office:smarttags" w:element="metricconverter">
        <w:smartTagPr>
          <w:attr w:name="ProductID" w:val="71 a"/>
        </w:smartTagPr>
        <w:r>
          <w:t>71 a</w:t>
        </w:r>
      </w:smartTag>
      <w:r>
        <w:t xml:space="preserve"> 80 artículos</w:t>
      </w:r>
      <w:r>
        <w:tab/>
        <w:t>$129.00 + el Acuerdo</w:t>
      </w:r>
    </w:p>
    <w:p w:rsidR="00F9162F" w:rsidRDefault="00F9162F" w:rsidP="00F9162F">
      <w:pPr>
        <w:tabs>
          <w:tab w:val="right" w:leader="dot" w:pos="8789"/>
        </w:tabs>
      </w:pPr>
    </w:p>
    <w:p w:rsidR="00F9162F" w:rsidRPr="004A5FDE" w:rsidRDefault="00F9162F" w:rsidP="00F9162F">
      <w:pPr>
        <w:pStyle w:val="Heading3"/>
      </w:pPr>
      <w:r w:rsidRPr="004A5FDE">
        <w:t>IGLESIAS</w:t>
      </w:r>
    </w:p>
    <w:p w:rsidR="00F9162F" w:rsidRDefault="00F9162F" w:rsidP="00F9162F">
      <w:pPr>
        <w:tabs>
          <w:tab w:val="right" w:leader="dot" w:pos="8789"/>
        </w:tabs>
        <w:jc w:val="left"/>
      </w:pPr>
      <w:r>
        <w:t>Estatutos de Iglesias</w:t>
      </w:r>
      <w:r>
        <w:tab/>
        <w:t>$57.00</w:t>
      </w:r>
    </w:p>
    <w:p w:rsidR="00F9162F" w:rsidRDefault="00F9162F" w:rsidP="00F9162F"/>
    <w:p w:rsidR="00F9162F" w:rsidRPr="004A5FDE" w:rsidRDefault="00F9162F" w:rsidP="00F9162F">
      <w:pPr>
        <w:pStyle w:val="Heading2"/>
      </w:pPr>
      <w:r w:rsidRPr="004A5FDE">
        <w:t>FUNDACIONES, DIFERENTES ASOCIACIONES Y UNIVERSIDADES</w:t>
      </w:r>
    </w:p>
    <w:p w:rsidR="00F9162F" w:rsidRDefault="00F9162F" w:rsidP="00F9162F">
      <w:r>
        <w:t xml:space="preserve">En las </w:t>
      </w:r>
      <w:r w:rsidRPr="00945DBB">
        <w:rPr>
          <w:b/>
        </w:rPr>
        <w:t>escrituras</w:t>
      </w:r>
      <w:r>
        <w:t xml:space="preserve"> el total de líneas se multiplica por 110 caracteres y el resultado se divide entre 4000, para sacar el número de columnas; agregar el precio de los estatutos según la tabla siguiente:</w:t>
      </w:r>
    </w:p>
    <w:p w:rsidR="00F9162F" w:rsidRDefault="00F9162F" w:rsidP="00F9162F"/>
    <w:p w:rsidR="00F9162F" w:rsidRDefault="00F9162F" w:rsidP="00F9162F">
      <w:pPr>
        <w:tabs>
          <w:tab w:val="right" w:leader="dot" w:pos="8789"/>
        </w:tabs>
        <w:jc w:val="left"/>
      </w:pPr>
      <w:r>
        <w:t>Hasta 30 artículos</w:t>
      </w:r>
      <w:r>
        <w:tab/>
        <w:t>$85.75 +escritura +Ac.</w:t>
      </w:r>
    </w:p>
    <w:p w:rsidR="00F9162F" w:rsidRDefault="00F9162F" w:rsidP="00F9162F">
      <w:pPr>
        <w:tabs>
          <w:tab w:val="right" w:leader="dot" w:pos="8789"/>
        </w:tabs>
        <w:jc w:val="left"/>
      </w:pPr>
      <w:r>
        <w:t xml:space="preserve">De </w:t>
      </w:r>
      <w:smartTag w:uri="urn:schemas-microsoft-com:office:smarttags" w:element="metricconverter">
        <w:smartTagPr>
          <w:attr w:name="ProductID" w:val="33 a"/>
        </w:smartTagPr>
        <w:r>
          <w:t>33 a</w:t>
        </w:r>
      </w:smartTag>
      <w:r>
        <w:t xml:space="preserve"> 35     “   </w:t>
      </w:r>
      <w:r>
        <w:tab/>
        <w:t>$102.90        “             “</w:t>
      </w:r>
    </w:p>
    <w:p w:rsidR="00F9162F" w:rsidRDefault="00F9162F" w:rsidP="00F9162F">
      <w:pPr>
        <w:tabs>
          <w:tab w:val="right" w:leader="dot" w:pos="8789"/>
        </w:tabs>
        <w:jc w:val="left"/>
      </w:pPr>
      <w:r>
        <w:t xml:space="preserve">De </w:t>
      </w:r>
      <w:smartTag w:uri="urn:schemas-microsoft-com:office:smarttags" w:element="metricconverter">
        <w:smartTagPr>
          <w:attr w:name="ProductID" w:val="36 a"/>
        </w:smartTagPr>
        <w:r>
          <w:t>36 a</w:t>
        </w:r>
      </w:smartTag>
      <w:r>
        <w:t xml:space="preserve"> 40     “   </w:t>
      </w:r>
      <w:r>
        <w:tab/>
        <w:t>$120.05        “             “</w:t>
      </w:r>
    </w:p>
    <w:p w:rsidR="00F9162F" w:rsidRDefault="00F9162F" w:rsidP="00F9162F">
      <w:pPr>
        <w:tabs>
          <w:tab w:val="right" w:leader="dot" w:pos="8789"/>
        </w:tabs>
        <w:jc w:val="left"/>
      </w:pPr>
      <w:r>
        <w:t xml:space="preserve">De </w:t>
      </w:r>
      <w:smartTag w:uri="urn:schemas-microsoft-com:office:smarttags" w:element="metricconverter">
        <w:smartTagPr>
          <w:attr w:name="ProductID" w:val="41 a"/>
        </w:smartTagPr>
        <w:r>
          <w:t>41 a</w:t>
        </w:r>
      </w:smartTag>
      <w:r>
        <w:t xml:space="preserve"> 45     “   </w:t>
      </w:r>
      <w:r>
        <w:tab/>
        <w:t>$137.20        “             “</w:t>
      </w:r>
    </w:p>
    <w:p w:rsidR="00F9162F" w:rsidRDefault="00F9162F" w:rsidP="00F9162F">
      <w:pPr>
        <w:tabs>
          <w:tab w:val="right" w:leader="dot" w:pos="8789"/>
        </w:tabs>
        <w:jc w:val="left"/>
      </w:pPr>
      <w:r>
        <w:t xml:space="preserve">De </w:t>
      </w:r>
      <w:smartTag w:uri="urn:schemas-microsoft-com:office:smarttags" w:element="metricconverter">
        <w:smartTagPr>
          <w:attr w:name="ProductID" w:val="46 a"/>
        </w:smartTagPr>
        <w:r>
          <w:t>46 a</w:t>
        </w:r>
      </w:smartTag>
      <w:r>
        <w:t xml:space="preserve"> 50     “   </w:t>
      </w:r>
      <w:r>
        <w:tab/>
        <w:t>$154.35        “             “</w:t>
      </w:r>
    </w:p>
    <w:p w:rsidR="00F9162F" w:rsidRDefault="00F9162F" w:rsidP="00F9162F">
      <w:pPr>
        <w:tabs>
          <w:tab w:val="right" w:leader="dot" w:pos="8789"/>
        </w:tabs>
        <w:jc w:val="left"/>
      </w:pPr>
      <w:r>
        <w:t xml:space="preserve">De </w:t>
      </w:r>
      <w:smartTag w:uri="urn:schemas-microsoft-com:office:smarttags" w:element="metricconverter">
        <w:smartTagPr>
          <w:attr w:name="ProductID" w:val="51 a"/>
        </w:smartTagPr>
        <w:r>
          <w:t>51 a</w:t>
        </w:r>
      </w:smartTag>
      <w:r>
        <w:t xml:space="preserve"> 55     “   </w:t>
      </w:r>
      <w:r>
        <w:tab/>
        <w:t>$171.50        “             “</w:t>
      </w:r>
    </w:p>
    <w:p w:rsidR="00F9162F" w:rsidRDefault="00F9162F" w:rsidP="00F9162F">
      <w:pPr>
        <w:tabs>
          <w:tab w:val="right" w:leader="dot" w:pos="8789"/>
        </w:tabs>
        <w:jc w:val="left"/>
      </w:pPr>
      <w:r>
        <w:t xml:space="preserve">De </w:t>
      </w:r>
      <w:smartTag w:uri="urn:schemas-microsoft-com:office:smarttags" w:element="metricconverter">
        <w:smartTagPr>
          <w:attr w:name="ProductID" w:val="56 a"/>
        </w:smartTagPr>
        <w:r>
          <w:t>56 a</w:t>
        </w:r>
      </w:smartTag>
      <w:r>
        <w:t xml:space="preserve"> 60     “   </w:t>
      </w:r>
      <w:r>
        <w:tab/>
        <w:t>$188.65        “             “</w:t>
      </w:r>
    </w:p>
    <w:p w:rsidR="00F9162F" w:rsidRDefault="00F9162F" w:rsidP="00F9162F">
      <w:r>
        <w:t>A este total agregar el valor del Acuerdo según aforo tradicional.</w:t>
      </w:r>
    </w:p>
    <w:p w:rsidR="00F9162F" w:rsidRDefault="00F9162F" w:rsidP="00F9162F"/>
    <w:p w:rsidR="00F9162F" w:rsidRDefault="00F9162F" w:rsidP="00F9162F">
      <w:pPr>
        <w:pStyle w:val="Heading2"/>
      </w:pPr>
      <w:r w:rsidRPr="00031572">
        <w:t>ACUERDOS Y DECRETOS</w:t>
      </w:r>
    </w:p>
    <w:p w:rsidR="00F9162F" w:rsidRPr="00031572" w:rsidRDefault="00F9162F" w:rsidP="00F9162F">
      <w:r>
        <w:t>Contar número de líneas, multiplicar por caracteres y dividir entre 700, el espacio obtenido se multiplica por 7, el resultado será el precio del documento.</w:t>
      </w:r>
    </w:p>
    <w:p w:rsidR="00F9162F" w:rsidRDefault="00F9162F" w:rsidP="00F9162F"/>
    <w:p w:rsidR="00F9162F" w:rsidRDefault="00F9162F" w:rsidP="00F9162F">
      <w:pPr>
        <w:tabs>
          <w:tab w:val="right" w:leader="dot" w:pos="8789"/>
        </w:tabs>
        <w:jc w:val="left"/>
      </w:pPr>
      <w:r w:rsidRPr="001E6861">
        <w:t>Acuerdos de equivalencia y reconocimiento de estudios académicos</w:t>
      </w:r>
      <w:r>
        <w:tab/>
      </w:r>
      <w:r w:rsidRPr="001E6861">
        <w:t>$21.00 ó</w:t>
      </w:r>
    </w:p>
    <w:p w:rsidR="00F9162F" w:rsidRPr="001E6861" w:rsidRDefault="00F9162F" w:rsidP="00F9162F">
      <w:pPr>
        <w:tabs>
          <w:tab w:val="right" w:leader="dot" w:pos="8789"/>
        </w:tabs>
        <w:jc w:val="left"/>
      </w:pPr>
      <w:r>
        <w:tab/>
        <w:t>$28.00</w:t>
      </w:r>
    </w:p>
    <w:p w:rsidR="00F9162F" w:rsidRDefault="00F9162F" w:rsidP="00F9162F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</w:t>
      </w:r>
    </w:p>
    <w:p w:rsidR="00F9162F" w:rsidRDefault="00F9162F" w:rsidP="00F9162F">
      <w:pPr>
        <w:rPr>
          <w:b/>
        </w:rPr>
      </w:pPr>
    </w:p>
    <w:p w:rsidR="00F9162F" w:rsidRDefault="00F9162F" w:rsidP="00F9162F">
      <w:pPr>
        <w:rPr>
          <w:b/>
        </w:rPr>
      </w:pPr>
      <w:r>
        <w:rPr>
          <w:b/>
        </w:rPr>
        <w:t>Según el texto</w:t>
      </w:r>
    </w:p>
    <w:p w:rsidR="00F9162F" w:rsidRPr="001E6861" w:rsidRDefault="00F9162F" w:rsidP="00F9162F">
      <w:pPr>
        <w:tabs>
          <w:tab w:val="right" w:leader="dot" w:pos="8789"/>
        </w:tabs>
        <w:jc w:val="left"/>
      </w:pPr>
      <w:r w:rsidRPr="001E6861">
        <w:t>Resoluciones de reposición de títulos</w:t>
      </w:r>
      <w:r>
        <w:tab/>
      </w:r>
      <w:r w:rsidRPr="001E6861">
        <w:t>$14.00</w:t>
      </w:r>
    </w:p>
    <w:p w:rsidR="00F9162F" w:rsidRPr="00910117" w:rsidRDefault="00F9162F" w:rsidP="00F9162F">
      <w:pPr>
        <w:pStyle w:val="Heading2"/>
      </w:pPr>
      <w:r>
        <w:t>EDICTOS EMITIDOS POR DIFERENTES JUZGADOS</w:t>
      </w:r>
    </w:p>
    <w:p w:rsidR="00F9162F" w:rsidRDefault="00F9162F" w:rsidP="00F9162F">
      <w:r>
        <w:t>Contar las líneas y asignar precio según la siguiente tabla:</w:t>
      </w:r>
    </w:p>
    <w:p w:rsidR="00F9162F" w:rsidRDefault="00F9162F" w:rsidP="00F9162F"/>
    <w:tbl>
      <w:tblPr>
        <w:tblStyle w:val="TableContemporary"/>
        <w:tblW w:w="4680" w:type="dxa"/>
        <w:jc w:val="center"/>
        <w:tblLook w:val="0020"/>
      </w:tblPr>
      <w:tblGrid>
        <w:gridCol w:w="1519"/>
        <w:gridCol w:w="1174"/>
        <w:gridCol w:w="1987"/>
      </w:tblGrid>
      <w:tr w:rsidR="00F9162F" w:rsidTr="0026266E">
        <w:trPr>
          <w:cnfStyle w:val="100000000000"/>
          <w:trHeight w:val="255"/>
          <w:jc w:val="center"/>
        </w:trPr>
        <w:tc>
          <w:tcPr>
            <w:tcW w:w="4680" w:type="dxa"/>
            <w:gridSpan w:val="3"/>
            <w:noWrap/>
          </w:tcPr>
          <w:p w:rsidR="00F9162F" w:rsidRPr="002E600B" w:rsidRDefault="00F9162F" w:rsidP="0026266E">
            <w:pPr>
              <w:jc w:val="center"/>
            </w:pPr>
            <w:r w:rsidRPr="002E600B">
              <w:t>AFORO DE AVISOS</w:t>
            </w:r>
          </w:p>
        </w:tc>
      </w:tr>
      <w:tr w:rsidR="00F9162F" w:rsidTr="0026266E">
        <w:trPr>
          <w:cnfStyle w:val="000000100000"/>
          <w:trHeight w:val="255"/>
          <w:jc w:val="center"/>
        </w:trPr>
        <w:tc>
          <w:tcPr>
            <w:tcW w:w="1519" w:type="dxa"/>
            <w:noWrap/>
          </w:tcPr>
          <w:p w:rsidR="00F9162F" w:rsidRPr="001E6861" w:rsidRDefault="00F9162F" w:rsidP="0026266E">
            <w:pPr>
              <w:jc w:val="center"/>
              <w:rPr>
                <w:b/>
              </w:rPr>
            </w:pPr>
            <w:r w:rsidRPr="001E6861">
              <w:rPr>
                <w:b/>
              </w:rPr>
              <w:t>No. líneas</w:t>
            </w:r>
          </w:p>
        </w:tc>
        <w:tc>
          <w:tcPr>
            <w:tcW w:w="1174" w:type="dxa"/>
            <w:noWrap/>
          </w:tcPr>
          <w:p w:rsidR="00F9162F" w:rsidRPr="001E6861" w:rsidRDefault="00F9162F" w:rsidP="0026266E">
            <w:pPr>
              <w:jc w:val="center"/>
              <w:rPr>
                <w:b/>
              </w:rPr>
            </w:pPr>
            <w:r w:rsidRPr="001E6861">
              <w:rPr>
                <w:b/>
              </w:rPr>
              <w:t>1 vez</w:t>
            </w:r>
          </w:p>
        </w:tc>
        <w:tc>
          <w:tcPr>
            <w:tcW w:w="1987" w:type="dxa"/>
            <w:noWrap/>
          </w:tcPr>
          <w:p w:rsidR="00F9162F" w:rsidRPr="001E6861" w:rsidRDefault="00F9162F" w:rsidP="0026266E">
            <w:pPr>
              <w:jc w:val="center"/>
              <w:rPr>
                <w:b/>
              </w:rPr>
            </w:pPr>
            <w:r w:rsidRPr="001E6861">
              <w:rPr>
                <w:b/>
              </w:rPr>
              <w:t xml:space="preserve">3 </w:t>
            </w:r>
            <w:proofErr w:type="spellStart"/>
            <w:r w:rsidRPr="001E6861">
              <w:rPr>
                <w:b/>
              </w:rPr>
              <w:t>alt</w:t>
            </w:r>
            <w:proofErr w:type="spellEnd"/>
            <w:r w:rsidRPr="001E6861">
              <w:rPr>
                <w:b/>
              </w:rPr>
              <w:t xml:space="preserve">. O </w:t>
            </w:r>
            <w:proofErr w:type="spellStart"/>
            <w:r w:rsidRPr="001E6861">
              <w:rPr>
                <w:b/>
              </w:rPr>
              <w:t>cons</w:t>
            </w:r>
            <w:proofErr w:type="spellEnd"/>
            <w:r w:rsidRPr="001E6861">
              <w:rPr>
                <w:b/>
              </w:rPr>
              <w:t>.</w:t>
            </w:r>
          </w:p>
        </w:tc>
      </w:tr>
      <w:tr w:rsidR="00F9162F" w:rsidTr="0026266E">
        <w:trPr>
          <w:cnfStyle w:val="000000010000"/>
          <w:trHeight w:val="402"/>
          <w:jc w:val="center"/>
        </w:trPr>
        <w:tc>
          <w:tcPr>
            <w:tcW w:w="1519" w:type="dxa"/>
            <w:noWrap/>
          </w:tcPr>
          <w:p w:rsidR="00F9162F" w:rsidRDefault="00F9162F" w:rsidP="0026266E">
            <w:r>
              <w:t>Hasta 18</w:t>
            </w:r>
          </w:p>
        </w:tc>
        <w:tc>
          <w:tcPr>
            <w:tcW w:w="1174" w:type="dxa"/>
            <w:noWrap/>
          </w:tcPr>
          <w:p w:rsidR="00F9162F" w:rsidRDefault="00F9162F" w:rsidP="0026266E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$14.00</w:t>
            </w:r>
          </w:p>
        </w:tc>
        <w:tc>
          <w:tcPr>
            <w:tcW w:w="1987" w:type="dxa"/>
            <w:noWrap/>
          </w:tcPr>
          <w:p w:rsidR="00F9162F" w:rsidRDefault="00F9162F" w:rsidP="0026266E">
            <w:pPr>
              <w:jc w:val="center"/>
            </w:pPr>
            <w:r>
              <w:t>$24.00</w:t>
            </w:r>
          </w:p>
        </w:tc>
      </w:tr>
      <w:tr w:rsidR="00F9162F" w:rsidTr="0026266E">
        <w:trPr>
          <w:cnfStyle w:val="000000100000"/>
          <w:trHeight w:val="402"/>
          <w:jc w:val="center"/>
        </w:trPr>
        <w:tc>
          <w:tcPr>
            <w:tcW w:w="1519" w:type="dxa"/>
            <w:noWrap/>
          </w:tcPr>
          <w:p w:rsidR="00F9162F" w:rsidRDefault="00F9162F" w:rsidP="0026266E">
            <w:r>
              <w:t>19 a 27</w:t>
            </w:r>
          </w:p>
        </w:tc>
        <w:tc>
          <w:tcPr>
            <w:tcW w:w="1174" w:type="dxa"/>
            <w:noWrap/>
          </w:tcPr>
          <w:p w:rsidR="00F9162F" w:rsidRDefault="00F9162F" w:rsidP="0026266E">
            <w:pPr>
              <w:jc w:val="center"/>
            </w:pPr>
            <w:r>
              <w:t>$21.00</w:t>
            </w:r>
          </w:p>
        </w:tc>
        <w:tc>
          <w:tcPr>
            <w:tcW w:w="1987" w:type="dxa"/>
            <w:noWrap/>
          </w:tcPr>
          <w:p w:rsidR="00F9162F" w:rsidRDefault="00F9162F" w:rsidP="0026266E">
            <w:pPr>
              <w:jc w:val="center"/>
            </w:pPr>
            <w:r>
              <w:t>$36.00</w:t>
            </w:r>
          </w:p>
        </w:tc>
      </w:tr>
      <w:tr w:rsidR="00F9162F" w:rsidTr="0026266E">
        <w:trPr>
          <w:cnfStyle w:val="000000010000"/>
          <w:trHeight w:val="402"/>
          <w:jc w:val="center"/>
        </w:trPr>
        <w:tc>
          <w:tcPr>
            <w:tcW w:w="1519" w:type="dxa"/>
            <w:noWrap/>
          </w:tcPr>
          <w:p w:rsidR="00F9162F" w:rsidRDefault="00F9162F" w:rsidP="0026266E">
            <w:r>
              <w:t>28 a 35</w:t>
            </w:r>
          </w:p>
        </w:tc>
        <w:tc>
          <w:tcPr>
            <w:tcW w:w="1174" w:type="dxa"/>
            <w:noWrap/>
          </w:tcPr>
          <w:p w:rsidR="00F9162F" w:rsidRDefault="00F9162F" w:rsidP="0026266E">
            <w:pPr>
              <w:jc w:val="center"/>
            </w:pPr>
            <w:r>
              <w:t>$28.00</w:t>
            </w:r>
          </w:p>
        </w:tc>
        <w:tc>
          <w:tcPr>
            <w:tcW w:w="1987" w:type="dxa"/>
            <w:noWrap/>
          </w:tcPr>
          <w:p w:rsidR="00F9162F" w:rsidRDefault="00F9162F" w:rsidP="0026266E">
            <w:pPr>
              <w:jc w:val="center"/>
            </w:pPr>
            <w:r>
              <w:t>$48.00</w:t>
            </w:r>
          </w:p>
        </w:tc>
      </w:tr>
      <w:tr w:rsidR="00F9162F" w:rsidTr="0026266E">
        <w:trPr>
          <w:cnfStyle w:val="000000100000"/>
          <w:trHeight w:val="402"/>
          <w:jc w:val="center"/>
        </w:trPr>
        <w:tc>
          <w:tcPr>
            <w:tcW w:w="1519" w:type="dxa"/>
            <w:noWrap/>
          </w:tcPr>
          <w:p w:rsidR="00F9162F" w:rsidRDefault="00F9162F" w:rsidP="0026266E">
            <w:r>
              <w:t>36 a 44</w:t>
            </w:r>
          </w:p>
        </w:tc>
        <w:tc>
          <w:tcPr>
            <w:tcW w:w="1174" w:type="dxa"/>
            <w:noWrap/>
          </w:tcPr>
          <w:p w:rsidR="00F9162F" w:rsidRDefault="00F9162F" w:rsidP="0026266E">
            <w:pPr>
              <w:jc w:val="center"/>
            </w:pPr>
            <w:r>
              <w:t>$35.00</w:t>
            </w:r>
          </w:p>
        </w:tc>
        <w:tc>
          <w:tcPr>
            <w:tcW w:w="1987" w:type="dxa"/>
            <w:noWrap/>
          </w:tcPr>
          <w:p w:rsidR="00F9162F" w:rsidRDefault="00F9162F" w:rsidP="0026266E">
            <w:pPr>
              <w:jc w:val="center"/>
            </w:pPr>
            <w:r>
              <w:t>$60.00</w:t>
            </w:r>
          </w:p>
        </w:tc>
      </w:tr>
      <w:tr w:rsidR="00F9162F" w:rsidTr="0026266E">
        <w:trPr>
          <w:cnfStyle w:val="000000010000"/>
          <w:trHeight w:val="402"/>
          <w:jc w:val="center"/>
        </w:trPr>
        <w:tc>
          <w:tcPr>
            <w:tcW w:w="1519" w:type="dxa"/>
            <w:noWrap/>
          </w:tcPr>
          <w:p w:rsidR="00F9162F" w:rsidRDefault="00F9162F" w:rsidP="0026266E">
            <w:r>
              <w:t>45 a 53</w:t>
            </w:r>
          </w:p>
        </w:tc>
        <w:tc>
          <w:tcPr>
            <w:tcW w:w="1174" w:type="dxa"/>
            <w:noWrap/>
          </w:tcPr>
          <w:p w:rsidR="00F9162F" w:rsidRDefault="00F9162F" w:rsidP="0026266E">
            <w:pPr>
              <w:jc w:val="center"/>
            </w:pPr>
            <w:r>
              <w:t>$42.00</w:t>
            </w:r>
          </w:p>
        </w:tc>
        <w:tc>
          <w:tcPr>
            <w:tcW w:w="1987" w:type="dxa"/>
            <w:noWrap/>
          </w:tcPr>
          <w:p w:rsidR="00F9162F" w:rsidRDefault="00F9162F" w:rsidP="0026266E">
            <w:pPr>
              <w:jc w:val="center"/>
            </w:pPr>
            <w:r>
              <w:t>$72.00</w:t>
            </w:r>
          </w:p>
        </w:tc>
      </w:tr>
      <w:tr w:rsidR="00F9162F" w:rsidTr="0026266E">
        <w:trPr>
          <w:cnfStyle w:val="000000100000"/>
          <w:trHeight w:val="402"/>
          <w:jc w:val="center"/>
        </w:trPr>
        <w:tc>
          <w:tcPr>
            <w:tcW w:w="1519" w:type="dxa"/>
            <w:noWrap/>
          </w:tcPr>
          <w:p w:rsidR="00F9162F" w:rsidRDefault="00F9162F" w:rsidP="0026266E">
            <w:r>
              <w:t>54 a 62</w:t>
            </w:r>
          </w:p>
        </w:tc>
        <w:tc>
          <w:tcPr>
            <w:tcW w:w="1174" w:type="dxa"/>
            <w:noWrap/>
          </w:tcPr>
          <w:p w:rsidR="00F9162F" w:rsidRDefault="00F9162F" w:rsidP="0026266E">
            <w:pPr>
              <w:jc w:val="center"/>
            </w:pPr>
            <w:r>
              <w:t>$49.00</w:t>
            </w:r>
          </w:p>
        </w:tc>
        <w:tc>
          <w:tcPr>
            <w:tcW w:w="1987" w:type="dxa"/>
            <w:noWrap/>
          </w:tcPr>
          <w:p w:rsidR="00F9162F" w:rsidRDefault="00F9162F" w:rsidP="0026266E">
            <w:pPr>
              <w:jc w:val="center"/>
            </w:pPr>
            <w:r>
              <w:t>$84.00</w:t>
            </w:r>
          </w:p>
        </w:tc>
      </w:tr>
      <w:tr w:rsidR="00F9162F" w:rsidTr="0026266E">
        <w:trPr>
          <w:cnfStyle w:val="000000010000"/>
          <w:trHeight w:val="402"/>
          <w:jc w:val="center"/>
        </w:trPr>
        <w:tc>
          <w:tcPr>
            <w:tcW w:w="1519" w:type="dxa"/>
            <w:noWrap/>
          </w:tcPr>
          <w:p w:rsidR="00F9162F" w:rsidRDefault="00F9162F" w:rsidP="0026266E">
            <w:r>
              <w:t>63 a 70</w:t>
            </w:r>
          </w:p>
        </w:tc>
        <w:tc>
          <w:tcPr>
            <w:tcW w:w="1174" w:type="dxa"/>
            <w:noWrap/>
          </w:tcPr>
          <w:p w:rsidR="00F9162F" w:rsidRDefault="00F9162F" w:rsidP="0026266E">
            <w:pPr>
              <w:jc w:val="center"/>
            </w:pPr>
            <w:r>
              <w:t>$56.00</w:t>
            </w:r>
          </w:p>
        </w:tc>
        <w:tc>
          <w:tcPr>
            <w:tcW w:w="1987" w:type="dxa"/>
            <w:noWrap/>
          </w:tcPr>
          <w:p w:rsidR="00F9162F" w:rsidRDefault="00F9162F" w:rsidP="0026266E">
            <w:pPr>
              <w:jc w:val="center"/>
            </w:pPr>
            <w:r>
              <w:t>$96.00</w:t>
            </w:r>
          </w:p>
        </w:tc>
      </w:tr>
      <w:tr w:rsidR="00F9162F" w:rsidTr="0026266E">
        <w:trPr>
          <w:cnfStyle w:val="000000100000"/>
          <w:trHeight w:val="402"/>
          <w:jc w:val="center"/>
        </w:trPr>
        <w:tc>
          <w:tcPr>
            <w:tcW w:w="1519" w:type="dxa"/>
            <w:noWrap/>
          </w:tcPr>
          <w:p w:rsidR="00F9162F" w:rsidRDefault="00F9162F" w:rsidP="0026266E">
            <w:r>
              <w:t>71 a 79</w:t>
            </w:r>
          </w:p>
        </w:tc>
        <w:tc>
          <w:tcPr>
            <w:tcW w:w="1174" w:type="dxa"/>
            <w:noWrap/>
          </w:tcPr>
          <w:p w:rsidR="00F9162F" w:rsidRDefault="00F9162F" w:rsidP="0026266E">
            <w:pPr>
              <w:jc w:val="center"/>
            </w:pPr>
            <w:r>
              <w:t>$63.00</w:t>
            </w:r>
          </w:p>
        </w:tc>
        <w:tc>
          <w:tcPr>
            <w:tcW w:w="1987" w:type="dxa"/>
            <w:noWrap/>
          </w:tcPr>
          <w:p w:rsidR="00F9162F" w:rsidRDefault="00F9162F" w:rsidP="0026266E">
            <w:pPr>
              <w:jc w:val="center"/>
            </w:pPr>
            <w:r>
              <w:t>$108.00</w:t>
            </w:r>
          </w:p>
        </w:tc>
      </w:tr>
      <w:tr w:rsidR="00F9162F" w:rsidTr="0026266E">
        <w:trPr>
          <w:cnfStyle w:val="000000010000"/>
          <w:trHeight w:val="402"/>
          <w:jc w:val="center"/>
        </w:trPr>
        <w:tc>
          <w:tcPr>
            <w:tcW w:w="1519" w:type="dxa"/>
            <w:noWrap/>
          </w:tcPr>
          <w:p w:rsidR="00F9162F" w:rsidRDefault="00F9162F" w:rsidP="0026266E">
            <w:r>
              <w:t>80 a 88</w:t>
            </w:r>
          </w:p>
        </w:tc>
        <w:tc>
          <w:tcPr>
            <w:tcW w:w="1174" w:type="dxa"/>
            <w:noWrap/>
          </w:tcPr>
          <w:p w:rsidR="00F9162F" w:rsidRDefault="00F9162F" w:rsidP="0026266E">
            <w:pPr>
              <w:jc w:val="center"/>
            </w:pPr>
            <w:r>
              <w:t>$70.00</w:t>
            </w:r>
          </w:p>
        </w:tc>
        <w:tc>
          <w:tcPr>
            <w:tcW w:w="1987" w:type="dxa"/>
            <w:noWrap/>
          </w:tcPr>
          <w:p w:rsidR="00F9162F" w:rsidRDefault="00F9162F" w:rsidP="0026266E">
            <w:pPr>
              <w:jc w:val="center"/>
            </w:pPr>
            <w:r>
              <w:t>$120.00</w:t>
            </w:r>
          </w:p>
        </w:tc>
      </w:tr>
      <w:tr w:rsidR="00F9162F" w:rsidTr="0026266E">
        <w:trPr>
          <w:cnfStyle w:val="000000100000"/>
          <w:trHeight w:val="402"/>
          <w:jc w:val="center"/>
        </w:trPr>
        <w:tc>
          <w:tcPr>
            <w:tcW w:w="1519" w:type="dxa"/>
            <w:noWrap/>
          </w:tcPr>
          <w:p w:rsidR="00F9162F" w:rsidRDefault="00F9162F" w:rsidP="0026266E">
            <w:r>
              <w:t>89 a 97</w:t>
            </w:r>
          </w:p>
        </w:tc>
        <w:tc>
          <w:tcPr>
            <w:tcW w:w="1174" w:type="dxa"/>
            <w:noWrap/>
          </w:tcPr>
          <w:p w:rsidR="00F9162F" w:rsidRDefault="00F9162F" w:rsidP="0026266E">
            <w:pPr>
              <w:jc w:val="center"/>
            </w:pPr>
            <w:r>
              <w:t>$77.00</w:t>
            </w:r>
          </w:p>
        </w:tc>
        <w:tc>
          <w:tcPr>
            <w:tcW w:w="1987" w:type="dxa"/>
            <w:noWrap/>
          </w:tcPr>
          <w:p w:rsidR="00F9162F" w:rsidRDefault="00F9162F" w:rsidP="0026266E">
            <w:pPr>
              <w:jc w:val="center"/>
            </w:pPr>
            <w:r>
              <w:t>$132.00</w:t>
            </w:r>
          </w:p>
        </w:tc>
      </w:tr>
      <w:tr w:rsidR="00F9162F" w:rsidTr="0026266E">
        <w:trPr>
          <w:cnfStyle w:val="000000010000"/>
          <w:trHeight w:val="402"/>
          <w:jc w:val="center"/>
        </w:trPr>
        <w:tc>
          <w:tcPr>
            <w:tcW w:w="1519" w:type="dxa"/>
            <w:noWrap/>
          </w:tcPr>
          <w:p w:rsidR="00F9162F" w:rsidRDefault="00F9162F" w:rsidP="0026266E">
            <w:r>
              <w:t>98 a 105</w:t>
            </w:r>
          </w:p>
        </w:tc>
        <w:tc>
          <w:tcPr>
            <w:tcW w:w="1174" w:type="dxa"/>
            <w:noWrap/>
          </w:tcPr>
          <w:p w:rsidR="00F9162F" w:rsidRDefault="00F9162F" w:rsidP="0026266E">
            <w:pPr>
              <w:jc w:val="center"/>
            </w:pPr>
            <w:r>
              <w:t>$84.00</w:t>
            </w:r>
          </w:p>
        </w:tc>
        <w:tc>
          <w:tcPr>
            <w:tcW w:w="1987" w:type="dxa"/>
            <w:noWrap/>
          </w:tcPr>
          <w:p w:rsidR="00F9162F" w:rsidRDefault="00F9162F" w:rsidP="0026266E">
            <w:pPr>
              <w:jc w:val="center"/>
            </w:pPr>
            <w:r>
              <w:t>$144.00</w:t>
            </w:r>
          </w:p>
        </w:tc>
      </w:tr>
      <w:tr w:rsidR="00F9162F" w:rsidTr="0026266E">
        <w:trPr>
          <w:cnfStyle w:val="000000100000"/>
          <w:trHeight w:val="402"/>
          <w:jc w:val="center"/>
        </w:trPr>
        <w:tc>
          <w:tcPr>
            <w:tcW w:w="1519" w:type="dxa"/>
            <w:noWrap/>
          </w:tcPr>
          <w:p w:rsidR="00F9162F" w:rsidRDefault="00F9162F" w:rsidP="0026266E">
            <w:r>
              <w:t>106 a 114</w:t>
            </w:r>
          </w:p>
        </w:tc>
        <w:tc>
          <w:tcPr>
            <w:tcW w:w="1174" w:type="dxa"/>
            <w:noWrap/>
          </w:tcPr>
          <w:p w:rsidR="00F9162F" w:rsidRDefault="00F9162F" w:rsidP="0026266E">
            <w:pPr>
              <w:jc w:val="center"/>
            </w:pPr>
            <w:r>
              <w:t>$91.00</w:t>
            </w:r>
          </w:p>
        </w:tc>
        <w:tc>
          <w:tcPr>
            <w:tcW w:w="1987" w:type="dxa"/>
            <w:noWrap/>
          </w:tcPr>
          <w:p w:rsidR="00F9162F" w:rsidRDefault="00F9162F" w:rsidP="0026266E">
            <w:pPr>
              <w:jc w:val="center"/>
            </w:pPr>
            <w:r>
              <w:t>$156.00</w:t>
            </w:r>
          </w:p>
        </w:tc>
      </w:tr>
      <w:tr w:rsidR="00F9162F" w:rsidTr="0026266E">
        <w:trPr>
          <w:cnfStyle w:val="000000010000"/>
          <w:trHeight w:val="402"/>
          <w:jc w:val="center"/>
        </w:trPr>
        <w:tc>
          <w:tcPr>
            <w:tcW w:w="1519" w:type="dxa"/>
            <w:noWrap/>
          </w:tcPr>
          <w:p w:rsidR="00F9162F" w:rsidRDefault="00F9162F" w:rsidP="0026266E">
            <w:r>
              <w:t>115 a 123</w:t>
            </w:r>
          </w:p>
        </w:tc>
        <w:tc>
          <w:tcPr>
            <w:tcW w:w="1174" w:type="dxa"/>
            <w:noWrap/>
          </w:tcPr>
          <w:p w:rsidR="00F9162F" w:rsidRDefault="00F9162F" w:rsidP="0026266E">
            <w:pPr>
              <w:jc w:val="center"/>
            </w:pPr>
            <w:r>
              <w:t>$98.00</w:t>
            </w:r>
          </w:p>
        </w:tc>
        <w:tc>
          <w:tcPr>
            <w:tcW w:w="1987" w:type="dxa"/>
            <w:noWrap/>
          </w:tcPr>
          <w:p w:rsidR="00F9162F" w:rsidRDefault="00F9162F" w:rsidP="0026266E">
            <w:pPr>
              <w:jc w:val="center"/>
            </w:pPr>
            <w:r>
              <w:t>$168.00</w:t>
            </w:r>
          </w:p>
        </w:tc>
      </w:tr>
      <w:tr w:rsidR="00F9162F" w:rsidTr="0026266E">
        <w:trPr>
          <w:cnfStyle w:val="000000100000"/>
          <w:trHeight w:val="402"/>
          <w:jc w:val="center"/>
        </w:trPr>
        <w:tc>
          <w:tcPr>
            <w:tcW w:w="1519" w:type="dxa"/>
            <w:noWrap/>
          </w:tcPr>
          <w:p w:rsidR="00F9162F" w:rsidRDefault="00F9162F" w:rsidP="0026266E">
            <w:r>
              <w:t>124 a 132</w:t>
            </w:r>
          </w:p>
        </w:tc>
        <w:tc>
          <w:tcPr>
            <w:tcW w:w="1174" w:type="dxa"/>
            <w:noWrap/>
          </w:tcPr>
          <w:p w:rsidR="00F9162F" w:rsidRDefault="00F9162F" w:rsidP="0026266E">
            <w:pPr>
              <w:jc w:val="center"/>
            </w:pPr>
            <w:r>
              <w:t>$105.00</w:t>
            </w:r>
          </w:p>
        </w:tc>
        <w:tc>
          <w:tcPr>
            <w:tcW w:w="1987" w:type="dxa"/>
            <w:noWrap/>
          </w:tcPr>
          <w:p w:rsidR="00F9162F" w:rsidRDefault="00F9162F" w:rsidP="0026266E">
            <w:pPr>
              <w:jc w:val="center"/>
            </w:pPr>
            <w:r>
              <w:t>$180.00</w:t>
            </w:r>
          </w:p>
        </w:tc>
      </w:tr>
    </w:tbl>
    <w:p w:rsidR="00F9162F" w:rsidRDefault="00F9162F" w:rsidP="00F9162F"/>
    <w:p w:rsidR="00F9162F" w:rsidRDefault="00F9162F" w:rsidP="00F9162F">
      <w:pPr>
        <w:rPr>
          <w:b/>
        </w:rPr>
      </w:pPr>
      <w:r w:rsidRPr="0031429F">
        <w:rPr>
          <w:b/>
        </w:rPr>
        <w:t xml:space="preserve">Para los edictos emitidos por </w:t>
      </w:r>
      <w:smartTag w:uri="urn:schemas-microsoft-com:office:smarttags" w:element="PersonName">
        <w:smartTagPr>
          <w:attr w:name="ProductID" w:val="la Ley"/>
        </w:smartTagPr>
        <w:r w:rsidRPr="0031429F">
          <w:rPr>
            <w:b/>
          </w:rPr>
          <w:t>la Ley</w:t>
        </w:r>
      </w:smartTag>
      <w:r w:rsidRPr="0031429F">
        <w:rPr>
          <w:b/>
        </w:rPr>
        <w:t xml:space="preserve"> de Jurisdicció</w:t>
      </w:r>
      <w:r>
        <w:rPr>
          <w:b/>
        </w:rPr>
        <w:t>n voluntaria, se hará el aforo tradicional (multiplicar # de líneas por caracteres y dividir entre 700, el resultado multiplicarlo por 7 ó 12, según la forma de publicación)</w:t>
      </w:r>
    </w:p>
    <w:p w:rsidR="00F9162F" w:rsidRDefault="00F9162F" w:rsidP="00F9162F">
      <w:r>
        <w:br w:type="page"/>
      </w:r>
    </w:p>
    <w:p w:rsidR="00F9162F" w:rsidRDefault="00F9162F" w:rsidP="00F9162F">
      <w:pPr>
        <w:pStyle w:val="Heading2"/>
      </w:pPr>
      <w:r w:rsidRPr="00660B88">
        <w:lastRenderedPageBreak/>
        <w:t xml:space="preserve">DOCUMENTOS </w:t>
      </w:r>
      <w:proofErr w:type="spellStart"/>
      <w:r w:rsidRPr="00660B88">
        <w:t>CNR</w:t>
      </w:r>
      <w:proofErr w:type="spellEnd"/>
    </w:p>
    <w:p w:rsidR="00F9162F" w:rsidRDefault="00F9162F" w:rsidP="00F9162F">
      <w:r>
        <w:t>Contar líneas y asignar precio según la siguiente tabla:</w:t>
      </w:r>
    </w:p>
    <w:p w:rsidR="00F9162F" w:rsidRPr="00660B88" w:rsidRDefault="00F9162F" w:rsidP="00F9162F"/>
    <w:tbl>
      <w:tblPr>
        <w:tblStyle w:val="TableContemporary"/>
        <w:tblW w:w="5880" w:type="dxa"/>
        <w:jc w:val="center"/>
        <w:tblLook w:val="0020"/>
      </w:tblPr>
      <w:tblGrid>
        <w:gridCol w:w="1293"/>
        <w:gridCol w:w="999"/>
        <w:gridCol w:w="1984"/>
        <w:gridCol w:w="1604"/>
      </w:tblGrid>
      <w:tr w:rsidR="00F9162F" w:rsidTr="0026266E">
        <w:trPr>
          <w:cnfStyle w:val="100000000000"/>
          <w:trHeight w:val="255"/>
          <w:jc w:val="center"/>
        </w:trPr>
        <w:tc>
          <w:tcPr>
            <w:tcW w:w="5880" w:type="dxa"/>
            <w:gridSpan w:val="4"/>
            <w:noWrap/>
          </w:tcPr>
          <w:p w:rsidR="00F9162F" w:rsidRPr="002E600B" w:rsidRDefault="00F9162F" w:rsidP="0026266E">
            <w:pPr>
              <w:jc w:val="center"/>
            </w:pPr>
            <w:r w:rsidRPr="002E600B">
              <w:t xml:space="preserve">AFORO DOCUMENTOS </w:t>
            </w:r>
            <w:proofErr w:type="spellStart"/>
            <w:r w:rsidRPr="002E600B">
              <w:t>CNR</w:t>
            </w:r>
            <w:proofErr w:type="spellEnd"/>
          </w:p>
        </w:tc>
      </w:tr>
      <w:tr w:rsidR="00F9162F" w:rsidTr="0026266E">
        <w:trPr>
          <w:cnfStyle w:val="000000100000"/>
          <w:trHeight w:val="255"/>
          <w:jc w:val="center"/>
        </w:trPr>
        <w:tc>
          <w:tcPr>
            <w:tcW w:w="1293" w:type="dxa"/>
            <w:noWrap/>
          </w:tcPr>
          <w:p w:rsidR="00F9162F" w:rsidRPr="001E6861" w:rsidRDefault="00F9162F" w:rsidP="0026266E">
            <w:pPr>
              <w:jc w:val="center"/>
              <w:rPr>
                <w:b/>
              </w:rPr>
            </w:pPr>
            <w:r w:rsidRPr="001E6861">
              <w:rPr>
                <w:b/>
              </w:rPr>
              <w:t>Líneas</w:t>
            </w:r>
          </w:p>
        </w:tc>
        <w:tc>
          <w:tcPr>
            <w:tcW w:w="999" w:type="dxa"/>
            <w:noWrap/>
          </w:tcPr>
          <w:p w:rsidR="00F9162F" w:rsidRPr="001E6861" w:rsidRDefault="00F9162F" w:rsidP="0026266E">
            <w:pPr>
              <w:jc w:val="center"/>
              <w:rPr>
                <w:b/>
              </w:rPr>
            </w:pPr>
            <w:r w:rsidRPr="001E6861">
              <w:rPr>
                <w:b/>
              </w:rPr>
              <w:t>1 vez</w:t>
            </w:r>
          </w:p>
        </w:tc>
        <w:tc>
          <w:tcPr>
            <w:tcW w:w="1984" w:type="dxa"/>
            <w:noWrap/>
          </w:tcPr>
          <w:p w:rsidR="00F9162F" w:rsidRPr="001E6861" w:rsidRDefault="00F9162F" w:rsidP="0026266E">
            <w:pPr>
              <w:jc w:val="center"/>
              <w:rPr>
                <w:b/>
              </w:rPr>
            </w:pPr>
            <w:r w:rsidRPr="001E6861">
              <w:rPr>
                <w:b/>
              </w:rPr>
              <w:t xml:space="preserve">3 </w:t>
            </w:r>
            <w:proofErr w:type="spellStart"/>
            <w:r w:rsidRPr="001E6861">
              <w:rPr>
                <w:b/>
              </w:rPr>
              <w:t>alt</w:t>
            </w:r>
            <w:proofErr w:type="spellEnd"/>
            <w:r w:rsidRPr="001E6861">
              <w:rPr>
                <w:b/>
              </w:rPr>
              <w:t xml:space="preserve">. O </w:t>
            </w:r>
            <w:proofErr w:type="spellStart"/>
            <w:r w:rsidRPr="001E6861">
              <w:rPr>
                <w:b/>
              </w:rPr>
              <w:t>cons</w:t>
            </w:r>
            <w:proofErr w:type="spellEnd"/>
            <w:r w:rsidRPr="001E6861">
              <w:rPr>
                <w:b/>
              </w:rPr>
              <w:t>.</w:t>
            </w:r>
          </w:p>
        </w:tc>
        <w:tc>
          <w:tcPr>
            <w:tcW w:w="1604" w:type="dxa"/>
            <w:noWrap/>
          </w:tcPr>
          <w:p w:rsidR="00F9162F" w:rsidRPr="001E6861" w:rsidRDefault="00F9162F" w:rsidP="0026266E">
            <w:pPr>
              <w:jc w:val="center"/>
              <w:rPr>
                <w:b/>
              </w:rPr>
            </w:pPr>
            <w:r w:rsidRPr="001E6861">
              <w:rPr>
                <w:b/>
              </w:rPr>
              <w:t>con marca</w:t>
            </w:r>
          </w:p>
        </w:tc>
      </w:tr>
      <w:tr w:rsidR="00F9162F" w:rsidTr="0026266E">
        <w:trPr>
          <w:cnfStyle w:val="000000010000"/>
          <w:trHeight w:val="402"/>
          <w:jc w:val="center"/>
        </w:trPr>
        <w:tc>
          <w:tcPr>
            <w:tcW w:w="1293" w:type="dxa"/>
            <w:noWrap/>
          </w:tcPr>
          <w:p w:rsidR="00F9162F" w:rsidRDefault="00F9162F" w:rsidP="0026266E">
            <w:r>
              <w:t>Hasta 22</w:t>
            </w:r>
          </w:p>
        </w:tc>
        <w:tc>
          <w:tcPr>
            <w:tcW w:w="999" w:type="dxa"/>
            <w:noWrap/>
          </w:tcPr>
          <w:p w:rsidR="00F9162F" w:rsidRDefault="00F9162F" w:rsidP="0026266E">
            <w:pPr>
              <w:jc w:val="center"/>
            </w:pPr>
            <w:r>
              <w:t>$14.00</w:t>
            </w:r>
          </w:p>
        </w:tc>
        <w:tc>
          <w:tcPr>
            <w:tcW w:w="1984" w:type="dxa"/>
            <w:noWrap/>
          </w:tcPr>
          <w:p w:rsidR="00F9162F" w:rsidRDefault="00F9162F" w:rsidP="0026266E">
            <w:pPr>
              <w:jc w:val="center"/>
            </w:pPr>
            <w:r>
              <w:t>$24.00</w:t>
            </w:r>
          </w:p>
        </w:tc>
        <w:tc>
          <w:tcPr>
            <w:tcW w:w="1604" w:type="dxa"/>
            <w:noWrap/>
          </w:tcPr>
          <w:p w:rsidR="00F9162F" w:rsidRDefault="00F9162F" w:rsidP="0026266E">
            <w:pPr>
              <w:jc w:val="center"/>
            </w:pPr>
            <w:r>
              <w:t>$36.00</w:t>
            </w:r>
          </w:p>
        </w:tc>
      </w:tr>
      <w:tr w:rsidR="00F9162F" w:rsidTr="0026266E">
        <w:trPr>
          <w:cnfStyle w:val="000000100000"/>
          <w:trHeight w:val="402"/>
          <w:jc w:val="center"/>
        </w:trPr>
        <w:tc>
          <w:tcPr>
            <w:tcW w:w="1293" w:type="dxa"/>
            <w:noWrap/>
          </w:tcPr>
          <w:p w:rsidR="00F9162F" w:rsidRDefault="00F9162F" w:rsidP="0026266E">
            <w:r>
              <w:t>23 a 33</w:t>
            </w:r>
          </w:p>
        </w:tc>
        <w:tc>
          <w:tcPr>
            <w:tcW w:w="999" w:type="dxa"/>
            <w:noWrap/>
          </w:tcPr>
          <w:p w:rsidR="00F9162F" w:rsidRDefault="00F9162F" w:rsidP="0026266E">
            <w:pPr>
              <w:jc w:val="center"/>
            </w:pPr>
            <w:r>
              <w:t>$21.00</w:t>
            </w:r>
          </w:p>
        </w:tc>
        <w:tc>
          <w:tcPr>
            <w:tcW w:w="1984" w:type="dxa"/>
            <w:noWrap/>
          </w:tcPr>
          <w:p w:rsidR="00F9162F" w:rsidRDefault="00F9162F" w:rsidP="0026266E">
            <w:pPr>
              <w:jc w:val="center"/>
            </w:pPr>
            <w:r>
              <w:t>$36.00</w:t>
            </w:r>
          </w:p>
        </w:tc>
        <w:tc>
          <w:tcPr>
            <w:tcW w:w="1604" w:type="dxa"/>
            <w:noWrap/>
          </w:tcPr>
          <w:p w:rsidR="00F9162F" w:rsidRDefault="00F9162F" w:rsidP="0026266E">
            <w:pPr>
              <w:jc w:val="center"/>
            </w:pPr>
            <w:r>
              <w:t>$48.00</w:t>
            </w:r>
          </w:p>
        </w:tc>
      </w:tr>
      <w:tr w:rsidR="00F9162F" w:rsidTr="0026266E">
        <w:trPr>
          <w:cnfStyle w:val="000000010000"/>
          <w:trHeight w:val="402"/>
          <w:jc w:val="center"/>
        </w:trPr>
        <w:tc>
          <w:tcPr>
            <w:tcW w:w="1293" w:type="dxa"/>
            <w:noWrap/>
          </w:tcPr>
          <w:p w:rsidR="00F9162F" w:rsidRDefault="00F9162F" w:rsidP="0026266E">
            <w:r>
              <w:t>34 a 44</w:t>
            </w:r>
          </w:p>
        </w:tc>
        <w:tc>
          <w:tcPr>
            <w:tcW w:w="999" w:type="dxa"/>
            <w:noWrap/>
          </w:tcPr>
          <w:p w:rsidR="00F9162F" w:rsidRDefault="00F9162F" w:rsidP="0026266E">
            <w:pPr>
              <w:jc w:val="center"/>
            </w:pPr>
            <w:r>
              <w:t>$28.00</w:t>
            </w:r>
          </w:p>
        </w:tc>
        <w:tc>
          <w:tcPr>
            <w:tcW w:w="1984" w:type="dxa"/>
            <w:noWrap/>
          </w:tcPr>
          <w:p w:rsidR="00F9162F" w:rsidRDefault="00F9162F" w:rsidP="0026266E">
            <w:pPr>
              <w:jc w:val="center"/>
            </w:pPr>
            <w:r>
              <w:t>$48.00</w:t>
            </w:r>
          </w:p>
        </w:tc>
        <w:tc>
          <w:tcPr>
            <w:tcW w:w="1604" w:type="dxa"/>
            <w:noWrap/>
          </w:tcPr>
          <w:p w:rsidR="00F9162F" w:rsidRDefault="00F9162F" w:rsidP="0026266E">
            <w:pPr>
              <w:jc w:val="center"/>
            </w:pPr>
            <w:r>
              <w:t>$60.00</w:t>
            </w:r>
          </w:p>
        </w:tc>
      </w:tr>
      <w:tr w:rsidR="00F9162F" w:rsidTr="0026266E">
        <w:trPr>
          <w:cnfStyle w:val="000000100000"/>
          <w:trHeight w:val="402"/>
          <w:jc w:val="center"/>
        </w:trPr>
        <w:tc>
          <w:tcPr>
            <w:tcW w:w="1293" w:type="dxa"/>
            <w:noWrap/>
          </w:tcPr>
          <w:p w:rsidR="00F9162F" w:rsidRDefault="00F9162F" w:rsidP="0026266E">
            <w:r>
              <w:t>45 a 54</w:t>
            </w:r>
          </w:p>
        </w:tc>
        <w:tc>
          <w:tcPr>
            <w:tcW w:w="999" w:type="dxa"/>
            <w:noWrap/>
          </w:tcPr>
          <w:p w:rsidR="00F9162F" w:rsidRDefault="00F9162F" w:rsidP="0026266E">
            <w:pPr>
              <w:jc w:val="center"/>
            </w:pPr>
            <w:r>
              <w:t>$35.00</w:t>
            </w:r>
          </w:p>
        </w:tc>
        <w:tc>
          <w:tcPr>
            <w:tcW w:w="1984" w:type="dxa"/>
            <w:noWrap/>
          </w:tcPr>
          <w:p w:rsidR="00F9162F" w:rsidRDefault="00F9162F" w:rsidP="0026266E">
            <w:pPr>
              <w:jc w:val="center"/>
            </w:pPr>
            <w:r>
              <w:t>$60.00</w:t>
            </w:r>
          </w:p>
        </w:tc>
        <w:tc>
          <w:tcPr>
            <w:tcW w:w="1604" w:type="dxa"/>
            <w:noWrap/>
          </w:tcPr>
          <w:p w:rsidR="00F9162F" w:rsidRDefault="00F9162F" w:rsidP="0026266E">
            <w:pPr>
              <w:jc w:val="center"/>
            </w:pPr>
            <w:r>
              <w:t>$72.00</w:t>
            </w:r>
          </w:p>
        </w:tc>
      </w:tr>
      <w:tr w:rsidR="00F9162F" w:rsidTr="0026266E">
        <w:trPr>
          <w:cnfStyle w:val="000000010000"/>
          <w:trHeight w:val="402"/>
          <w:jc w:val="center"/>
        </w:trPr>
        <w:tc>
          <w:tcPr>
            <w:tcW w:w="1293" w:type="dxa"/>
            <w:noWrap/>
          </w:tcPr>
          <w:p w:rsidR="00F9162F" w:rsidRDefault="00F9162F" w:rsidP="0026266E">
            <w:r>
              <w:t>55 a 65</w:t>
            </w:r>
          </w:p>
        </w:tc>
        <w:tc>
          <w:tcPr>
            <w:tcW w:w="999" w:type="dxa"/>
            <w:noWrap/>
          </w:tcPr>
          <w:p w:rsidR="00F9162F" w:rsidRDefault="00F9162F" w:rsidP="0026266E">
            <w:pPr>
              <w:jc w:val="center"/>
            </w:pPr>
            <w:r>
              <w:t>$42.00</w:t>
            </w:r>
          </w:p>
        </w:tc>
        <w:tc>
          <w:tcPr>
            <w:tcW w:w="1984" w:type="dxa"/>
            <w:noWrap/>
          </w:tcPr>
          <w:p w:rsidR="00F9162F" w:rsidRDefault="00F9162F" w:rsidP="0026266E">
            <w:pPr>
              <w:jc w:val="center"/>
            </w:pPr>
            <w:r>
              <w:t>$72.00</w:t>
            </w:r>
          </w:p>
        </w:tc>
        <w:tc>
          <w:tcPr>
            <w:tcW w:w="1604" w:type="dxa"/>
            <w:noWrap/>
          </w:tcPr>
          <w:p w:rsidR="00F9162F" w:rsidRDefault="00F9162F" w:rsidP="0026266E">
            <w:pPr>
              <w:jc w:val="center"/>
            </w:pPr>
            <w:r>
              <w:t>$84.00</w:t>
            </w:r>
          </w:p>
        </w:tc>
      </w:tr>
      <w:tr w:rsidR="00F9162F" w:rsidTr="0026266E">
        <w:trPr>
          <w:cnfStyle w:val="000000100000"/>
          <w:trHeight w:val="402"/>
          <w:jc w:val="center"/>
        </w:trPr>
        <w:tc>
          <w:tcPr>
            <w:tcW w:w="1293" w:type="dxa"/>
            <w:noWrap/>
          </w:tcPr>
          <w:p w:rsidR="00F9162F" w:rsidRDefault="00F9162F" w:rsidP="0026266E">
            <w:r>
              <w:t>66 a 76</w:t>
            </w:r>
          </w:p>
        </w:tc>
        <w:tc>
          <w:tcPr>
            <w:tcW w:w="999" w:type="dxa"/>
            <w:noWrap/>
          </w:tcPr>
          <w:p w:rsidR="00F9162F" w:rsidRDefault="00F9162F" w:rsidP="0026266E">
            <w:pPr>
              <w:jc w:val="center"/>
            </w:pPr>
            <w:r>
              <w:t>$49.00</w:t>
            </w:r>
          </w:p>
        </w:tc>
        <w:tc>
          <w:tcPr>
            <w:tcW w:w="1984" w:type="dxa"/>
            <w:noWrap/>
          </w:tcPr>
          <w:p w:rsidR="00F9162F" w:rsidRDefault="00F9162F" w:rsidP="0026266E">
            <w:pPr>
              <w:jc w:val="center"/>
            </w:pPr>
            <w:r>
              <w:t>$84.00</w:t>
            </w:r>
          </w:p>
        </w:tc>
        <w:tc>
          <w:tcPr>
            <w:tcW w:w="1604" w:type="dxa"/>
            <w:noWrap/>
          </w:tcPr>
          <w:p w:rsidR="00F9162F" w:rsidRDefault="00F9162F" w:rsidP="0026266E">
            <w:pPr>
              <w:jc w:val="center"/>
            </w:pPr>
            <w:r>
              <w:t>$96.00</w:t>
            </w:r>
          </w:p>
        </w:tc>
      </w:tr>
      <w:tr w:rsidR="00F9162F" w:rsidTr="0026266E">
        <w:trPr>
          <w:cnfStyle w:val="000000010000"/>
          <w:trHeight w:val="402"/>
          <w:jc w:val="center"/>
        </w:trPr>
        <w:tc>
          <w:tcPr>
            <w:tcW w:w="1293" w:type="dxa"/>
            <w:noWrap/>
          </w:tcPr>
          <w:p w:rsidR="00F9162F" w:rsidRDefault="00F9162F" w:rsidP="0026266E">
            <w:r>
              <w:t>77 a 86</w:t>
            </w:r>
          </w:p>
        </w:tc>
        <w:tc>
          <w:tcPr>
            <w:tcW w:w="999" w:type="dxa"/>
            <w:noWrap/>
          </w:tcPr>
          <w:p w:rsidR="00F9162F" w:rsidRDefault="00F9162F" w:rsidP="0026266E">
            <w:pPr>
              <w:jc w:val="center"/>
            </w:pPr>
            <w:r>
              <w:t>$56.00</w:t>
            </w:r>
          </w:p>
        </w:tc>
        <w:tc>
          <w:tcPr>
            <w:tcW w:w="1984" w:type="dxa"/>
            <w:noWrap/>
          </w:tcPr>
          <w:p w:rsidR="00F9162F" w:rsidRDefault="00F9162F" w:rsidP="0026266E">
            <w:pPr>
              <w:jc w:val="center"/>
            </w:pPr>
            <w:r>
              <w:t>$96.00</w:t>
            </w:r>
          </w:p>
        </w:tc>
        <w:tc>
          <w:tcPr>
            <w:tcW w:w="1604" w:type="dxa"/>
            <w:noWrap/>
          </w:tcPr>
          <w:p w:rsidR="00F9162F" w:rsidRDefault="00F9162F" w:rsidP="0026266E">
            <w:pPr>
              <w:jc w:val="center"/>
            </w:pPr>
            <w:r>
              <w:t>$108.00</w:t>
            </w:r>
          </w:p>
        </w:tc>
      </w:tr>
      <w:tr w:rsidR="00F9162F" w:rsidTr="0026266E">
        <w:trPr>
          <w:cnfStyle w:val="000000100000"/>
          <w:trHeight w:val="402"/>
          <w:jc w:val="center"/>
        </w:trPr>
        <w:tc>
          <w:tcPr>
            <w:tcW w:w="1293" w:type="dxa"/>
            <w:noWrap/>
          </w:tcPr>
          <w:p w:rsidR="00F9162F" w:rsidRDefault="00F9162F" w:rsidP="0026266E">
            <w:r>
              <w:t>87 a 97</w:t>
            </w:r>
          </w:p>
        </w:tc>
        <w:tc>
          <w:tcPr>
            <w:tcW w:w="999" w:type="dxa"/>
            <w:noWrap/>
          </w:tcPr>
          <w:p w:rsidR="00F9162F" w:rsidRDefault="00F9162F" w:rsidP="0026266E">
            <w:pPr>
              <w:jc w:val="center"/>
            </w:pPr>
            <w:r>
              <w:t>$63.00</w:t>
            </w:r>
          </w:p>
        </w:tc>
        <w:tc>
          <w:tcPr>
            <w:tcW w:w="1984" w:type="dxa"/>
            <w:noWrap/>
          </w:tcPr>
          <w:p w:rsidR="00F9162F" w:rsidRDefault="00F9162F" w:rsidP="0026266E">
            <w:pPr>
              <w:jc w:val="center"/>
            </w:pPr>
            <w:r>
              <w:t>$108.00</w:t>
            </w:r>
          </w:p>
        </w:tc>
        <w:tc>
          <w:tcPr>
            <w:tcW w:w="1604" w:type="dxa"/>
            <w:noWrap/>
          </w:tcPr>
          <w:p w:rsidR="00F9162F" w:rsidRDefault="00F9162F" w:rsidP="0026266E">
            <w:pPr>
              <w:jc w:val="center"/>
            </w:pPr>
            <w:r>
              <w:t>$120.00</w:t>
            </w:r>
          </w:p>
        </w:tc>
      </w:tr>
      <w:tr w:rsidR="00F9162F" w:rsidTr="0026266E">
        <w:trPr>
          <w:cnfStyle w:val="000000010000"/>
          <w:trHeight w:val="402"/>
          <w:jc w:val="center"/>
        </w:trPr>
        <w:tc>
          <w:tcPr>
            <w:tcW w:w="1293" w:type="dxa"/>
            <w:noWrap/>
          </w:tcPr>
          <w:p w:rsidR="00F9162F" w:rsidRDefault="00F9162F" w:rsidP="0026266E">
            <w:r>
              <w:t>98 a 108</w:t>
            </w:r>
          </w:p>
        </w:tc>
        <w:tc>
          <w:tcPr>
            <w:tcW w:w="999" w:type="dxa"/>
            <w:noWrap/>
          </w:tcPr>
          <w:p w:rsidR="00F9162F" w:rsidRDefault="00F9162F" w:rsidP="0026266E">
            <w:pPr>
              <w:jc w:val="center"/>
            </w:pPr>
            <w:r>
              <w:t>$70.00</w:t>
            </w:r>
          </w:p>
        </w:tc>
        <w:tc>
          <w:tcPr>
            <w:tcW w:w="1984" w:type="dxa"/>
            <w:noWrap/>
          </w:tcPr>
          <w:p w:rsidR="00F9162F" w:rsidRDefault="00F9162F" w:rsidP="0026266E">
            <w:pPr>
              <w:jc w:val="center"/>
            </w:pPr>
            <w:r>
              <w:t>$120.00</w:t>
            </w:r>
          </w:p>
        </w:tc>
        <w:tc>
          <w:tcPr>
            <w:tcW w:w="1604" w:type="dxa"/>
            <w:noWrap/>
          </w:tcPr>
          <w:p w:rsidR="00F9162F" w:rsidRDefault="00F9162F" w:rsidP="0026266E">
            <w:pPr>
              <w:jc w:val="center"/>
            </w:pPr>
            <w:r>
              <w:t>$132.00</w:t>
            </w:r>
          </w:p>
        </w:tc>
      </w:tr>
    </w:tbl>
    <w:p w:rsidR="00F9162F" w:rsidRDefault="00F9162F" w:rsidP="00F9162F">
      <w:pPr>
        <w:jc w:val="center"/>
      </w:pPr>
    </w:p>
    <w:p w:rsidR="00F9162F" w:rsidRDefault="00F9162F" w:rsidP="00F9162F">
      <w:pPr>
        <w:tabs>
          <w:tab w:val="right" w:leader="dot" w:pos="8789"/>
        </w:tabs>
        <w:jc w:val="left"/>
      </w:pPr>
      <w:r>
        <w:t>Avisos de cobro</w:t>
      </w:r>
      <w:r>
        <w:tab/>
        <w:t xml:space="preserve"> $36.00</w:t>
      </w:r>
    </w:p>
    <w:p w:rsidR="00F9162F" w:rsidRDefault="00F9162F" w:rsidP="00F9162F">
      <w:pPr>
        <w:tabs>
          <w:tab w:val="right" w:leader="dot" w:pos="8789"/>
        </w:tabs>
        <w:jc w:val="left"/>
      </w:pPr>
    </w:p>
    <w:p w:rsidR="00F9162F" w:rsidRDefault="00F9162F" w:rsidP="00F9162F">
      <w:pPr>
        <w:tabs>
          <w:tab w:val="right" w:leader="dot" w:pos="8789"/>
        </w:tabs>
        <w:jc w:val="left"/>
      </w:pPr>
      <w:r>
        <w:t>Avisos de reposición de certificado</w:t>
      </w:r>
      <w:r>
        <w:tab/>
        <w:t xml:space="preserve"> $24.00</w:t>
      </w:r>
    </w:p>
    <w:p w:rsidR="00F9162F" w:rsidRDefault="00F9162F" w:rsidP="00F9162F">
      <w:pPr>
        <w:tabs>
          <w:tab w:val="right" w:leader="dot" w:pos="8789"/>
        </w:tabs>
        <w:jc w:val="left"/>
      </w:pPr>
    </w:p>
    <w:p w:rsidR="00F9162F" w:rsidRDefault="00F9162F" w:rsidP="00F9162F">
      <w:pPr>
        <w:tabs>
          <w:tab w:val="right" w:leader="dot" w:pos="8789"/>
        </w:tabs>
        <w:jc w:val="left"/>
      </w:pPr>
      <w:r>
        <w:t>Convocatorias</w:t>
      </w:r>
      <w:r>
        <w:tab/>
        <w:t>$52.00</w:t>
      </w:r>
    </w:p>
    <w:p w:rsidR="00F9162F" w:rsidRDefault="00F9162F" w:rsidP="00F9162F">
      <w:pPr>
        <w:tabs>
          <w:tab w:val="right" w:leader="dot" w:pos="8789"/>
        </w:tabs>
        <w:jc w:val="left"/>
      </w:pPr>
    </w:p>
    <w:p w:rsidR="00F9162F" w:rsidRDefault="00F9162F" w:rsidP="00F9162F">
      <w:pPr>
        <w:tabs>
          <w:tab w:val="right" w:leader="dot" w:pos="8789"/>
        </w:tabs>
        <w:jc w:val="left"/>
      </w:pPr>
      <w:r>
        <w:t>Acuerdos de autorización de abogado y notario</w:t>
      </w:r>
      <w:r>
        <w:tab/>
        <w:t>$14.00</w:t>
      </w:r>
    </w:p>
    <w:p w:rsidR="00F9162F" w:rsidRDefault="00F9162F" w:rsidP="00F9162F">
      <w:pPr>
        <w:tabs>
          <w:tab w:val="right" w:leader="dot" w:pos="8789"/>
        </w:tabs>
        <w:jc w:val="left"/>
      </w:pPr>
    </w:p>
    <w:p w:rsidR="00F9162F" w:rsidRDefault="00F9162F" w:rsidP="00F9162F">
      <w:pPr>
        <w:tabs>
          <w:tab w:val="right" w:leader="dot" w:pos="8789"/>
        </w:tabs>
        <w:jc w:val="left"/>
      </w:pPr>
      <w:r>
        <w:t>Constancias de fecha de publicación</w:t>
      </w:r>
      <w:r>
        <w:tab/>
        <w:t>$ 3.25</w:t>
      </w:r>
    </w:p>
    <w:p w:rsidR="00F9162F" w:rsidRDefault="00F9162F" w:rsidP="00F9162F">
      <w:pPr>
        <w:tabs>
          <w:tab w:val="right" w:leader="dot" w:pos="8789"/>
        </w:tabs>
        <w:jc w:val="left"/>
      </w:pPr>
    </w:p>
    <w:p w:rsidR="00F9162F" w:rsidRDefault="00F9162F" w:rsidP="00F9162F">
      <w:pPr>
        <w:tabs>
          <w:tab w:val="right" w:leader="dot" w:pos="8789"/>
        </w:tabs>
        <w:jc w:val="left"/>
      </w:pPr>
      <w:r>
        <w:t>Certificaciones de D.O. agotados</w:t>
      </w:r>
      <w:r>
        <w:tab/>
        <w:t>$ 5.00</w:t>
      </w:r>
    </w:p>
    <w:p w:rsidR="00F9162F" w:rsidRDefault="00F9162F" w:rsidP="00F9162F">
      <w:r>
        <w:t>Cuando las certificaciones sean de Diarios Oficiales que hay en existencia, se aumentará $1.15, por cada año o fracción.</w:t>
      </w:r>
    </w:p>
    <w:p w:rsidR="00F9162F" w:rsidRDefault="00F9162F" w:rsidP="00F9162F"/>
    <w:p w:rsidR="00F9162F" w:rsidRDefault="00F9162F" w:rsidP="00F9162F">
      <w:r>
        <w:t xml:space="preserve">Los precios de los Diarios Oficiales y las suscripciones, serán conforme a lo establecido en el Acuerdo Ejecutivo No. 1388, del Ramo de Hacienda, publicado en el Diario Oficial No. 14, Tomo No. 358, de fecha 23 de enero de 2003. </w:t>
      </w:r>
    </w:p>
    <w:p w:rsidR="00F9162F" w:rsidRDefault="00F9162F" w:rsidP="00F9162F"/>
    <w:p w:rsidR="009F4B40" w:rsidRDefault="009F4B40"/>
    <w:p w:rsidR="002748F7" w:rsidRDefault="002748F7"/>
    <w:p w:rsidR="002748F7" w:rsidRDefault="002748F7"/>
    <w:p w:rsidR="002748F7" w:rsidRDefault="002748F7"/>
    <w:p w:rsidR="002748F7" w:rsidRDefault="002748F7"/>
    <w:p w:rsidR="002748F7" w:rsidRDefault="002748F7"/>
    <w:tbl>
      <w:tblPr>
        <w:tblW w:w="0" w:type="auto"/>
        <w:tblCellSpacing w:w="15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19"/>
        <w:gridCol w:w="688"/>
      </w:tblGrid>
      <w:tr w:rsidR="002748F7" w:rsidRPr="002748F7">
        <w:trPr>
          <w:tblCellSpacing w:w="15" w:type="dxa"/>
        </w:trPr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E1E1E1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48F7" w:rsidRPr="002748F7" w:rsidRDefault="002748F7" w:rsidP="002748F7">
            <w:pPr>
              <w:spacing w:line="324" w:lineRule="auto"/>
              <w:jc w:val="left"/>
              <w:rPr>
                <w:rFonts w:ascii="Arial" w:hAnsi="Arial" w:cs="Arial"/>
                <w:b/>
                <w:bCs/>
                <w:sz w:val="14"/>
                <w:szCs w:val="14"/>
                <w:lang w:val="en-CA" w:eastAsia="en-CA"/>
              </w:rPr>
            </w:pPr>
            <w:proofErr w:type="spellStart"/>
            <w:r w:rsidRPr="002748F7">
              <w:rPr>
                <w:rFonts w:ascii="Arial" w:hAnsi="Arial" w:cs="Arial"/>
                <w:b/>
                <w:bCs/>
                <w:sz w:val="14"/>
                <w:szCs w:val="14"/>
                <w:lang w:val="en-CA" w:eastAsia="en-CA"/>
              </w:rPr>
              <w:lastRenderedPageBreak/>
              <w:t>Precios</w:t>
            </w:r>
            <w:proofErr w:type="spellEnd"/>
            <w:r w:rsidRPr="002748F7">
              <w:rPr>
                <w:rFonts w:ascii="Arial" w:hAnsi="Arial" w:cs="Arial"/>
                <w:b/>
                <w:bCs/>
                <w:sz w:val="14"/>
                <w:szCs w:val="14"/>
                <w:lang w:val="en-CA" w:eastAsia="en-CA"/>
              </w:rPr>
              <w:t xml:space="preserve"> de </w:t>
            </w:r>
            <w:proofErr w:type="spellStart"/>
            <w:r w:rsidRPr="002748F7">
              <w:rPr>
                <w:rFonts w:ascii="Arial" w:hAnsi="Arial" w:cs="Arial"/>
                <w:b/>
                <w:bCs/>
                <w:sz w:val="14"/>
                <w:szCs w:val="14"/>
                <w:lang w:val="en-CA" w:eastAsia="en-CA"/>
              </w:rPr>
              <w:t>Números</w:t>
            </w:r>
            <w:proofErr w:type="spellEnd"/>
            <w:r w:rsidRPr="002748F7">
              <w:rPr>
                <w:rFonts w:ascii="Arial" w:hAnsi="Arial" w:cs="Arial"/>
                <w:b/>
                <w:bCs/>
                <w:sz w:val="14"/>
                <w:szCs w:val="14"/>
                <w:lang w:val="en-CA" w:eastAsia="en-CA"/>
              </w:rPr>
              <w:t xml:space="preserve"> </w:t>
            </w:r>
            <w:proofErr w:type="spellStart"/>
            <w:r w:rsidRPr="002748F7">
              <w:rPr>
                <w:rFonts w:ascii="Arial" w:hAnsi="Arial" w:cs="Arial"/>
                <w:b/>
                <w:bCs/>
                <w:sz w:val="14"/>
                <w:szCs w:val="14"/>
                <w:lang w:val="en-CA" w:eastAsia="en-CA"/>
              </w:rPr>
              <w:t>Sueltos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E1E1E1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48F7" w:rsidRPr="002748F7" w:rsidRDefault="002748F7" w:rsidP="002748F7">
            <w:pPr>
              <w:spacing w:line="324" w:lineRule="auto"/>
              <w:jc w:val="left"/>
              <w:rPr>
                <w:rFonts w:ascii="Arial" w:hAnsi="Arial" w:cs="Arial"/>
                <w:b/>
                <w:bCs/>
                <w:sz w:val="14"/>
                <w:szCs w:val="14"/>
                <w:lang w:val="en-CA" w:eastAsia="en-CA"/>
              </w:rPr>
            </w:pPr>
          </w:p>
        </w:tc>
      </w:tr>
      <w:tr w:rsidR="002748F7" w:rsidRPr="002748F7">
        <w:trPr>
          <w:tblCellSpacing w:w="15" w:type="dxa"/>
        </w:trPr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48F7" w:rsidRPr="002748F7" w:rsidRDefault="002748F7" w:rsidP="002748F7">
            <w:pPr>
              <w:spacing w:line="324" w:lineRule="auto"/>
              <w:jc w:val="left"/>
              <w:rPr>
                <w:rFonts w:ascii="Arial" w:hAnsi="Arial" w:cs="Arial"/>
                <w:sz w:val="14"/>
                <w:szCs w:val="14"/>
                <w:lang w:val="es-ES" w:eastAsia="en-CA"/>
              </w:rPr>
            </w:pPr>
            <w:r w:rsidRPr="002748F7">
              <w:rPr>
                <w:rFonts w:ascii="Arial" w:hAnsi="Arial" w:cs="Arial"/>
                <w:sz w:val="14"/>
                <w:szCs w:val="14"/>
                <w:lang w:val="es-ES" w:eastAsia="en-CA"/>
              </w:rPr>
              <w:t>Números sueltos, hasta cinco días después de la fecha de circulación (por ejemplar)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48F7" w:rsidRPr="002748F7" w:rsidRDefault="002748F7" w:rsidP="002748F7">
            <w:pPr>
              <w:spacing w:line="324" w:lineRule="auto"/>
              <w:jc w:val="right"/>
              <w:rPr>
                <w:rFonts w:ascii="Arial" w:hAnsi="Arial" w:cs="Arial"/>
                <w:sz w:val="14"/>
                <w:szCs w:val="14"/>
                <w:lang w:val="en-CA" w:eastAsia="en-CA"/>
              </w:rPr>
            </w:pPr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>$1.50</w:t>
            </w:r>
          </w:p>
        </w:tc>
      </w:tr>
      <w:tr w:rsidR="002748F7" w:rsidRPr="002748F7">
        <w:trPr>
          <w:tblCellSpacing w:w="15" w:type="dxa"/>
        </w:trPr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48F7" w:rsidRPr="002748F7" w:rsidRDefault="002748F7" w:rsidP="002748F7">
            <w:pPr>
              <w:spacing w:line="324" w:lineRule="auto"/>
              <w:jc w:val="left"/>
              <w:rPr>
                <w:rFonts w:ascii="Arial" w:hAnsi="Arial" w:cs="Arial"/>
                <w:sz w:val="14"/>
                <w:szCs w:val="14"/>
                <w:lang w:val="es-ES" w:eastAsia="en-CA"/>
              </w:rPr>
            </w:pPr>
            <w:r w:rsidRPr="002748F7">
              <w:rPr>
                <w:rFonts w:ascii="Arial" w:hAnsi="Arial" w:cs="Arial"/>
                <w:sz w:val="14"/>
                <w:szCs w:val="14"/>
                <w:lang w:val="es-ES" w:eastAsia="en-CA"/>
              </w:rPr>
              <w:t>Atrasados de más de uno hasta seis meses despues de la fecha (por ejemplar)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48F7" w:rsidRPr="002748F7" w:rsidRDefault="002748F7" w:rsidP="002748F7">
            <w:pPr>
              <w:spacing w:line="324" w:lineRule="auto"/>
              <w:jc w:val="right"/>
              <w:rPr>
                <w:rFonts w:ascii="Arial" w:hAnsi="Arial" w:cs="Arial"/>
                <w:sz w:val="14"/>
                <w:szCs w:val="14"/>
                <w:lang w:val="en-CA" w:eastAsia="en-CA"/>
              </w:rPr>
            </w:pPr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>$2.30</w:t>
            </w:r>
          </w:p>
        </w:tc>
      </w:tr>
      <w:tr w:rsidR="002748F7" w:rsidRPr="002748F7">
        <w:trPr>
          <w:tblCellSpacing w:w="15" w:type="dxa"/>
        </w:trPr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48F7" w:rsidRPr="002748F7" w:rsidRDefault="002748F7" w:rsidP="002748F7">
            <w:pPr>
              <w:spacing w:line="324" w:lineRule="auto"/>
              <w:jc w:val="left"/>
              <w:rPr>
                <w:rFonts w:ascii="Arial" w:hAnsi="Arial" w:cs="Arial"/>
                <w:sz w:val="14"/>
                <w:szCs w:val="14"/>
                <w:lang w:val="es-ES" w:eastAsia="en-CA"/>
              </w:rPr>
            </w:pPr>
            <w:r w:rsidRPr="002748F7">
              <w:rPr>
                <w:rFonts w:ascii="Arial" w:hAnsi="Arial" w:cs="Arial"/>
                <w:sz w:val="14"/>
                <w:szCs w:val="14"/>
                <w:lang w:val="es-ES" w:eastAsia="en-CA"/>
              </w:rPr>
              <w:t>Después de seis meses hasta un año de la fecha de edición (por ejemplar)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48F7" w:rsidRPr="002748F7" w:rsidRDefault="002748F7" w:rsidP="002748F7">
            <w:pPr>
              <w:spacing w:line="324" w:lineRule="auto"/>
              <w:jc w:val="right"/>
              <w:rPr>
                <w:rFonts w:ascii="Arial" w:hAnsi="Arial" w:cs="Arial"/>
                <w:sz w:val="14"/>
                <w:szCs w:val="14"/>
                <w:lang w:val="en-CA" w:eastAsia="en-CA"/>
              </w:rPr>
            </w:pPr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>$4.60</w:t>
            </w:r>
          </w:p>
        </w:tc>
      </w:tr>
      <w:tr w:rsidR="002748F7" w:rsidRPr="002748F7">
        <w:trPr>
          <w:tblCellSpacing w:w="15" w:type="dxa"/>
        </w:trPr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48F7" w:rsidRPr="002748F7" w:rsidRDefault="002748F7" w:rsidP="002748F7">
            <w:pPr>
              <w:spacing w:line="324" w:lineRule="auto"/>
              <w:jc w:val="left"/>
              <w:rPr>
                <w:rFonts w:ascii="Arial" w:hAnsi="Arial" w:cs="Arial"/>
                <w:sz w:val="14"/>
                <w:szCs w:val="14"/>
                <w:lang w:val="es-ES" w:eastAsia="en-CA"/>
              </w:rPr>
            </w:pPr>
            <w:r w:rsidRPr="002748F7">
              <w:rPr>
                <w:rFonts w:ascii="Arial" w:hAnsi="Arial" w:cs="Arial"/>
                <w:sz w:val="14"/>
                <w:szCs w:val="14"/>
                <w:lang w:val="es-ES" w:eastAsia="en-CA"/>
              </w:rPr>
              <w:t>Después de la fecha de su edición por cada año adicional o fracción (por ejemplar)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48F7" w:rsidRPr="002748F7" w:rsidRDefault="002748F7" w:rsidP="002748F7">
            <w:pPr>
              <w:spacing w:line="324" w:lineRule="auto"/>
              <w:jc w:val="right"/>
              <w:rPr>
                <w:rFonts w:ascii="Arial" w:hAnsi="Arial" w:cs="Arial"/>
                <w:sz w:val="14"/>
                <w:szCs w:val="14"/>
                <w:lang w:val="en-CA" w:eastAsia="en-CA"/>
              </w:rPr>
            </w:pPr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>$5.15</w:t>
            </w:r>
          </w:p>
        </w:tc>
      </w:tr>
      <w:tr w:rsidR="002748F7" w:rsidRPr="002748F7">
        <w:trPr>
          <w:tblCellSpacing w:w="15" w:type="dxa"/>
        </w:trPr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48F7" w:rsidRPr="002748F7" w:rsidRDefault="002748F7" w:rsidP="002748F7">
            <w:pPr>
              <w:spacing w:line="324" w:lineRule="auto"/>
              <w:jc w:val="left"/>
              <w:rPr>
                <w:rFonts w:ascii="Arial" w:hAnsi="Arial" w:cs="Arial"/>
                <w:sz w:val="14"/>
                <w:szCs w:val="14"/>
                <w:lang w:val="es-ES" w:eastAsia="en-CA"/>
              </w:rPr>
            </w:pPr>
            <w:r w:rsidRPr="002748F7">
              <w:rPr>
                <w:rFonts w:ascii="Arial" w:hAnsi="Arial" w:cs="Arial"/>
                <w:sz w:val="14"/>
                <w:szCs w:val="14"/>
                <w:lang w:val="es-ES" w:eastAsia="en-CA"/>
              </w:rPr>
              <w:t>Ley de Presupuestos y Salarios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48F7" w:rsidRPr="002748F7" w:rsidRDefault="002748F7" w:rsidP="002748F7">
            <w:pPr>
              <w:spacing w:line="324" w:lineRule="auto"/>
              <w:jc w:val="right"/>
              <w:rPr>
                <w:rFonts w:ascii="Arial" w:hAnsi="Arial" w:cs="Arial"/>
                <w:sz w:val="14"/>
                <w:szCs w:val="14"/>
                <w:lang w:val="en-CA" w:eastAsia="en-CA"/>
              </w:rPr>
            </w:pPr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>$35.00</w:t>
            </w:r>
          </w:p>
        </w:tc>
      </w:tr>
      <w:tr w:rsidR="002748F7" w:rsidRPr="002748F7">
        <w:trPr>
          <w:tblCellSpacing w:w="15" w:type="dxa"/>
        </w:trPr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E1E1E1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48F7" w:rsidRPr="002748F7" w:rsidRDefault="002748F7" w:rsidP="002748F7">
            <w:pPr>
              <w:spacing w:line="324" w:lineRule="auto"/>
              <w:jc w:val="left"/>
              <w:rPr>
                <w:rFonts w:ascii="Arial" w:hAnsi="Arial" w:cs="Arial"/>
                <w:b/>
                <w:bCs/>
                <w:sz w:val="14"/>
                <w:szCs w:val="14"/>
                <w:lang w:val="es-ES" w:eastAsia="en-CA"/>
              </w:rPr>
            </w:pPr>
            <w:r w:rsidRPr="002748F7">
              <w:rPr>
                <w:rFonts w:ascii="Arial" w:hAnsi="Arial" w:cs="Arial"/>
                <w:b/>
                <w:bCs/>
                <w:sz w:val="14"/>
                <w:szCs w:val="14"/>
                <w:lang w:val="es-ES" w:eastAsia="en-CA"/>
              </w:rPr>
              <w:t>Espacio ocupado en el Diario Oficial por cada cuatro centímetros o fracción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E1E1E1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48F7" w:rsidRPr="002748F7" w:rsidRDefault="002748F7" w:rsidP="002748F7">
            <w:pPr>
              <w:spacing w:line="324" w:lineRule="auto"/>
              <w:jc w:val="left"/>
              <w:rPr>
                <w:rFonts w:ascii="Arial" w:hAnsi="Arial" w:cs="Arial"/>
                <w:b/>
                <w:bCs/>
                <w:sz w:val="14"/>
                <w:szCs w:val="14"/>
                <w:lang w:val="es-ES" w:eastAsia="en-CA"/>
              </w:rPr>
            </w:pPr>
          </w:p>
        </w:tc>
      </w:tr>
      <w:tr w:rsidR="002748F7" w:rsidRPr="002748F7">
        <w:trPr>
          <w:tblCellSpacing w:w="15" w:type="dxa"/>
        </w:trPr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48F7" w:rsidRPr="002748F7" w:rsidRDefault="002748F7" w:rsidP="002748F7">
            <w:pPr>
              <w:spacing w:line="324" w:lineRule="auto"/>
              <w:jc w:val="left"/>
              <w:rPr>
                <w:rFonts w:ascii="Arial" w:hAnsi="Arial" w:cs="Arial"/>
                <w:sz w:val="14"/>
                <w:szCs w:val="14"/>
                <w:lang w:val="en-CA" w:eastAsia="en-CA"/>
              </w:rPr>
            </w:pPr>
            <w:proofErr w:type="spellStart"/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>Una</w:t>
            </w:r>
            <w:proofErr w:type="spellEnd"/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 xml:space="preserve"> </w:t>
            </w:r>
            <w:proofErr w:type="spellStart"/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>Publicación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48F7" w:rsidRPr="002748F7" w:rsidRDefault="002748F7" w:rsidP="002748F7">
            <w:pPr>
              <w:spacing w:line="324" w:lineRule="auto"/>
              <w:jc w:val="right"/>
              <w:rPr>
                <w:rFonts w:ascii="Arial" w:hAnsi="Arial" w:cs="Arial"/>
                <w:sz w:val="14"/>
                <w:szCs w:val="14"/>
                <w:lang w:val="en-CA" w:eastAsia="en-CA"/>
              </w:rPr>
            </w:pPr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>$7.00</w:t>
            </w:r>
          </w:p>
        </w:tc>
      </w:tr>
      <w:tr w:rsidR="002748F7" w:rsidRPr="002748F7">
        <w:trPr>
          <w:tblCellSpacing w:w="15" w:type="dxa"/>
        </w:trPr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48F7" w:rsidRPr="002748F7" w:rsidRDefault="002748F7" w:rsidP="002748F7">
            <w:pPr>
              <w:spacing w:line="324" w:lineRule="auto"/>
              <w:jc w:val="left"/>
              <w:rPr>
                <w:rFonts w:ascii="Arial" w:hAnsi="Arial" w:cs="Arial"/>
                <w:sz w:val="14"/>
                <w:szCs w:val="14"/>
                <w:lang w:val="en-CA" w:eastAsia="en-CA"/>
              </w:rPr>
            </w:pPr>
            <w:proofErr w:type="spellStart"/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>Tres</w:t>
            </w:r>
            <w:proofErr w:type="spellEnd"/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 xml:space="preserve"> </w:t>
            </w:r>
            <w:proofErr w:type="spellStart"/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>Publicaciones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48F7" w:rsidRPr="002748F7" w:rsidRDefault="002748F7" w:rsidP="002748F7">
            <w:pPr>
              <w:spacing w:line="324" w:lineRule="auto"/>
              <w:jc w:val="right"/>
              <w:rPr>
                <w:rFonts w:ascii="Arial" w:hAnsi="Arial" w:cs="Arial"/>
                <w:sz w:val="14"/>
                <w:szCs w:val="14"/>
                <w:lang w:val="en-CA" w:eastAsia="en-CA"/>
              </w:rPr>
            </w:pPr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>$12.00</w:t>
            </w:r>
          </w:p>
        </w:tc>
      </w:tr>
      <w:tr w:rsidR="002748F7" w:rsidRPr="002748F7">
        <w:trPr>
          <w:tblCellSpacing w:w="15" w:type="dxa"/>
        </w:trPr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E1E1E1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48F7" w:rsidRPr="002748F7" w:rsidRDefault="002748F7" w:rsidP="002748F7">
            <w:pPr>
              <w:spacing w:line="324" w:lineRule="auto"/>
              <w:jc w:val="left"/>
              <w:rPr>
                <w:rFonts w:ascii="Arial" w:hAnsi="Arial" w:cs="Arial"/>
                <w:b/>
                <w:bCs/>
                <w:sz w:val="14"/>
                <w:szCs w:val="14"/>
                <w:lang w:val="en-CA" w:eastAsia="en-CA"/>
              </w:rPr>
            </w:pPr>
            <w:proofErr w:type="spellStart"/>
            <w:r w:rsidRPr="002748F7">
              <w:rPr>
                <w:rFonts w:ascii="Arial" w:hAnsi="Arial" w:cs="Arial"/>
                <w:b/>
                <w:bCs/>
                <w:sz w:val="14"/>
                <w:szCs w:val="14"/>
                <w:lang w:val="en-CA" w:eastAsia="en-CA"/>
              </w:rPr>
              <w:t>Avisos</w:t>
            </w:r>
            <w:proofErr w:type="spellEnd"/>
            <w:r w:rsidRPr="002748F7">
              <w:rPr>
                <w:rFonts w:ascii="Arial" w:hAnsi="Arial" w:cs="Arial"/>
                <w:b/>
                <w:bCs/>
                <w:sz w:val="14"/>
                <w:szCs w:val="14"/>
                <w:lang w:val="en-CA" w:eastAsia="en-CA"/>
              </w:rPr>
              <w:t xml:space="preserve"> </w:t>
            </w:r>
            <w:proofErr w:type="spellStart"/>
            <w:r w:rsidRPr="002748F7">
              <w:rPr>
                <w:rFonts w:ascii="Arial" w:hAnsi="Arial" w:cs="Arial"/>
                <w:b/>
                <w:bCs/>
                <w:sz w:val="14"/>
                <w:szCs w:val="14"/>
                <w:lang w:val="en-CA" w:eastAsia="en-CA"/>
              </w:rPr>
              <w:t>Particulares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E1E1E1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48F7" w:rsidRPr="002748F7" w:rsidRDefault="002748F7" w:rsidP="002748F7">
            <w:pPr>
              <w:spacing w:line="324" w:lineRule="auto"/>
              <w:jc w:val="left"/>
              <w:rPr>
                <w:rFonts w:ascii="Arial" w:hAnsi="Arial" w:cs="Arial"/>
                <w:b/>
                <w:bCs/>
                <w:sz w:val="14"/>
                <w:szCs w:val="14"/>
                <w:lang w:val="en-CA" w:eastAsia="en-CA"/>
              </w:rPr>
            </w:pPr>
          </w:p>
        </w:tc>
      </w:tr>
      <w:tr w:rsidR="002748F7" w:rsidRPr="002748F7">
        <w:trPr>
          <w:tblCellSpacing w:w="15" w:type="dxa"/>
        </w:trPr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48F7" w:rsidRPr="002748F7" w:rsidRDefault="002748F7" w:rsidP="002748F7">
            <w:pPr>
              <w:spacing w:line="324" w:lineRule="auto"/>
              <w:jc w:val="left"/>
              <w:rPr>
                <w:rFonts w:ascii="Arial" w:hAnsi="Arial" w:cs="Arial"/>
                <w:sz w:val="14"/>
                <w:szCs w:val="14"/>
                <w:lang w:val="en-CA" w:eastAsia="en-CA"/>
              </w:rPr>
            </w:pPr>
            <w:proofErr w:type="spellStart"/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>Publicación</w:t>
            </w:r>
            <w:proofErr w:type="spellEnd"/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 xml:space="preserve"> </w:t>
            </w:r>
            <w:proofErr w:type="spellStart"/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>convocatorias</w:t>
            </w:r>
            <w:proofErr w:type="spellEnd"/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 xml:space="preserve"> de </w:t>
            </w:r>
            <w:proofErr w:type="spellStart"/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>sociedades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48F7" w:rsidRPr="002748F7" w:rsidRDefault="002748F7" w:rsidP="002748F7">
            <w:pPr>
              <w:spacing w:line="324" w:lineRule="auto"/>
              <w:jc w:val="right"/>
              <w:rPr>
                <w:rFonts w:ascii="Arial" w:hAnsi="Arial" w:cs="Arial"/>
                <w:sz w:val="14"/>
                <w:szCs w:val="14"/>
                <w:lang w:val="en-CA" w:eastAsia="en-CA"/>
              </w:rPr>
            </w:pPr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>$52.00</w:t>
            </w:r>
          </w:p>
        </w:tc>
      </w:tr>
      <w:tr w:rsidR="002748F7" w:rsidRPr="002748F7">
        <w:trPr>
          <w:tblCellSpacing w:w="15" w:type="dxa"/>
        </w:trPr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48F7" w:rsidRPr="002748F7" w:rsidRDefault="002748F7" w:rsidP="002748F7">
            <w:pPr>
              <w:spacing w:line="324" w:lineRule="auto"/>
              <w:jc w:val="left"/>
              <w:rPr>
                <w:rFonts w:ascii="Arial" w:hAnsi="Arial" w:cs="Arial"/>
                <w:sz w:val="14"/>
                <w:szCs w:val="14"/>
                <w:lang w:val="en-CA" w:eastAsia="en-CA"/>
              </w:rPr>
            </w:pPr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 xml:space="preserve">Un </w:t>
            </w:r>
            <w:proofErr w:type="spellStart"/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>cuarto</w:t>
            </w:r>
            <w:proofErr w:type="spellEnd"/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 xml:space="preserve"> de </w:t>
            </w:r>
            <w:proofErr w:type="spellStart"/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>página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48F7" w:rsidRPr="002748F7" w:rsidRDefault="002748F7" w:rsidP="002748F7">
            <w:pPr>
              <w:spacing w:line="324" w:lineRule="auto"/>
              <w:jc w:val="right"/>
              <w:rPr>
                <w:rFonts w:ascii="Arial" w:hAnsi="Arial" w:cs="Arial"/>
                <w:sz w:val="14"/>
                <w:szCs w:val="14"/>
                <w:lang w:val="en-CA" w:eastAsia="en-CA"/>
              </w:rPr>
            </w:pPr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>$65.00</w:t>
            </w:r>
          </w:p>
        </w:tc>
      </w:tr>
      <w:tr w:rsidR="002748F7" w:rsidRPr="002748F7">
        <w:trPr>
          <w:tblCellSpacing w:w="15" w:type="dxa"/>
        </w:trPr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48F7" w:rsidRPr="002748F7" w:rsidRDefault="002748F7" w:rsidP="002748F7">
            <w:pPr>
              <w:spacing w:line="324" w:lineRule="auto"/>
              <w:jc w:val="left"/>
              <w:rPr>
                <w:rFonts w:ascii="Arial" w:hAnsi="Arial" w:cs="Arial"/>
                <w:sz w:val="14"/>
                <w:szCs w:val="14"/>
                <w:lang w:val="en-CA" w:eastAsia="en-CA"/>
              </w:rPr>
            </w:pPr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 xml:space="preserve">Media </w:t>
            </w:r>
            <w:proofErr w:type="spellStart"/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>página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48F7" w:rsidRPr="002748F7" w:rsidRDefault="002748F7" w:rsidP="002748F7">
            <w:pPr>
              <w:spacing w:line="324" w:lineRule="auto"/>
              <w:jc w:val="right"/>
              <w:rPr>
                <w:rFonts w:ascii="Arial" w:hAnsi="Arial" w:cs="Arial"/>
                <w:sz w:val="14"/>
                <w:szCs w:val="14"/>
                <w:lang w:val="en-CA" w:eastAsia="en-CA"/>
              </w:rPr>
            </w:pPr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>$130.00</w:t>
            </w:r>
          </w:p>
        </w:tc>
      </w:tr>
      <w:tr w:rsidR="002748F7" w:rsidRPr="002748F7">
        <w:trPr>
          <w:tblCellSpacing w:w="15" w:type="dxa"/>
        </w:trPr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48F7" w:rsidRPr="002748F7" w:rsidRDefault="002748F7" w:rsidP="002748F7">
            <w:pPr>
              <w:spacing w:line="324" w:lineRule="auto"/>
              <w:jc w:val="left"/>
              <w:rPr>
                <w:rFonts w:ascii="Arial" w:hAnsi="Arial" w:cs="Arial"/>
                <w:sz w:val="14"/>
                <w:szCs w:val="14"/>
                <w:lang w:val="en-CA" w:eastAsia="en-CA"/>
              </w:rPr>
            </w:pPr>
            <w:proofErr w:type="spellStart"/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>Tres</w:t>
            </w:r>
            <w:proofErr w:type="spellEnd"/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 xml:space="preserve"> </w:t>
            </w:r>
            <w:proofErr w:type="spellStart"/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>cuartos</w:t>
            </w:r>
            <w:proofErr w:type="spellEnd"/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 xml:space="preserve"> de </w:t>
            </w:r>
            <w:proofErr w:type="spellStart"/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>página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48F7" w:rsidRPr="002748F7" w:rsidRDefault="002748F7" w:rsidP="002748F7">
            <w:pPr>
              <w:spacing w:line="324" w:lineRule="auto"/>
              <w:jc w:val="right"/>
              <w:rPr>
                <w:rFonts w:ascii="Arial" w:hAnsi="Arial" w:cs="Arial"/>
                <w:sz w:val="14"/>
                <w:szCs w:val="14"/>
                <w:lang w:val="en-CA" w:eastAsia="en-CA"/>
              </w:rPr>
            </w:pPr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>$200.00</w:t>
            </w:r>
          </w:p>
        </w:tc>
      </w:tr>
      <w:tr w:rsidR="002748F7" w:rsidRPr="002748F7">
        <w:trPr>
          <w:tblCellSpacing w:w="15" w:type="dxa"/>
        </w:trPr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48F7" w:rsidRPr="002748F7" w:rsidRDefault="002748F7" w:rsidP="002748F7">
            <w:pPr>
              <w:spacing w:line="324" w:lineRule="auto"/>
              <w:jc w:val="left"/>
              <w:rPr>
                <w:rFonts w:ascii="Arial" w:hAnsi="Arial" w:cs="Arial"/>
                <w:sz w:val="14"/>
                <w:szCs w:val="14"/>
                <w:lang w:val="en-CA" w:eastAsia="en-CA"/>
              </w:rPr>
            </w:pPr>
            <w:proofErr w:type="spellStart"/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>Página</w:t>
            </w:r>
            <w:proofErr w:type="spellEnd"/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 xml:space="preserve"> </w:t>
            </w:r>
            <w:proofErr w:type="spellStart"/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>entera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48F7" w:rsidRPr="002748F7" w:rsidRDefault="002748F7" w:rsidP="002748F7">
            <w:pPr>
              <w:spacing w:line="324" w:lineRule="auto"/>
              <w:jc w:val="right"/>
              <w:rPr>
                <w:rFonts w:ascii="Arial" w:hAnsi="Arial" w:cs="Arial"/>
                <w:sz w:val="14"/>
                <w:szCs w:val="14"/>
                <w:lang w:val="en-CA" w:eastAsia="en-CA"/>
              </w:rPr>
            </w:pPr>
            <w:r w:rsidRPr="002748F7">
              <w:rPr>
                <w:rFonts w:ascii="Arial" w:hAnsi="Arial" w:cs="Arial"/>
                <w:sz w:val="14"/>
                <w:szCs w:val="14"/>
                <w:lang w:val="en-CA" w:eastAsia="en-CA"/>
              </w:rPr>
              <w:t>$260.00</w:t>
            </w:r>
          </w:p>
        </w:tc>
      </w:tr>
      <w:tr w:rsidR="002748F7" w:rsidRPr="002748F7">
        <w:trPr>
          <w:tblCellSpacing w:w="15" w:type="dxa"/>
        </w:trPr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E1E1E1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48F7" w:rsidRPr="002748F7" w:rsidRDefault="002748F7" w:rsidP="002748F7">
            <w:pPr>
              <w:spacing w:line="324" w:lineRule="auto"/>
              <w:jc w:val="left"/>
              <w:rPr>
                <w:rFonts w:ascii="Arial" w:hAnsi="Arial" w:cs="Arial"/>
                <w:b/>
                <w:bCs/>
                <w:sz w:val="14"/>
                <w:szCs w:val="14"/>
                <w:lang w:val="en-CA" w:eastAsia="en-CA"/>
              </w:rPr>
            </w:pPr>
            <w:proofErr w:type="spellStart"/>
            <w:r w:rsidRPr="002748F7">
              <w:rPr>
                <w:rFonts w:ascii="Arial" w:hAnsi="Arial" w:cs="Arial"/>
                <w:b/>
                <w:bCs/>
                <w:sz w:val="14"/>
                <w:szCs w:val="14"/>
                <w:lang w:val="en-CA" w:eastAsia="en-CA"/>
              </w:rPr>
              <w:t>Otras</w:t>
            </w:r>
            <w:proofErr w:type="spellEnd"/>
            <w:r w:rsidRPr="002748F7">
              <w:rPr>
                <w:rFonts w:ascii="Arial" w:hAnsi="Arial" w:cs="Arial"/>
                <w:b/>
                <w:bCs/>
                <w:sz w:val="14"/>
                <w:szCs w:val="14"/>
                <w:lang w:val="en-CA" w:eastAsia="en-CA"/>
              </w:rPr>
              <w:t xml:space="preserve"> </w:t>
            </w:r>
            <w:proofErr w:type="spellStart"/>
            <w:r w:rsidRPr="002748F7">
              <w:rPr>
                <w:rFonts w:ascii="Arial" w:hAnsi="Arial" w:cs="Arial"/>
                <w:b/>
                <w:bCs/>
                <w:sz w:val="14"/>
                <w:szCs w:val="14"/>
                <w:lang w:val="en-CA" w:eastAsia="en-CA"/>
              </w:rPr>
              <w:t>Publicaciones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E1E1E1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748F7" w:rsidRPr="002748F7" w:rsidRDefault="002748F7" w:rsidP="002748F7">
            <w:pPr>
              <w:spacing w:line="324" w:lineRule="auto"/>
              <w:jc w:val="left"/>
              <w:rPr>
                <w:rFonts w:ascii="Arial" w:hAnsi="Arial" w:cs="Arial"/>
                <w:b/>
                <w:bCs/>
                <w:sz w:val="14"/>
                <w:szCs w:val="14"/>
                <w:lang w:val="en-CA" w:eastAsia="en-CA"/>
              </w:rPr>
            </w:pPr>
          </w:p>
        </w:tc>
      </w:tr>
    </w:tbl>
    <w:p w:rsidR="002748F7" w:rsidRDefault="002748F7"/>
    <w:sectPr w:rsidR="002748F7" w:rsidSect="00E60657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6755" w:rsidRDefault="00486755" w:rsidP="00E60657">
      <w:r>
        <w:separator/>
      </w:r>
    </w:p>
  </w:endnote>
  <w:endnote w:type="continuationSeparator" w:id="0">
    <w:p w:rsidR="00486755" w:rsidRDefault="00486755" w:rsidP="00E606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154" w:rsidRPr="002E51E4" w:rsidRDefault="00F9162F" w:rsidP="00A91154">
    <w:pPr>
      <w:pStyle w:val="Footer"/>
      <w:jc w:val="center"/>
      <w:rPr>
        <w:sz w:val="16"/>
        <w:szCs w:val="16"/>
      </w:rPr>
    </w:pPr>
    <w:r w:rsidRPr="002E51E4">
      <w:rPr>
        <w:sz w:val="16"/>
        <w:szCs w:val="16"/>
      </w:rPr>
      <w:t>Imprenta Nacional de El Salvador, agosto de 2009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6755" w:rsidRDefault="00486755" w:rsidP="00E60657">
      <w:r>
        <w:separator/>
      </w:r>
    </w:p>
  </w:footnote>
  <w:footnote w:type="continuationSeparator" w:id="0">
    <w:p w:rsidR="00486755" w:rsidRDefault="00486755" w:rsidP="00E606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154" w:rsidRPr="002E51E4" w:rsidRDefault="00E60657" w:rsidP="00A91154">
    <w:pPr>
      <w:pStyle w:val="Header"/>
      <w:jc w:val="center"/>
      <w:rPr>
        <w:sz w:val="16"/>
        <w:szCs w:val="16"/>
      </w:rPr>
    </w:pPr>
    <w:r w:rsidRPr="00E6065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376.35pt;margin-top:-18pt;width:68.1pt;height:48.65pt;z-index:251661312">
          <v:imagedata r:id="rId1" o:title="Ministerio de Gobernacion"/>
        </v:shape>
      </w:pict>
    </w:r>
    <w:r w:rsidRPr="00E60657">
      <w:rPr>
        <w:noProof/>
      </w:rPr>
      <w:pict>
        <v:shape id="_x0000_s1025" type="#_x0000_t75" style="position:absolute;left:0;text-align:left;margin-left:-2.55pt;margin-top:-15.85pt;width:48pt;height:48pt;z-index:251660288">
          <v:imagedata r:id="rId2" o:title="logo in"/>
        </v:shape>
      </w:pict>
    </w:r>
    <w:r w:rsidR="00F9162F" w:rsidRPr="002E51E4">
      <w:rPr>
        <w:sz w:val="16"/>
        <w:szCs w:val="16"/>
      </w:rPr>
      <w:t>Instructivo para aplicar las tarifas por los servicios que presta el Diario Oficial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F9162F"/>
    <w:rsid w:val="000911EF"/>
    <w:rsid w:val="002748F7"/>
    <w:rsid w:val="00486755"/>
    <w:rsid w:val="009F4B40"/>
    <w:rsid w:val="00E60657"/>
    <w:rsid w:val="00F916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ontemporary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62F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4"/>
      <w:lang w:val="es-SV" w:eastAsia="es-SV"/>
    </w:rPr>
  </w:style>
  <w:style w:type="paragraph" w:styleId="Heading1">
    <w:name w:val="heading 1"/>
    <w:basedOn w:val="Normal"/>
    <w:next w:val="Normal"/>
    <w:link w:val="Heading1Char"/>
    <w:qFormat/>
    <w:rsid w:val="00F9162F"/>
    <w:pPr>
      <w:keepNext/>
      <w:spacing w:before="240" w:after="60"/>
      <w:jc w:val="center"/>
      <w:outlineLvl w:val="0"/>
    </w:pPr>
    <w:rPr>
      <w:rFonts w:cs="Arial"/>
      <w:b/>
      <w:bCs/>
      <w:color w:val="000080"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F9162F"/>
    <w:pPr>
      <w:keepNext/>
      <w:shd w:val="clear" w:color="auto" w:fill="D9D9D9"/>
      <w:spacing w:before="240" w:after="60"/>
      <w:jc w:val="center"/>
      <w:outlineLvl w:val="1"/>
    </w:pPr>
    <w:rPr>
      <w:rFonts w:ascii="Arial" w:hAnsi="Arial" w:cs="Arial"/>
      <w:b/>
      <w:bCs/>
      <w:iCs/>
      <w:color w:val="333399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F9162F"/>
    <w:pPr>
      <w:keepNext/>
      <w:shd w:val="clear" w:color="auto" w:fill="E6E6E6"/>
      <w:spacing w:before="240" w:after="60"/>
      <w:outlineLvl w:val="2"/>
    </w:pPr>
    <w:rPr>
      <w:rFonts w:ascii="Arial" w:hAnsi="Arial" w:cs="Arial"/>
      <w:b/>
      <w:bCs/>
      <w:color w:val="666699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9162F"/>
    <w:rPr>
      <w:rFonts w:ascii="Tahoma" w:eastAsia="Times New Roman" w:hAnsi="Tahoma" w:cs="Arial"/>
      <w:b/>
      <w:bCs/>
      <w:color w:val="000080"/>
      <w:kern w:val="32"/>
      <w:sz w:val="32"/>
      <w:szCs w:val="32"/>
      <w:lang w:val="es-SV" w:eastAsia="es-SV"/>
    </w:rPr>
  </w:style>
  <w:style w:type="character" w:customStyle="1" w:styleId="Heading2Char">
    <w:name w:val="Heading 2 Char"/>
    <w:basedOn w:val="DefaultParagraphFont"/>
    <w:link w:val="Heading2"/>
    <w:rsid w:val="00F9162F"/>
    <w:rPr>
      <w:rFonts w:ascii="Arial" w:eastAsia="Times New Roman" w:hAnsi="Arial" w:cs="Arial"/>
      <w:b/>
      <w:bCs/>
      <w:iCs/>
      <w:color w:val="333399"/>
      <w:sz w:val="28"/>
      <w:szCs w:val="28"/>
      <w:shd w:val="clear" w:color="auto" w:fill="D9D9D9"/>
      <w:lang w:val="es-SV" w:eastAsia="es-SV"/>
    </w:rPr>
  </w:style>
  <w:style w:type="character" w:customStyle="1" w:styleId="Heading3Char">
    <w:name w:val="Heading 3 Char"/>
    <w:basedOn w:val="DefaultParagraphFont"/>
    <w:link w:val="Heading3"/>
    <w:rsid w:val="00F9162F"/>
    <w:rPr>
      <w:rFonts w:ascii="Arial" w:eastAsia="Times New Roman" w:hAnsi="Arial" w:cs="Arial"/>
      <w:b/>
      <w:bCs/>
      <w:color w:val="666699"/>
      <w:sz w:val="26"/>
      <w:szCs w:val="26"/>
      <w:shd w:val="clear" w:color="auto" w:fill="E6E6E6"/>
      <w:lang w:val="es-SV" w:eastAsia="es-SV"/>
    </w:rPr>
  </w:style>
  <w:style w:type="table" w:styleId="TableContemporary">
    <w:name w:val="Table Contemporary"/>
    <w:basedOn w:val="TableNormal"/>
    <w:rsid w:val="00F9162F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CA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Header">
    <w:name w:val="header"/>
    <w:basedOn w:val="Normal"/>
    <w:link w:val="HeaderChar"/>
    <w:rsid w:val="00F9162F"/>
    <w:pPr>
      <w:pBdr>
        <w:bottom w:val="single" w:sz="4" w:space="1" w:color="auto"/>
      </w:pBd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rsid w:val="00F9162F"/>
    <w:rPr>
      <w:rFonts w:ascii="Tahoma" w:eastAsia="Times New Roman" w:hAnsi="Tahoma" w:cs="Times New Roman"/>
      <w:sz w:val="24"/>
      <w:szCs w:val="24"/>
      <w:lang w:val="es-SV" w:eastAsia="es-SV"/>
    </w:rPr>
  </w:style>
  <w:style w:type="paragraph" w:styleId="Footer">
    <w:name w:val="footer"/>
    <w:basedOn w:val="Normal"/>
    <w:link w:val="FooterChar"/>
    <w:rsid w:val="00F9162F"/>
    <w:pPr>
      <w:pBdr>
        <w:top w:val="single" w:sz="4" w:space="1" w:color="auto"/>
      </w:pBd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rsid w:val="00F9162F"/>
    <w:rPr>
      <w:rFonts w:ascii="Tahoma" w:eastAsia="Times New Roman" w:hAnsi="Tahoma" w:cs="Times New Roman"/>
      <w:sz w:val="24"/>
      <w:szCs w:val="24"/>
      <w:lang w:val="es-SV" w:eastAsia="es-SV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594</Words>
  <Characters>3387</Characters>
  <Application>Microsoft Office Word</Application>
  <DocSecurity>0</DocSecurity>
  <Lines>28</Lines>
  <Paragraphs>7</Paragraphs>
  <ScaleCrop>false</ScaleCrop>
  <Company/>
  <LinksUpToDate>false</LinksUpToDate>
  <CharactersWithSpaces>3974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Vasquez</dc:creator>
  <cp:lastModifiedBy>Ana Maria Vasquez</cp:lastModifiedBy>
  <cp:revision>2</cp:revision>
  <dcterms:created xsi:type="dcterms:W3CDTF">2011-08-17T20:25:00Z</dcterms:created>
  <dcterms:modified xsi:type="dcterms:W3CDTF">2011-08-17T20:28:00Z</dcterms:modified>
</cp:coreProperties>
</file>